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469D" w:rsidRPr="001C469D" w:rsidRDefault="001C469D" w:rsidP="001C469D">
      <w:pPr>
        <w:spacing w:after="120" w:line="240" w:lineRule="auto"/>
        <w:jc w:val="center"/>
        <w:rPr>
          <w:rFonts w:ascii="Times New Roman" w:hAnsi="Times New Roman" w:cs="Times New Roman"/>
          <w:sz w:val="28"/>
          <w:szCs w:val="28"/>
        </w:rPr>
      </w:pPr>
      <w:r w:rsidRPr="001C469D">
        <w:rPr>
          <w:rFonts w:ascii="Times New Roman" w:hAnsi="Times New Roman" w:cs="Times New Roman"/>
          <w:sz w:val="28"/>
          <w:szCs w:val="28"/>
        </w:rPr>
        <w:t>Федеральное государственное образовательное бюджетное</w:t>
      </w:r>
    </w:p>
    <w:p w:rsidR="001C469D" w:rsidRPr="001C469D" w:rsidRDefault="001C469D" w:rsidP="001C469D">
      <w:pPr>
        <w:spacing w:after="120" w:line="240" w:lineRule="auto"/>
        <w:jc w:val="center"/>
        <w:rPr>
          <w:rFonts w:ascii="Times New Roman" w:hAnsi="Times New Roman" w:cs="Times New Roman"/>
          <w:sz w:val="28"/>
          <w:szCs w:val="28"/>
        </w:rPr>
      </w:pPr>
      <w:r w:rsidRPr="001C469D">
        <w:rPr>
          <w:rFonts w:ascii="Times New Roman" w:hAnsi="Times New Roman" w:cs="Times New Roman"/>
          <w:sz w:val="28"/>
          <w:szCs w:val="28"/>
        </w:rPr>
        <w:t>учреждение высшего профессионального образования</w:t>
      </w:r>
    </w:p>
    <w:p w:rsidR="001C469D" w:rsidRPr="001C469D" w:rsidRDefault="001C469D" w:rsidP="001C469D">
      <w:pPr>
        <w:spacing w:after="12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 ПРИ ПРАВИТЕЛЬСТВЕ</w:t>
      </w:r>
    </w:p>
    <w:p w:rsidR="001C469D" w:rsidRPr="001C469D" w:rsidRDefault="001C469D" w:rsidP="001C469D">
      <w:pPr>
        <w:spacing w:after="12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РОССИЙСКОЙ ФЕДЕРАЦИИ»</w:t>
      </w:r>
    </w:p>
    <w:p w:rsidR="001C469D" w:rsidRPr="001C469D" w:rsidRDefault="001C469D" w:rsidP="001C469D">
      <w:pPr>
        <w:spacing w:after="12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w:t>
      </w:r>
    </w:p>
    <w:p w:rsidR="001C469D" w:rsidRPr="001C469D" w:rsidRDefault="00EB54CA" w:rsidP="001C469D">
      <w:pPr>
        <w:jc w:val="center"/>
        <w:rPr>
          <w:rFonts w:ascii="Times New Roman" w:hAnsi="Times New Roman" w:cs="Times New Roman"/>
          <w:sz w:val="28"/>
          <w:szCs w:val="28"/>
        </w:rPr>
      </w:pPr>
      <w:r>
        <w:rPr>
          <w:rFonts w:ascii="Times New Roman" w:hAnsi="Times New Roman" w:cs="Times New Roman"/>
          <w:b/>
          <w:sz w:val="28"/>
          <w:szCs w:val="28"/>
        </w:rPr>
        <w:t xml:space="preserve">Департамент мировой экономики и </w:t>
      </w:r>
      <w:r w:rsidR="00176DDE">
        <w:rPr>
          <w:rFonts w:ascii="Times New Roman" w:hAnsi="Times New Roman" w:cs="Times New Roman"/>
          <w:b/>
          <w:sz w:val="28"/>
          <w:szCs w:val="28"/>
        </w:rPr>
        <w:t>международного</w:t>
      </w:r>
      <w:r w:rsidR="003E75C1">
        <w:rPr>
          <w:rFonts w:ascii="Times New Roman" w:hAnsi="Times New Roman" w:cs="Times New Roman"/>
          <w:b/>
          <w:sz w:val="28"/>
          <w:szCs w:val="28"/>
        </w:rPr>
        <w:t xml:space="preserve"> бизнеса</w:t>
      </w:r>
    </w:p>
    <w:tbl>
      <w:tblPr>
        <w:tblW w:w="0" w:type="auto"/>
        <w:tblLook w:val="04A0" w:firstRow="1" w:lastRow="0" w:firstColumn="1" w:lastColumn="0" w:noHBand="0" w:noVBand="1"/>
      </w:tblPr>
      <w:tblGrid>
        <w:gridCol w:w="4672"/>
        <w:gridCol w:w="4673"/>
      </w:tblGrid>
      <w:tr w:rsidR="007E1794" w:rsidRPr="000E1214" w:rsidTr="007E1794">
        <w:tc>
          <w:tcPr>
            <w:tcW w:w="4672" w:type="dxa"/>
            <w:shd w:val="clear" w:color="auto" w:fill="auto"/>
          </w:tcPr>
          <w:p w:rsidR="007E1794" w:rsidRPr="007E1794" w:rsidRDefault="007E1794" w:rsidP="003C161F">
            <w:pPr>
              <w:widowControl w:val="0"/>
              <w:autoSpaceDE w:val="0"/>
              <w:autoSpaceDN w:val="0"/>
              <w:adjustRightInd w:val="0"/>
              <w:spacing w:after="0" w:line="360" w:lineRule="auto"/>
              <w:ind w:right="85"/>
              <w:rPr>
                <w:rFonts w:ascii="Times New Roman" w:eastAsia="Calibri" w:hAnsi="Times New Roman" w:cs="Times New Roman"/>
                <w:sz w:val="28"/>
                <w:szCs w:val="28"/>
              </w:rPr>
            </w:pPr>
          </w:p>
        </w:tc>
        <w:tc>
          <w:tcPr>
            <w:tcW w:w="4673" w:type="dxa"/>
            <w:shd w:val="clear" w:color="auto" w:fill="auto"/>
          </w:tcPr>
          <w:p w:rsidR="003C161F" w:rsidRPr="00176DDE" w:rsidRDefault="00572126" w:rsidP="00572126">
            <w:pPr>
              <w:spacing w:after="168" w:line="259" w:lineRule="auto"/>
              <w:ind w:right="11" w:firstLine="709"/>
              <w:rPr>
                <w:rFonts w:ascii="Times New Roman" w:eastAsia="Times New Roman" w:hAnsi="Times New Roman" w:cs="Times New Roman"/>
                <w:color w:val="000000"/>
                <w:sz w:val="28"/>
                <w:lang w:eastAsia="en-US"/>
              </w:rPr>
            </w:pPr>
            <w:r w:rsidRPr="00176DDE">
              <w:rPr>
                <w:rFonts w:ascii="Times New Roman" w:eastAsia="Times New Roman" w:hAnsi="Times New Roman" w:cs="Times New Roman"/>
                <w:color w:val="000000"/>
                <w:sz w:val="28"/>
                <w:lang w:eastAsia="en-US"/>
              </w:rPr>
              <w:t xml:space="preserve">            </w:t>
            </w:r>
            <w:r w:rsidR="003C161F" w:rsidRPr="00176DDE">
              <w:rPr>
                <w:rFonts w:ascii="Times New Roman" w:eastAsia="Times New Roman" w:hAnsi="Times New Roman" w:cs="Times New Roman"/>
                <w:color w:val="000000"/>
                <w:sz w:val="28"/>
                <w:lang w:eastAsia="en-US"/>
              </w:rPr>
              <w:t xml:space="preserve">УТВЕРЖДАЮ </w:t>
            </w:r>
          </w:p>
          <w:p w:rsidR="003C161F" w:rsidRPr="00176DDE" w:rsidRDefault="00176DDE" w:rsidP="00572126">
            <w:pPr>
              <w:spacing w:after="185" w:line="259" w:lineRule="auto"/>
              <w:ind w:right="11" w:firstLine="709"/>
              <w:rPr>
                <w:rFonts w:ascii="Times New Roman" w:eastAsia="Times New Roman" w:hAnsi="Times New Roman" w:cs="Times New Roman"/>
                <w:color w:val="000000"/>
                <w:sz w:val="28"/>
                <w:lang w:eastAsia="en-US"/>
              </w:rPr>
            </w:pPr>
            <w:r w:rsidRPr="00176DDE">
              <w:rPr>
                <w:rFonts w:ascii="Times New Roman" w:eastAsia="Times New Roman" w:hAnsi="Times New Roman" w:cs="Times New Roman"/>
                <w:color w:val="000000"/>
                <w:sz w:val="28"/>
                <w:lang w:eastAsia="en-US"/>
              </w:rPr>
              <w:t xml:space="preserve">    </w:t>
            </w:r>
            <w:r w:rsidR="00572126" w:rsidRPr="00176DDE">
              <w:rPr>
                <w:rFonts w:ascii="Times New Roman" w:eastAsia="Times New Roman" w:hAnsi="Times New Roman" w:cs="Times New Roman"/>
                <w:color w:val="000000"/>
                <w:sz w:val="28"/>
                <w:lang w:eastAsia="en-US"/>
              </w:rPr>
              <w:t xml:space="preserve">       </w:t>
            </w:r>
            <w:r w:rsidR="003C161F" w:rsidRPr="00176DDE">
              <w:rPr>
                <w:rFonts w:ascii="Times New Roman" w:eastAsia="Times New Roman" w:hAnsi="Times New Roman" w:cs="Times New Roman"/>
                <w:color w:val="000000"/>
                <w:sz w:val="28"/>
                <w:lang w:eastAsia="en-US"/>
              </w:rPr>
              <w:t xml:space="preserve">Проректор по </w:t>
            </w:r>
            <w:r w:rsidRPr="00176DDE">
              <w:rPr>
                <w:rFonts w:ascii="Times New Roman" w:eastAsia="Times New Roman" w:hAnsi="Times New Roman" w:cs="Times New Roman"/>
                <w:color w:val="000000"/>
                <w:sz w:val="28"/>
                <w:lang w:eastAsia="en-US"/>
              </w:rPr>
              <w:t>учебной и</w:t>
            </w:r>
          </w:p>
          <w:p w:rsidR="003C161F" w:rsidRPr="00176DDE" w:rsidRDefault="00176DDE" w:rsidP="003C161F">
            <w:pPr>
              <w:spacing w:after="137" w:line="259" w:lineRule="auto"/>
              <w:ind w:right="11" w:firstLine="709"/>
              <w:jc w:val="right"/>
              <w:rPr>
                <w:rFonts w:ascii="Times New Roman" w:eastAsia="Times New Roman" w:hAnsi="Times New Roman" w:cs="Times New Roman"/>
                <w:color w:val="000000"/>
                <w:sz w:val="28"/>
                <w:lang w:eastAsia="en-US"/>
              </w:rPr>
            </w:pPr>
            <w:r w:rsidRPr="00176DDE">
              <w:rPr>
                <w:rFonts w:ascii="Times New Roman" w:eastAsia="Times New Roman" w:hAnsi="Times New Roman" w:cs="Times New Roman"/>
                <w:color w:val="000000"/>
                <w:sz w:val="28"/>
                <w:lang w:eastAsia="en-US"/>
              </w:rPr>
              <w:t>методической работе</w:t>
            </w:r>
          </w:p>
          <w:p w:rsidR="003C161F" w:rsidRPr="00176DDE" w:rsidRDefault="003C161F" w:rsidP="003C161F">
            <w:pPr>
              <w:spacing w:after="137" w:line="259" w:lineRule="auto"/>
              <w:ind w:right="11" w:firstLine="709"/>
              <w:jc w:val="right"/>
              <w:rPr>
                <w:rFonts w:ascii="Times New Roman" w:eastAsia="Times New Roman" w:hAnsi="Times New Roman" w:cs="Times New Roman"/>
                <w:color w:val="000000"/>
                <w:sz w:val="28"/>
                <w:lang w:eastAsia="en-US"/>
              </w:rPr>
            </w:pPr>
            <w:r w:rsidRPr="00176DDE">
              <w:rPr>
                <w:rFonts w:ascii="Times New Roman" w:eastAsia="Times New Roman" w:hAnsi="Times New Roman" w:cs="Times New Roman"/>
                <w:color w:val="000000"/>
                <w:sz w:val="28"/>
                <w:lang w:eastAsia="en-US"/>
              </w:rPr>
              <w:t xml:space="preserve">  Е.А. Каменева </w:t>
            </w:r>
          </w:p>
          <w:p w:rsidR="007E1794" w:rsidRPr="00176DDE" w:rsidRDefault="00551566" w:rsidP="00176DDE">
            <w:pPr>
              <w:widowControl w:val="0"/>
              <w:autoSpaceDE w:val="0"/>
              <w:autoSpaceDN w:val="0"/>
              <w:adjustRightInd w:val="0"/>
              <w:spacing w:after="0" w:line="240" w:lineRule="auto"/>
              <w:jc w:val="center"/>
              <w:rPr>
                <w:rFonts w:ascii="Times New Roman" w:eastAsia="Calibri" w:hAnsi="Times New Roman" w:cs="Times New Roman"/>
                <w:sz w:val="28"/>
                <w:szCs w:val="28"/>
              </w:rPr>
            </w:pPr>
            <w:r>
              <w:rPr>
                <w:rFonts w:ascii="Times New Roman" w:eastAsia="Times New Roman" w:hAnsi="Times New Roman" w:cs="Times New Roman"/>
                <w:color w:val="000000"/>
                <w:sz w:val="28"/>
                <w:lang w:eastAsia="en-US"/>
              </w:rPr>
              <w:t xml:space="preserve">                                            26.04.</w:t>
            </w:r>
            <w:r w:rsidR="003C161F" w:rsidRPr="00176DDE">
              <w:rPr>
                <w:rFonts w:ascii="Times New Roman" w:eastAsia="Times New Roman" w:hAnsi="Times New Roman" w:cs="Times New Roman"/>
                <w:color w:val="000000"/>
                <w:sz w:val="28"/>
                <w:lang w:eastAsia="en-US"/>
              </w:rPr>
              <w:t>20</w:t>
            </w:r>
            <w:r w:rsidR="00176DDE" w:rsidRPr="00176DDE">
              <w:rPr>
                <w:rFonts w:ascii="Times New Roman" w:eastAsia="Times New Roman" w:hAnsi="Times New Roman" w:cs="Times New Roman"/>
                <w:color w:val="000000"/>
                <w:sz w:val="28"/>
                <w:lang w:eastAsia="en-US"/>
              </w:rPr>
              <w:t>21</w:t>
            </w:r>
            <w:r w:rsidR="003C161F" w:rsidRPr="00176DDE">
              <w:rPr>
                <w:rFonts w:ascii="Times New Roman" w:eastAsia="Times New Roman" w:hAnsi="Times New Roman" w:cs="Times New Roman"/>
                <w:color w:val="000000"/>
                <w:sz w:val="28"/>
                <w:lang w:eastAsia="en-US"/>
              </w:rPr>
              <w:t>г</w:t>
            </w:r>
          </w:p>
        </w:tc>
      </w:tr>
    </w:tbl>
    <w:p w:rsidR="001C469D" w:rsidRPr="001C469D" w:rsidRDefault="001C469D" w:rsidP="001C469D">
      <w:pPr>
        <w:spacing w:line="360" w:lineRule="auto"/>
        <w:ind w:right="84"/>
        <w:jc w:val="both"/>
        <w:rPr>
          <w:rFonts w:ascii="Times New Roman" w:hAnsi="Times New Roman" w:cs="Times New Roman"/>
          <w:sz w:val="28"/>
          <w:szCs w:val="28"/>
        </w:rPr>
      </w:pPr>
    </w:p>
    <w:p w:rsidR="001C469D" w:rsidRPr="001C469D" w:rsidRDefault="000E1214" w:rsidP="001C469D">
      <w:pPr>
        <w:shd w:val="clear" w:color="auto" w:fill="FFFFFF"/>
        <w:tabs>
          <w:tab w:val="left" w:pos="0"/>
        </w:tabs>
        <w:spacing w:after="120" w:line="240" w:lineRule="auto"/>
        <w:ind w:left="142"/>
        <w:jc w:val="center"/>
        <w:rPr>
          <w:rFonts w:ascii="Times New Roman" w:hAnsi="Times New Roman" w:cs="Times New Roman"/>
          <w:b/>
          <w:color w:val="000000"/>
          <w:sz w:val="28"/>
          <w:szCs w:val="28"/>
        </w:rPr>
      </w:pPr>
      <w:r>
        <w:rPr>
          <w:rFonts w:ascii="Times New Roman" w:hAnsi="Times New Roman" w:cs="Times New Roman"/>
          <w:b/>
          <w:color w:val="000000"/>
          <w:sz w:val="28"/>
          <w:szCs w:val="28"/>
        </w:rPr>
        <w:t>Сумароков Е.В.</w:t>
      </w:r>
    </w:p>
    <w:p w:rsidR="001D3760" w:rsidRDefault="008D11B6" w:rsidP="001D3760">
      <w:pPr>
        <w:shd w:val="clear" w:color="auto" w:fill="FFFFFF"/>
        <w:spacing w:after="0"/>
        <w:ind w:left="28"/>
        <w:jc w:val="center"/>
        <w:rPr>
          <w:rFonts w:ascii="Times New Roman" w:hAnsi="Times New Roman" w:cs="Times New Roman"/>
          <w:b/>
          <w:color w:val="000000"/>
          <w:sz w:val="28"/>
          <w:szCs w:val="28"/>
        </w:rPr>
      </w:pPr>
      <w:r w:rsidRPr="008D11B6">
        <w:rPr>
          <w:rFonts w:ascii="Times New Roman" w:hAnsi="Times New Roman" w:cs="Times New Roman"/>
          <w:b/>
          <w:color w:val="000000"/>
          <w:sz w:val="28"/>
          <w:szCs w:val="28"/>
        </w:rPr>
        <w:t>П</w:t>
      </w:r>
      <w:r>
        <w:rPr>
          <w:rFonts w:ascii="Times New Roman" w:hAnsi="Times New Roman" w:cs="Times New Roman"/>
          <w:b/>
          <w:color w:val="000000"/>
          <w:sz w:val="28"/>
          <w:szCs w:val="28"/>
        </w:rPr>
        <w:t>РАКТИКА</w:t>
      </w:r>
      <w:r w:rsidRPr="008D11B6">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ПРИМЕНЕНИЯ</w:t>
      </w:r>
      <w:r w:rsidRPr="008D11B6">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ИНФОРМАЦИОННЫХ</w:t>
      </w:r>
      <w:r w:rsidRPr="008D11B6">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И</w:t>
      </w:r>
      <w:r w:rsidRPr="008D11B6">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ТОРГОВЫХ</w:t>
      </w:r>
      <w:r w:rsidRPr="008D11B6">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СИСТЕМ</w:t>
      </w:r>
      <w:r w:rsidRPr="008D11B6">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В</w:t>
      </w:r>
      <w:r w:rsidRPr="008D11B6">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МЕЖДУНАРОДНОМ</w:t>
      </w:r>
      <w:r w:rsidRPr="008D11B6">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ПРЕДПРИНИМАТЕЛЬСТВЕ</w:t>
      </w:r>
      <w:r w:rsidRPr="008D11B6">
        <w:rPr>
          <w:rFonts w:ascii="Times New Roman" w:hAnsi="Times New Roman" w:cs="Times New Roman"/>
          <w:b/>
          <w:color w:val="000000"/>
          <w:sz w:val="28"/>
          <w:szCs w:val="28"/>
        </w:rPr>
        <w:t xml:space="preserve"> </w:t>
      </w:r>
    </w:p>
    <w:p w:rsidR="001C469D" w:rsidRPr="001C469D" w:rsidRDefault="008D11B6" w:rsidP="001D3760">
      <w:pPr>
        <w:shd w:val="clear" w:color="auto" w:fill="FFFFFF"/>
        <w:spacing w:after="0"/>
        <w:ind w:left="28"/>
        <w:jc w:val="center"/>
        <w:rPr>
          <w:rFonts w:ascii="Times New Roman" w:hAnsi="Times New Roman" w:cs="Times New Roman"/>
          <w:b/>
          <w:color w:val="000000"/>
          <w:sz w:val="28"/>
          <w:szCs w:val="28"/>
        </w:rPr>
      </w:pPr>
      <w:r w:rsidRPr="008D11B6">
        <w:rPr>
          <w:rFonts w:ascii="Times New Roman" w:hAnsi="Times New Roman" w:cs="Times New Roman"/>
          <w:b/>
          <w:color w:val="000000"/>
          <w:sz w:val="28"/>
          <w:szCs w:val="28"/>
        </w:rPr>
        <w:t>(на английском языке)</w:t>
      </w:r>
    </w:p>
    <w:p w:rsidR="001D3760" w:rsidRDefault="001D3760" w:rsidP="001C469D">
      <w:pPr>
        <w:spacing w:after="120"/>
        <w:jc w:val="center"/>
        <w:rPr>
          <w:rFonts w:ascii="Times New Roman" w:hAnsi="Times New Roman" w:cs="Times New Roman"/>
          <w:b/>
          <w:sz w:val="28"/>
          <w:szCs w:val="28"/>
        </w:rPr>
      </w:pPr>
    </w:p>
    <w:p w:rsidR="001C469D" w:rsidRPr="001C469D" w:rsidRDefault="001C469D" w:rsidP="001C469D">
      <w:pPr>
        <w:spacing w:after="120"/>
        <w:jc w:val="center"/>
        <w:rPr>
          <w:rFonts w:ascii="Times New Roman" w:hAnsi="Times New Roman" w:cs="Times New Roman"/>
          <w:b/>
          <w:sz w:val="28"/>
          <w:szCs w:val="28"/>
        </w:rPr>
      </w:pPr>
      <w:r w:rsidRPr="001C469D">
        <w:rPr>
          <w:rFonts w:ascii="Times New Roman" w:hAnsi="Times New Roman" w:cs="Times New Roman"/>
          <w:b/>
          <w:sz w:val="28"/>
          <w:szCs w:val="28"/>
        </w:rPr>
        <w:t>Рабочая программа дисциплины</w:t>
      </w:r>
      <w:bookmarkStart w:id="0" w:name="_GoBack"/>
      <w:bookmarkEnd w:id="0"/>
    </w:p>
    <w:p w:rsidR="001C469D" w:rsidRPr="001C469D" w:rsidRDefault="001C469D" w:rsidP="001C469D">
      <w:pPr>
        <w:spacing w:after="120"/>
        <w:jc w:val="center"/>
        <w:rPr>
          <w:rFonts w:ascii="Times New Roman" w:hAnsi="Times New Roman" w:cs="Times New Roman"/>
          <w:sz w:val="28"/>
          <w:szCs w:val="28"/>
        </w:rPr>
      </w:pPr>
      <w:r w:rsidRPr="001C469D">
        <w:rPr>
          <w:rFonts w:ascii="Times New Roman" w:hAnsi="Times New Roman" w:cs="Times New Roman"/>
          <w:sz w:val="28"/>
          <w:szCs w:val="28"/>
        </w:rPr>
        <w:t>для обучающихся по направлению</w:t>
      </w:r>
      <w:r w:rsidR="00993D7E">
        <w:rPr>
          <w:rFonts w:ascii="Times New Roman" w:hAnsi="Times New Roman" w:cs="Times New Roman"/>
          <w:sz w:val="28"/>
          <w:szCs w:val="28"/>
        </w:rPr>
        <w:t xml:space="preserve"> подготовки</w:t>
      </w:r>
    </w:p>
    <w:p w:rsidR="001C469D" w:rsidRPr="001C469D" w:rsidRDefault="001C469D" w:rsidP="001C469D">
      <w:pPr>
        <w:spacing w:after="120"/>
        <w:jc w:val="center"/>
        <w:rPr>
          <w:rFonts w:ascii="Times New Roman" w:hAnsi="Times New Roman" w:cs="Times New Roman"/>
          <w:sz w:val="28"/>
          <w:szCs w:val="28"/>
        </w:rPr>
      </w:pPr>
      <w:r w:rsidRPr="001C469D">
        <w:rPr>
          <w:rFonts w:ascii="Times New Roman" w:hAnsi="Times New Roman" w:cs="Times New Roman"/>
          <w:sz w:val="28"/>
          <w:szCs w:val="28"/>
        </w:rPr>
        <w:t>38.04.01 «Экономика»</w:t>
      </w:r>
    </w:p>
    <w:p w:rsidR="001C469D" w:rsidRPr="001C469D" w:rsidRDefault="007E1794" w:rsidP="001C469D">
      <w:pPr>
        <w:spacing w:after="120" w:line="240" w:lineRule="auto"/>
        <w:jc w:val="center"/>
        <w:rPr>
          <w:rFonts w:ascii="Times New Roman" w:hAnsi="Times New Roman" w:cs="Times New Roman"/>
          <w:sz w:val="28"/>
          <w:szCs w:val="28"/>
        </w:rPr>
      </w:pPr>
      <w:r>
        <w:rPr>
          <w:rFonts w:ascii="Times New Roman" w:hAnsi="Times New Roman" w:cs="Times New Roman"/>
          <w:sz w:val="28"/>
          <w:szCs w:val="28"/>
        </w:rPr>
        <w:t>Направленность программы магистратуры</w:t>
      </w:r>
    </w:p>
    <w:p w:rsidR="00DC32C6" w:rsidRDefault="00786CC3" w:rsidP="001C469D">
      <w:pPr>
        <w:spacing w:after="120" w:line="24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w:t>
      </w:r>
      <w:r w:rsidR="008D11B6" w:rsidRPr="008D11B6">
        <w:rPr>
          <w:rFonts w:ascii="Times New Roman" w:hAnsi="Times New Roman" w:cs="Times New Roman"/>
          <w:bCs/>
          <w:color w:val="000000"/>
          <w:sz w:val="28"/>
          <w:szCs w:val="28"/>
        </w:rPr>
        <w:t>Международная экономика и бизнес-инжиниринг</w:t>
      </w:r>
      <w:r>
        <w:rPr>
          <w:rFonts w:ascii="Times New Roman" w:hAnsi="Times New Roman" w:cs="Times New Roman"/>
          <w:bCs/>
          <w:color w:val="000000"/>
          <w:sz w:val="28"/>
          <w:szCs w:val="28"/>
        </w:rPr>
        <w:t>»</w:t>
      </w:r>
      <w:r w:rsidR="008D11B6">
        <w:rPr>
          <w:rFonts w:ascii="Times New Roman" w:hAnsi="Times New Roman" w:cs="Times New Roman"/>
          <w:bCs/>
          <w:color w:val="000000"/>
          <w:sz w:val="28"/>
          <w:szCs w:val="28"/>
        </w:rPr>
        <w:br/>
      </w:r>
      <w:r w:rsidR="008D11B6" w:rsidRPr="008D11B6">
        <w:rPr>
          <w:rFonts w:ascii="Times New Roman" w:hAnsi="Times New Roman" w:cs="Times New Roman"/>
          <w:bCs/>
          <w:color w:val="000000"/>
          <w:sz w:val="28"/>
          <w:szCs w:val="28"/>
        </w:rPr>
        <w:t>(с частичной реализацией на английском языке)</w:t>
      </w:r>
    </w:p>
    <w:p w:rsidR="001D3760" w:rsidRPr="001D3760" w:rsidRDefault="001D3760" w:rsidP="001C469D">
      <w:pPr>
        <w:spacing w:after="120" w:line="24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w:t>
      </w:r>
      <w:r w:rsidRPr="001D3760">
        <w:rPr>
          <w:rFonts w:ascii="Times New Roman" w:hAnsi="Times New Roman" w:cs="Times New Roman"/>
          <w:bCs/>
          <w:color w:val="000000"/>
          <w:sz w:val="28"/>
          <w:szCs w:val="28"/>
        </w:rPr>
        <w:t>Стратегии и риски</w:t>
      </w:r>
      <w:r>
        <w:rPr>
          <w:rFonts w:ascii="Times New Roman" w:hAnsi="Times New Roman" w:cs="Times New Roman"/>
          <w:bCs/>
          <w:color w:val="000000"/>
          <w:sz w:val="28"/>
          <w:szCs w:val="28"/>
        </w:rPr>
        <w:t xml:space="preserve"> международного бизнеса энергетических компаний</w:t>
      </w:r>
      <w:r w:rsidR="00AA35F3">
        <w:rPr>
          <w:rFonts w:ascii="Times New Roman" w:hAnsi="Times New Roman" w:cs="Times New Roman"/>
          <w:bCs/>
          <w:color w:val="000000"/>
          <w:sz w:val="28"/>
          <w:szCs w:val="28"/>
        </w:rPr>
        <w:t xml:space="preserve"> </w:t>
      </w:r>
      <w:r w:rsidR="00AA35F3" w:rsidRPr="00AA35F3">
        <w:rPr>
          <w:rFonts w:ascii="Times New Roman" w:hAnsi="Times New Roman" w:cs="Times New Roman"/>
          <w:bCs/>
          <w:color w:val="000000"/>
          <w:sz w:val="28"/>
          <w:szCs w:val="28"/>
        </w:rPr>
        <w:t>(с частичной реализацией на английском языке)</w:t>
      </w:r>
      <w:r>
        <w:rPr>
          <w:rFonts w:ascii="Times New Roman" w:hAnsi="Times New Roman" w:cs="Times New Roman"/>
          <w:bCs/>
          <w:color w:val="000000"/>
          <w:sz w:val="28"/>
          <w:szCs w:val="28"/>
        </w:rPr>
        <w:t>»</w:t>
      </w:r>
    </w:p>
    <w:p w:rsidR="00572126" w:rsidRPr="004B6D11" w:rsidRDefault="00572126" w:rsidP="001C469D">
      <w:pPr>
        <w:spacing w:after="120" w:line="240" w:lineRule="auto"/>
        <w:jc w:val="center"/>
        <w:rPr>
          <w:rFonts w:ascii="Times New Roman" w:hAnsi="Times New Roman" w:cs="Times New Roman"/>
          <w:sz w:val="28"/>
          <w:szCs w:val="28"/>
        </w:rPr>
      </w:pPr>
    </w:p>
    <w:p w:rsidR="00786CC3" w:rsidRPr="00602413" w:rsidRDefault="00786CC3" w:rsidP="00786CC3">
      <w:pPr>
        <w:shd w:val="clear" w:color="auto" w:fill="FFFFFF"/>
        <w:autoSpaceDE w:val="0"/>
        <w:autoSpaceDN w:val="0"/>
        <w:adjustRightInd w:val="0"/>
        <w:spacing w:after="0" w:line="240" w:lineRule="auto"/>
        <w:jc w:val="center"/>
        <w:rPr>
          <w:rFonts w:ascii="Times New Roman" w:eastAsia="Times New Roman" w:hAnsi="Times New Roman" w:cs="Times New Roman"/>
          <w:i/>
          <w:color w:val="000000"/>
          <w:sz w:val="26"/>
          <w:szCs w:val="26"/>
        </w:rPr>
      </w:pPr>
      <w:r w:rsidRPr="00602413">
        <w:rPr>
          <w:rFonts w:ascii="Times New Roman" w:eastAsia="Calibri" w:hAnsi="Times New Roman" w:cs="Times New Roman"/>
          <w:i/>
          <w:sz w:val="26"/>
          <w:szCs w:val="26"/>
        </w:rPr>
        <w:t xml:space="preserve">Рекомендовано </w:t>
      </w:r>
      <w:r w:rsidRPr="00602413">
        <w:rPr>
          <w:rFonts w:ascii="Times New Roman" w:eastAsia="Times New Roman" w:hAnsi="Times New Roman" w:cs="Times New Roman"/>
          <w:i/>
          <w:color w:val="000000"/>
          <w:sz w:val="26"/>
          <w:szCs w:val="26"/>
        </w:rPr>
        <w:t xml:space="preserve">Ученым советом Факультета международных экономических отношений </w:t>
      </w:r>
    </w:p>
    <w:p w:rsidR="00786CC3" w:rsidRPr="00602413" w:rsidRDefault="00786CC3" w:rsidP="00786CC3">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602413">
        <w:rPr>
          <w:rFonts w:ascii="Times New Roman" w:eastAsia="Calibri" w:hAnsi="Times New Roman" w:cs="Times New Roman"/>
          <w:iCs/>
          <w:sz w:val="26"/>
          <w:szCs w:val="26"/>
        </w:rPr>
        <w:t>(</w:t>
      </w:r>
      <w:r w:rsidR="00A0443D" w:rsidRPr="00A0443D">
        <w:rPr>
          <w:rFonts w:ascii="Times New Roman" w:eastAsia="Calibri" w:hAnsi="Times New Roman" w:cs="Times New Roman"/>
          <w:i/>
          <w:sz w:val="26"/>
          <w:szCs w:val="26"/>
        </w:rPr>
        <w:t>протокол № 08 от 20.04.2021 г</w:t>
      </w:r>
      <w:r w:rsidR="00A0443D">
        <w:rPr>
          <w:rFonts w:ascii="Times New Roman" w:eastAsia="Calibri" w:hAnsi="Times New Roman" w:cs="Times New Roman"/>
          <w:i/>
          <w:sz w:val="26"/>
          <w:szCs w:val="26"/>
        </w:rPr>
        <w:t>.)</w:t>
      </w:r>
    </w:p>
    <w:p w:rsidR="00786CC3" w:rsidRPr="00602413" w:rsidRDefault="00786CC3" w:rsidP="00786CC3">
      <w:pPr>
        <w:spacing w:after="0" w:line="246" w:lineRule="auto"/>
        <w:ind w:left="10" w:right="-15" w:hanging="10"/>
        <w:jc w:val="center"/>
        <w:rPr>
          <w:rFonts w:ascii="Times New Roman" w:eastAsia="Times New Roman" w:hAnsi="Times New Roman" w:cs="Times New Roman"/>
          <w:i/>
          <w:color w:val="000000"/>
          <w:sz w:val="24"/>
        </w:rPr>
      </w:pPr>
    </w:p>
    <w:p w:rsidR="00786CC3" w:rsidRPr="00602413" w:rsidRDefault="00786CC3" w:rsidP="00786CC3">
      <w:pPr>
        <w:spacing w:after="0" w:line="246" w:lineRule="auto"/>
        <w:ind w:left="10" w:right="-15" w:hanging="10"/>
        <w:jc w:val="center"/>
        <w:rPr>
          <w:rFonts w:ascii="Times New Roman" w:eastAsia="Times New Roman" w:hAnsi="Times New Roman" w:cs="Times New Roman"/>
          <w:color w:val="000000"/>
          <w:sz w:val="28"/>
        </w:rPr>
      </w:pPr>
      <w:r w:rsidRPr="00602413">
        <w:rPr>
          <w:rFonts w:ascii="Times New Roman" w:eastAsia="Times New Roman" w:hAnsi="Times New Roman" w:cs="Times New Roman"/>
          <w:i/>
          <w:color w:val="000000"/>
          <w:sz w:val="24"/>
        </w:rPr>
        <w:t xml:space="preserve">Одобрено </w:t>
      </w:r>
      <w:r>
        <w:rPr>
          <w:rFonts w:ascii="Times New Roman" w:eastAsia="Times New Roman" w:hAnsi="Times New Roman" w:cs="Times New Roman"/>
          <w:i/>
          <w:color w:val="000000"/>
          <w:sz w:val="24"/>
        </w:rPr>
        <w:t xml:space="preserve">Департаментом мировой экономики и </w:t>
      </w:r>
      <w:r w:rsidR="000E1214">
        <w:rPr>
          <w:rFonts w:ascii="Times New Roman" w:eastAsia="Times New Roman" w:hAnsi="Times New Roman" w:cs="Times New Roman"/>
          <w:i/>
          <w:color w:val="000000"/>
          <w:sz w:val="24"/>
        </w:rPr>
        <w:t>международного бизнеса</w:t>
      </w:r>
      <w:r>
        <w:rPr>
          <w:rFonts w:ascii="Times New Roman" w:eastAsia="Times New Roman" w:hAnsi="Times New Roman" w:cs="Times New Roman"/>
          <w:i/>
          <w:color w:val="000000"/>
          <w:sz w:val="24"/>
        </w:rPr>
        <w:t xml:space="preserve"> </w:t>
      </w:r>
    </w:p>
    <w:p w:rsidR="00786CC3" w:rsidRPr="00602413" w:rsidRDefault="00786CC3" w:rsidP="00786CC3">
      <w:pPr>
        <w:spacing w:after="720" w:line="247" w:lineRule="auto"/>
        <w:ind w:left="11" w:right="-17" w:hanging="11"/>
        <w:jc w:val="center"/>
        <w:rPr>
          <w:rFonts w:ascii="Times New Roman" w:eastAsia="Times New Roman" w:hAnsi="Times New Roman" w:cs="Times New Roman"/>
          <w:color w:val="000000"/>
          <w:sz w:val="28"/>
        </w:rPr>
      </w:pPr>
      <w:r w:rsidRPr="00602413">
        <w:rPr>
          <w:rFonts w:ascii="Times New Roman" w:eastAsia="Times New Roman" w:hAnsi="Times New Roman" w:cs="Times New Roman"/>
          <w:i/>
          <w:color w:val="000000"/>
          <w:sz w:val="24"/>
        </w:rPr>
        <w:t>(протокол №</w:t>
      </w:r>
      <w:r>
        <w:rPr>
          <w:rFonts w:ascii="Times New Roman" w:eastAsia="Times New Roman" w:hAnsi="Times New Roman" w:cs="Times New Roman"/>
          <w:i/>
          <w:color w:val="000000"/>
          <w:sz w:val="24"/>
        </w:rPr>
        <w:t xml:space="preserve"> </w:t>
      </w:r>
      <w:r w:rsidR="00076E49">
        <w:rPr>
          <w:rFonts w:ascii="Times New Roman" w:eastAsia="Times New Roman" w:hAnsi="Times New Roman" w:cs="Times New Roman"/>
          <w:i/>
          <w:color w:val="000000"/>
          <w:sz w:val="24"/>
        </w:rPr>
        <w:t>17</w:t>
      </w:r>
      <w:r w:rsidR="000E1214">
        <w:rPr>
          <w:rFonts w:ascii="Times New Roman" w:eastAsia="Times New Roman" w:hAnsi="Times New Roman" w:cs="Times New Roman"/>
          <w:i/>
          <w:color w:val="000000"/>
          <w:sz w:val="24"/>
        </w:rPr>
        <w:t xml:space="preserve"> </w:t>
      </w:r>
      <w:r w:rsidRPr="00602413">
        <w:rPr>
          <w:rFonts w:ascii="Times New Roman" w:eastAsia="Times New Roman" w:hAnsi="Times New Roman" w:cs="Times New Roman"/>
          <w:i/>
          <w:color w:val="000000"/>
          <w:sz w:val="24"/>
        </w:rPr>
        <w:t xml:space="preserve">от </w:t>
      </w:r>
      <w:r w:rsidR="000E1214">
        <w:rPr>
          <w:rFonts w:ascii="Times New Roman" w:eastAsia="Times New Roman" w:hAnsi="Times New Roman" w:cs="Times New Roman"/>
          <w:i/>
          <w:color w:val="000000"/>
          <w:sz w:val="24"/>
        </w:rPr>
        <w:t>19.04.</w:t>
      </w:r>
      <w:r>
        <w:rPr>
          <w:rFonts w:ascii="Times New Roman" w:eastAsia="Times New Roman" w:hAnsi="Times New Roman" w:cs="Times New Roman"/>
          <w:i/>
          <w:color w:val="000000"/>
          <w:sz w:val="24"/>
        </w:rPr>
        <w:t>20</w:t>
      </w:r>
      <w:r w:rsidR="000E1214">
        <w:rPr>
          <w:rFonts w:ascii="Times New Roman" w:eastAsia="Times New Roman" w:hAnsi="Times New Roman" w:cs="Times New Roman"/>
          <w:i/>
          <w:color w:val="000000"/>
          <w:sz w:val="24"/>
        </w:rPr>
        <w:t>21</w:t>
      </w:r>
      <w:r w:rsidRPr="00602413">
        <w:rPr>
          <w:rFonts w:ascii="Times New Roman" w:eastAsia="Times New Roman" w:hAnsi="Times New Roman" w:cs="Times New Roman"/>
          <w:i/>
          <w:color w:val="000000"/>
          <w:sz w:val="24"/>
        </w:rPr>
        <w:t xml:space="preserve"> г.)</w:t>
      </w:r>
    </w:p>
    <w:p w:rsidR="00DC32C6" w:rsidRDefault="00DC32C6" w:rsidP="00EA4D99">
      <w:pPr>
        <w:pStyle w:val="af0"/>
        <w:suppressAutoHyphens/>
        <w:ind w:left="0"/>
        <w:jc w:val="center"/>
        <w:rPr>
          <w:rFonts w:ascii="Times New Roman" w:hAnsi="Times New Roman"/>
          <w:b/>
          <w:caps/>
          <w:sz w:val="28"/>
          <w:szCs w:val="28"/>
        </w:rPr>
        <w:sectPr w:rsidR="00DC32C6" w:rsidSect="001D3760">
          <w:footerReference w:type="default" r:id="rId8"/>
          <w:pgSz w:w="11906" w:h="16838"/>
          <w:pgMar w:top="1134" w:right="850" w:bottom="1134" w:left="1701" w:header="708" w:footer="708" w:gutter="0"/>
          <w:pgNumType w:start="1"/>
          <w:cols w:space="720"/>
          <w:titlePg/>
          <w:docGrid w:linePitch="299"/>
        </w:sectPr>
      </w:pPr>
      <w:r>
        <w:rPr>
          <w:rFonts w:ascii="Times New Roman" w:hAnsi="Times New Roman"/>
          <w:b/>
          <w:sz w:val="28"/>
          <w:szCs w:val="28"/>
        </w:rPr>
        <w:t>Москва</w:t>
      </w:r>
      <w:r>
        <w:rPr>
          <w:rFonts w:ascii="Times New Roman" w:hAnsi="Times New Roman"/>
          <w:b/>
          <w:caps/>
          <w:sz w:val="28"/>
          <w:szCs w:val="28"/>
        </w:rPr>
        <w:t xml:space="preserve"> 20</w:t>
      </w:r>
      <w:r w:rsidR="000E1214">
        <w:rPr>
          <w:rFonts w:ascii="Times New Roman" w:hAnsi="Times New Roman"/>
          <w:b/>
          <w:caps/>
          <w:sz w:val="28"/>
          <w:szCs w:val="28"/>
        </w:rPr>
        <w:t>21</w:t>
      </w:r>
    </w:p>
    <w:p w:rsidR="00DC32C6" w:rsidRDefault="00DC32C6" w:rsidP="002B4B14">
      <w:pPr>
        <w:spacing w:after="80" w:line="240" w:lineRule="auto"/>
        <w:rPr>
          <w:rFonts w:ascii="Times New Roman" w:hAnsi="Times New Roman" w:cs="Times New Roman"/>
          <w:i/>
          <w:iCs/>
          <w:color w:val="000000"/>
          <w:sz w:val="28"/>
          <w:szCs w:val="28"/>
        </w:rPr>
      </w:pPr>
    </w:p>
    <w:p w:rsidR="00B8130E" w:rsidRPr="00B8130E" w:rsidRDefault="00B8130E" w:rsidP="00B8130E">
      <w:pPr>
        <w:widowControl w:val="0"/>
        <w:autoSpaceDE w:val="0"/>
        <w:autoSpaceDN w:val="0"/>
        <w:adjustRightInd w:val="0"/>
        <w:spacing w:after="0" w:line="360" w:lineRule="exact"/>
        <w:rPr>
          <w:rFonts w:ascii="Times New Roman" w:eastAsia="SimSun" w:hAnsi="Times New Roman" w:cs="Times New Roman"/>
          <w:b/>
          <w:sz w:val="28"/>
          <w:szCs w:val="28"/>
          <w:lang w:eastAsia="zh-CN"/>
        </w:rPr>
      </w:pPr>
      <w:r w:rsidRPr="00B8130E">
        <w:rPr>
          <w:rFonts w:ascii="Times New Roman" w:eastAsia="SimSun" w:hAnsi="Times New Roman" w:cs="Times New Roman"/>
          <w:b/>
          <w:sz w:val="28"/>
          <w:szCs w:val="28"/>
          <w:lang w:eastAsia="zh-CN"/>
        </w:rPr>
        <w:t xml:space="preserve">УДК </w:t>
      </w:r>
    </w:p>
    <w:p w:rsidR="00B8130E" w:rsidRDefault="00B8130E" w:rsidP="00786CC3">
      <w:pPr>
        <w:widowControl w:val="0"/>
        <w:autoSpaceDE w:val="0"/>
        <w:autoSpaceDN w:val="0"/>
        <w:adjustRightInd w:val="0"/>
        <w:spacing w:after="0" w:line="360" w:lineRule="exact"/>
        <w:rPr>
          <w:rFonts w:ascii="Times New Roman" w:eastAsia="SimSun" w:hAnsi="Times New Roman" w:cs="Times New Roman"/>
          <w:b/>
          <w:sz w:val="28"/>
          <w:szCs w:val="28"/>
          <w:lang w:eastAsia="zh-CN"/>
        </w:rPr>
      </w:pPr>
      <w:r w:rsidRPr="00B8130E">
        <w:rPr>
          <w:rFonts w:ascii="Times New Roman" w:eastAsia="SimSun" w:hAnsi="Times New Roman" w:cs="Times New Roman"/>
          <w:b/>
          <w:sz w:val="28"/>
          <w:szCs w:val="28"/>
          <w:lang w:eastAsia="zh-CN"/>
        </w:rPr>
        <w:t xml:space="preserve">ББК </w:t>
      </w:r>
    </w:p>
    <w:p w:rsidR="00572126" w:rsidRPr="00B8130E" w:rsidRDefault="00572126" w:rsidP="00B8130E">
      <w:pPr>
        <w:widowControl w:val="0"/>
        <w:autoSpaceDE w:val="0"/>
        <w:autoSpaceDN w:val="0"/>
        <w:adjustRightInd w:val="0"/>
        <w:spacing w:after="0" w:line="360" w:lineRule="exact"/>
        <w:rPr>
          <w:rFonts w:ascii="Times New Roman" w:eastAsia="SimSun" w:hAnsi="Times New Roman" w:cs="Times New Roman"/>
          <w:b/>
          <w:sz w:val="28"/>
          <w:szCs w:val="28"/>
          <w:lang w:eastAsia="zh-CN"/>
        </w:rPr>
      </w:pPr>
    </w:p>
    <w:p w:rsidR="00B81973" w:rsidRPr="001D3760" w:rsidRDefault="00B81973" w:rsidP="00B81973">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76E49">
        <w:rPr>
          <w:rFonts w:ascii="Times New Roman" w:eastAsia="Calibri" w:hAnsi="Times New Roman" w:cs="Times New Roman"/>
          <w:b/>
          <w:sz w:val="24"/>
          <w:szCs w:val="24"/>
        </w:rPr>
        <w:t xml:space="preserve">Рецензенты: </w:t>
      </w:r>
      <w:r w:rsidR="00076E49" w:rsidRPr="001D3760">
        <w:rPr>
          <w:rFonts w:ascii="Times New Roman" w:eastAsia="Calibri" w:hAnsi="Times New Roman" w:cs="Times New Roman"/>
          <w:sz w:val="24"/>
          <w:szCs w:val="24"/>
        </w:rPr>
        <w:t>В.К. Поспелов</w:t>
      </w:r>
      <w:r w:rsidRPr="001D3760">
        <w:rPr>
          <w:rFonts w:ascii="Times New Roman" w:eastAsia="Calibri" w:hAnsi="Times New Roman" w:cs="Times New Roman"/>
          <w:sz w:val="24"/>
          <w:szCs w:val="24"/>
        </w:rPr>
        <w:t>, доктор экономичес</w:t>
      </w:r>
      <w:r w:rsidR="00076E49" w:rsidRPr="001D3760">
        <w:rPr>
          <w:rFonts w:ascii="Times New Roman" w:eastAsia="Calibri" w:hAnsi="Times New Roman" w:cs="Times New Roman"/>
          <w:sz w:val="24"/>
          <w:szCs w:val="24"/>
        </w:rPr>
        <w:t>ких наук, профессор, профессор Д</w:t>
      </w:r>
      <w:r w:rsidR="00CF7DD2" w:rsidRPr="001D3760">
        <w:rPr>
          <w:rFonts w:ascii="Times New Roman" w:eastAsia="Calibri" w:hAnsi="Times New Roman" w:cs="Times New Roman"/>
          <w:sz w:val="24"/>
          <w:szCs w:val="24"/>
        </w:rPr>
        <w:t xml:space="preserve">епартамента </w:t>
      </w:r>
      <w:r w:rsidR="00076E49" w:rsidRPr="001D3760">
        <w:rPr>
          <w:rFonts w:ascii="Times New Roman" w:eastAsia="Calibri" w:hAnsi="Times New Roman" w:cs="Times New Roman"/>
          <w:sz w:val="24"/>
          <w:szCs w:val="24"/>
        </w:rPr>
        <w:t>мировой экономики и международного бизнеса</w:t>
      </w:r>
      <w:r w:rsidRPr="001D3760">
        <w:rPr>
          <w:rFonts w:ascii="Times New Roman" w:eastAsia="Calibri" w:hAnsi="Times New Roman" w:cs="Times New Roman"/>
          <w:sz w:val="24"/>
          <w:szCs w:val="24"/>
        </w:rPr>
        <w:t xml:space="preserve">, </w:t>
      </w:r>
      <w:r w:rsidR="00076E49" w:rsidRPr="001D3760">
        <w:rPr>
          <w:rFonts w:ascii="Times New Roman" w:eastAsia="Calibri" w:hAnsi="Times New Roman" w:cs="Times New Roman"/>
          <w:sz w:val="24"/>
          <w:szCs w:val="24"/>
        </w:rPr>
        <w:t>И.А.</w:t>
      </w:r>
      <w:r w:rsidR="006739FE">
        <w:rPr>
          <w:rFonts w:ascii="Times New Roman" w:eastAsia="Calibri" w:hAnsi="Times New Roman" w:cs="Times New Roman"/>
          <w:sz w:val="24"/>
          <w:szCs w:val="24"/>
        </w:rPr>
        <w:t xml:space="preserve"> </w:t>
      </w:r>
      <w:r w:rsidR="00076E49" w:rsidRPr="001D3760">
        <w:rPr>
          <w:rFonts w:ascii="Times New Roman" w:eastAsia="Calibri" w:hAnsi="Times New Roman" w:cs="Times New Roman"/>
          <w:sz w:val="24"/>
          <w:szCs w:val="24"/>
        </w:rPr>
        <w:t>Стрелкова</w:t>
      </w:r>
      <w:r w:rsidRPr="001D3760">
        <w:rPr>
          <w:rFonts w:ascii="Times New Roman" w:eastAsia="Calibri" w:hAnsi="Times New Roman" w:cs="Times New Roman"/>
          <w:sz w:val="24"/>
          <w:szCs w:val="24"/>
        </w:rPr>
        <w:t xml:space="preserve">, доктор экономических наук, профессор, профессор </w:t>
      </w:r>
      <w:r w:rsidR="00076E49" w:rsidRPr="001D3760">
        <w:rPr>
          <w:rFonts w:ascii="Times New Roman" w:eastAsia="Calibri" w:hAnsi="Times New Roman" w:cs="Times New Roman"/>
          <w:sz w:val="24"/>
          <w:szCs w:val="24"/>
        </w:rPr>
        <w:t>Департамента мировой экономики и международного бизнеса</w:t>
      </w:r>
    </w:p>
    <w:p w:rsidR="00572126" w:rsidRPr="00B8130E" w:rsidRDefault="00572126" w:rsidP="00B8130E">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rsidR="00592A0F" w:rsidRPr="00592A0F" w:rsidRDefault="000E1214" w:rsidP="001C469D">
      <w:pPr>
        <w:spacing w:after="12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Е.В. Сумароков</w:t>
      </w:r>
    </w:p>
    <w:p w:rsidR="00920A5A" w:rsidRDefault="00F52FD9" w:rsidP="001C469D">
      <w:pPr>
        <w:spacing w:line="240" w:lineRule="auto"/>
        <w:ind w:firstLine="567"/>
        <w:jc w:val="both"/>
        <w:rPr>
          <w:rFonts w:ascii="Times New Roman" w:hAnsi="Times New Roman" w:cs="Times New Roman"/>
          <w:b/>
          <w:color w:val="000000"/>
          <w:sz w:val="28"/>
          <w:szCs w:val="28"/>
        </w:rPr>
      </w:pPr>
      <w:r w:rsidRPr="00F52FD9">
        <w:rPr>
          <w:rFonts w:ascii="Times New Roman" w:hAnsi="Times New Roman" w:cs="Times New Roman"/>
          <w:b/>
          <w:color w:val="000000"/>
          <w:sz w:val="28"/>
          <w:szCs w:val="28"/>
        </w:rPr>
        <w:t>Практика применения информационных и торговых систем в международном предпринимательстве (на английском языке)</w:t>
      </w:r>
      <w:r w:rsidR="00920A5A">
        <w:rPr>
          <w:rFonts w:ascii="Times New Roman" w:hAnsi="Times New Roman" w:cs="Times New Roman"/>
          <w:b/>
          <w:color w:val="000000"/>
          <w:sz w:val="28"/>
          <w:szCs w:val="28"/>
        </w:rPr>
        <w:t>.</w:t>
      </w:r>
    </w:p>
    <w:p w:rsidR="007B2858" w:rsidRPr="00920A5A" w:rsidRDefault="007B2858" w:rsidP="001C469D">
      <w:pPr>
        <w:spacing w:line="240" w:lineRule="auto"/>
        <w:ind w:firstLine="567"/>
        <w:jc w:val="both"/>
        <w:rPr>
          <w:rFonts w:ascii="Times New Roman" w:hAnsi="Times New Roman" w:cs="Times New Roman"/>
          <w:sz w:val="28"/>
          <w:szCs w:val="28"/>
        </w:rPr>
      </w:pPr>
      <w:r>
        <w:rPr>
          <w:rFonts w:ascii="Times New Roman" w:hAnsi="Times New Roman" w:cs="Times New Roman"/>
          <w:bCs/>
          <w:color w:val="000000"/>
          <w:sz w:val="28"/>
          <w:szCs w:val="28"/>
        </w:rPr>
        <w:t xml:space="preserve">Рабочая программа дисциплины </w:t>
      </w:r>
      <w:r>
        <w:rPr>
          <w:rFonts w:ascii="Times New Roman" w:hAnsi="Times New Roman" w:cs="Times New Roman"/>
          <w:color w:val="000000"/>
          <w:sz w:val="28"/>
          <w:szCs w:val="28"/>
        </w:rPr>
        <w:t>образовательной программы</w:t>
      </w:r>
      <w:r>
        <w:rPr>
          <w:rFonts w:ascii="Times New Roman" w:hAnsi="Times New Roman" w:cs="Times New Roman"/>
          <w:bCs/>
          <w:color w:val="000000"/>
          <w:sz w:val="28"/>
          <w:szCs w:val="28"/>
        </w:rPr>
        <w:t xml:space="preserve"> для студентов, обучающихся по </w:t>
      </w:r>
      <w:bookmarkStart w:id="1" w:name="OLE_LINK5"/>
      <w:bookmarkStart w:id="2" w:name="OLE_LINK4"/>
      <w:r>
        <w:rPr>
          <w:rFonts w:ascii="Times New Roman" w:hAnsi="Times New Roman" w:cs="Times New Roman"/>
          <w:bCs/>
          <w:color w:val="000000"/>
          <w:sz w:val="28"/>
          <w:szCs w:val="28"/>
        </w:rPr>
        <w:t xml:space="preserve">направлению </w:t>
      </w:r>
      <w:r>
        <w:rPr>
          <w:rFonts w:ascii="Times New Roman" w:hAnsi="Times New Roman" w:cs="Times New Roman"/>
          <w:color w:val="000000"/>
          <w:sz w:val="28"/>
          <w:szCs w:val="28"/>
        </w:rPr>
        <w:t>38.0</w:t>
      </w:r>
      <w:r w:rsidR="005D7C2D">
        <w:rPr>
          <w:rFonts w:ascii="Times New Roman" w:hAnsi="Times New Roman" w:cs="Times New Roman"/>
          <w:color w:val="000000"/>
          <w:sz w:val="28"/>
          <w:szCs w:val="28"/>
        </w:rPr>
        <w:t>4</w:t>
      </w:r>
      <w:r>
        <w:rPr>
          <w:rFonts w:ascii="Times New Roman" w:hAnsi="Times New Roman" w:cs="Times New Roman"/>
          <w:color w:val="000000"/>
          <w:sz w:val="28"/>
          <w:szCs w:val="28"/>
        </w:rPr>
        <w:t xml:space="preserve">.01 </w:t>
      </w:r>
      <w:r>
        <w:rPr>
          <w:rFonts w:ascii="Times New Roman" w:hAnsi="Times New Roman" w:cs="Times New Roman"/>
          <w:bCs/>
          <w:color w:val="000000"/>
          <w:sz w:val="28"/>
          <w:szCs w:val="28"/>
        </w:rPr>
        <w:t>«</w:t>
      </w:r>
      <w:bookmarkEnd w:id="1"/>
      <w:bookmarkEnd w:id="2"/>
      <w:r>
        <w:rPr>
          <w:rFonts w:ascii="Times New Roman" w:hAnsi="Times New Roman" w:cs="Times New Roman"/>
          <w:bCs/>
          <w:color w:val="000000"/>
          <w:sz w:val="28"/>
          <w:szCs w:val="28"/>
        </w:rPr>
        <w:t xml:space="preserve">Экономика», </w:t>
      </w:r>
      <w:r w:rsidR="007E1794">
        <w:rPr>
          <w:rFonts w:ascii="Times New Roman" w:hAnsi="Times New Roman" w:cs="Times New Roman"/>
          <w:bCs/>
          <w:color w:val="000000"/>
          <w:sz w:val="28"/>
          <w:szCs w:val="28"/>
        </w:rPr>
        <w:t>н</w:t>
      </w:r>
      <w:r w:rsidR="007E1794" w:rsidRPr="007E1794">
        <w:rPr>
          <w:rFonts w:ascii="Times New Roman" w:hAnsi="Times New Roman" w:cs="Times New Roman"/>
          <w:bCs/>
          <w:color w:val="000000"/>
          <w:sz w:val="28"/>
          <w:szCs w:val="28"/>
        </w:rPr>
        <w:t xml:space="preserve">аправленность программ магистратуры </w:t>
      </w:r>
      <w:r w:rsidR="005D7C2D">
        <w:rPr>
          <w:rFonts w:ascii="Times New Roman" w:hAnsi="Times New Roman" w:cs="Times New Roman"/>
          <w:bCs/>
          <w:color w:val="000000"/>
          <w:sz w:val="28"/>
          <w:szCs w:val="28"/>
        </w:rPr>
        <w:t>«</w:t>
      </w:r>
      <w:r w:rsidR="00F52FD9" w:rsidRPr="00F52FD9">
        <w:rPr>
          <w:rFonts w:ascii="Times New Roman" w:hAnsi="Times New Roman" w:cs="Times New Roman"/>
          <w:bCs/>
          <w:color w:val="000000"/>
          <w:sz w:val="28"/>
          <w:szCs w:val="28"/>
        </w:rPr>
        <w:t>Международная экономика и бизнес-инжиниринг (с частичной реализацией на английском языке)</w:t>
      </w:r>
      <w:r w:rsidR="00CE4940">
        <w:rPr>
          <w:rFonts w:ascii="Times New Roman" w:hAnsi="Times New Roman" w:cs="Times New Roman"/>
          <w:bCs/>
          <w:color w:val="000000"/>
          <w:sz w:val="28"/>
          <w:szCs w:val="28"/>
        </w:rPr>
        <w:t>»</w:t>
      </w:r>
      <w:r w:rsidR="00AA35F3">
        <w:rPr>
          <w:rFonts w:ascii="Times New Roman" w:hAnsi="Times New Roman" w:cs="Times New Roman"/>
          <w:color w:val="000000"/>
          <w:sz w:val="28"/>
          <w:szCs w:val="28"/>
        </w:rPr>
        <w:t xml:space="preserve">, </w:t>
      </w:r>
      <w:r w:rsidR="00AA35F3" w:rsidRPr="00AA35F3">
        <w:rPr>
          <w:rFonts w:ascii="Times New Roman" w:hAnsi="Times New Roman" w:cs="Times New Roman"/>
          <w:color w:val="000000"/>
          <w:sz w:val="28"/>
          <w:szCs w:val="28"/>
        </w:rPr>
        <w:t>«Стратегии и риски международного бизнеса энергетических компаний (с частичной реализацией на английском языке)»</w:t>
      </w:r>
      <w:r w:rsidR="00AA35F3">
        <w:rPr>
          <w:rFonts w:ascii="Times New Roman" w:hAnsi="Times New Roman" w:cs="Times New Roman"/>
          <w:color w:val="000000"/>
          <w:sz w:val="28"/>
          <w:szCs w:val="28"/>
        </w:rPr>
        <w:t xml:space="preserve"> </w:t>
      </w:r>
      <w:r w:rsidRPr="00920A5A">
        <w:rPr>
          <w:rFonts w:ascii="Times New Roman" w:hAnsi="Times New Roman" w:cs="Times New Roman"/>
          <w:color w:val="000000"/>
          <w:sz w:val="28"/>
          <w:szCs w:val="28"/>
        </w:rPr>
        <w:t>— М.: 20</w:t>
      </w:r>
      <w:r w:rsidR="000E1214">
        <w:rPr>
          <w:rFonts w:ascii="Times New Roman" w:hAnsi="Times New Roman" w:cs="Times New Roman"/>
          <w:color w:val="000000"/>
          <w:sz w:val="28"/>
          <w:szCs w:val="28"/>
        </w:rPr>
        <w:t>21</w:t>
      </w:r>
      <w:r w:rsidR="00EA4D99" w:rsidRPr="00920A5A">
        <w:rPr>
          <w:rFonts w:ascii="Times New Roman" w:hAnsi="Times New Roman" w:cs="Times New Roman"/>
          <w:color w:val="000000"/>
          <w:sz w:val="28"/>
          <w:szCs w:val="28"/>
        </w:rPr>
        <w:t xml:space="preserve"> - </w:t>
      </w:r>
      <w:r w:rsidR="00A43C25" w:rsidRPr="00920A5A">
        <w:rPr>
          <w:rFonts w:ascii="Times New Roman" w:hAnsi="Times New Roman" w:cs="Times New Roman"/>
          <w:sz w:val="28"/>
          <w:szCs w:val="28"/>
        </w:rPr>
        <w:fldChar w:fldCharType="begin"/>
      </w:r>
      <w:r w:rsidR="00920A5A" w:rsidRPr="00920A5A">
        <w:rPr>
          <w:rFonts w:ascii="Times New Roman" w:hAnsi="Times New Roman" w:cs="Times New Roman"/>
          <w:sz w:val="28"/>
          <w:szCs w:val="28"/>
        </w:rPr>
        <w:instrText xml:space="preserve"> NUMPAGES  \# "0"  \* MERGEFORMAT </w:instrText>
      </w:r>
      <w:r w:rsidR="00A43C25" w:rsidRPr="00920A5A">
        <w:rPr>
          <w:rFonts w:ascii="Times New Roman" w:hAnsi="Times New Roman" w:cs="Times New Roman"/>
          <w:sz w:val="28"/>
          <w:szCs w:val="28"/>
        </w:rPr>
        <w:fldChar w:fldCharType="separate"/>
      </w:r>
      <w:r w:rsidR="000A0508">
        <w:rPr>
          <w:rFonts w:ascii="Times New Roman" w:hAnsi="Times New Roman" w:cs="Times New Roman"/>
          <w:noProof/>
          <w:sz w:val="28"/>
          <w:szCs w:val="28"/>
        </w:rPr>
        <w:t>28</w:t>
      </w:r>
      <w:r w:rsidR="00A43C25" w:rsidRPr="00920A5A">
        <w:rPr>
          <w:rFonts w:ascii="Times New Roman" w:hAnsi="Times New Roman" w:cs="Times New Roman"/>
          <w:sz w:val="28"/>
          <w:szCs w:val="28"/>
        </w:rPr>
        <w:fldChar w:fldCharType="end"/>
      </w:r>
      <w:r w:rsidR="00920A5A" w:rsidRPr="00920A5A">
        <w:rPr>
          <w:rFonts w:ascii="Times New Roman" w:hAnsi="Times New Roman" w:cs="Times New Roman"/>
          <w:sz w:val="28"/>
          <w:szCs w:val="28"/>
        </w:rPr>
        <w:t> с.</w:t>
      </w:r>
    </w:p>
    <w:p w:rsidR="00BD63FA" w:rsidRDefault="00BD63FA" w:rsidP="007B2858">
      <w:pPr>
        <w:pStyle w:val="Normal1"/>
        <w:ind w:firstLine="540"/>
        <w:jc w:val="both"/>
        <w:rPr>
          <w:sz w:val="24"/>
          <w:szCs w:val="24"/>
        </w:rPr>
      </w:pPr>
      <w:r>
        <w:rPr>
          <w:sz w:val="24"/>
          <w:szCs w:val="24"/>
        </w:rPr>
        <w:t>Д</w:t>
      </w:r>
      <w:r w:rsidR="007B2858">
        <w:rPr>
          <w:sz w:val="24"/>
          <w:szCs w:val="24"/>
        </w:rPr>
        <w:t>исциплин</w:t>
      </w:r>
      <w:r>
        <w:rPr>
          <w:sz w:val="24"/>
          <w:szCs w:val="24"/>
        </w:rPr>
        <w:t>а</w:t>
      </w:r>
      <w:r w:rsidR="007B2858">
        <w:rPr>
          <w:sz w:val="24"/>
          <w:szCs w:val="24"/>
        </w:rPr>
        <w:t xml:space="preserve"> </w:t>
      </w:r>
      <w:r w:rsidR="00233C1F">
        <w:rPr>
          <w:sz w:val="24"/>
          <w:szCs w:val="24"/>
        </w:rPr>
        <w:t>«</w:t>
      </w:r>
      <w:r w:rsidR="00413432" w:rsidRPr="00413432">
        <w:rPr>
          <w:sz w:val="24"/>
          <w:szCs w:val="24"/>
        </w:rPr>
        <w:t>Практика применения информационных и торговых систем в международном предпринимательстве (на английском языке)</w:t>
      </w:r>
      <w:r w:rsidR="00233C1F">
        <w:rPr>
          <w:sz w:val="24"/>
          <w:szCs w:val="24"/>
        </w:rPr>
        <w:t>»</w:t>
      </w:r>
      <w:r w:rsidR="007B2858">
        <w:rPr>
          <w:sz w:val="24"/>
          <w:szCs w:val="24"/>
        </w:rPr>
        <w:t xml:space="preserve"> </w:t>
      </w:r>
      <w:r w:rsidRPr="00BD63FA">
        <w:rPr>
          <w:sz w:val="24"/>
          <w:szCs w:val="24"/>
        </w:rPr>
        <w:t>является дисциплиной по выбору модуля дисциплин, углубляющих освоение образовательн</w:t>
      </w:r>
      <w:r w:rsidR="001D3760">
        <w:rPr>
          <w:sz w:val="24"/>
          <w:szCs w:val="24"/>
        </w:rPr>
        <w:t>ых</w:t>
      </w:r>
      <w:r w:rsidRPr="00BD63FA">
        <w:rPr>
          <w:sz w:val="24"/>
          <w:szCs w:val="24"/>
        </w:rPr>
        <w:t xml:space="preserve"> программ по направлению подготовки 38.04.01 «Экономика», направленность программ магистратуры </w:t>
      </w:r>
      <w:r w:rsidR="00CE4940" w:rsidRPr="00CE4940">
        <w:rPr>
          <w:sz w:val="24"/>
          <w:szCs w:val="24"/>
        </w:rPr>
        <w:t>«</w:t>
      </w:r>
      <w:r w:rsidR="00413432" w:rsidRPr="00413432">
        <w:rPr>
          <w:sz w:val="24"/>
          <w:szCs w:val="24"/>
        </w:rPr>
        <w:t>Международная экономика и бизнес-инжиниринг (с частичной реализацией на английском языке)»</w:t>
      </w:r>
      <w:r w:rsidR="001D3760">
        <w:rPr>
          <w:sz w:val="24"/>
          <w:szCs w:val="24"/>
        </w:rPr>
        <w:t xml:space="preserve"> и «</w:t>
      </w:r>
      <w:r w:rsidR="001D3760" w:rsidRPr="001D3760">
        <w:rPr>
          <w:sz w:val="24"/>
          <w:szCs w:val="24"/>
        </w:rPr>
        <w:t>Стратегии и риски международного бизнеса энергетических компаний</w:t>
      </w:r>
      <w:r w:rsidR="00AA35F3">
        <w:rPr>
          <w:sz w:val="24"/>
          <w:szCs w:val="24"/>
        </w:rPr>
        <w:t xml:space="preserve"> </w:t>
      </w:r>
      <w:r w:rsidR="00AA35F3" w:rsidRPr="00AA35F3">
        <w:rPr>
          <w:sz w:val="24"/>
          <w:szCs w:val="24"/>
        </w:rPr>
        <w:t>(с частичной реализацией на английском языке)</w:t>
      </w:r>
      <w:r w:rsidR="001D3760">
        <w:rPr>
          <w:sz w:val="24"/>
          <w:szCs w:val="24"/>
        </w:rPr>
        <w:t>».</w:t>
      </w:r>
    </w:p>
    <w:p w:rsidR="007B2858" w:rsidRDefault="007B2858" w:rsidP="007B2858">
      <w:pPr>
        <w:pStyle w:val="Normal1"/>
        <w:ind w:firstLine="540"/>
        <w:jc w:val="both"/>
        <w:rPr>
          <w:sz w:val="24"/>
          <w:szCs w:val="24"/>
        </w:rPr>
      </w:pPr>
      <w:r>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rsidR="007B2858" w:rsidRDefault="007B2858" w:rsidP="007B2858">
      <w:pPr>
        <w:pStyle w:val="Normal1"/>
        <w:ind w:firstLine="540"/>
        <w:jc w:val="both"/>
        <w:rPr>
          <w:sz w:val="28"/>
          <w:szCs w:val="28"/>
        </w:rPr>
      </w:pPr>
    </w:p>
    <w:p w:rsidR="007B2858" w:rsidRDefault="007B2858" w:rsidP="007B2858">
      <w:pPr>
        <w:jc w:val="center"/>
        <w:rPr>
          <w:rFonts w:ascii="Times New Roman" w:hAnsi="Times New Roman" w:cs="Times New Roman"/>
          <w:i/>
          <w:sz w:val="28"/>
          <w:szCs w:val="28"/>
        </w:rPr>
      </w:pPr>
      <w:r>
        <w:rPr>
          <w:rFonts w:ascii="Times New Roman" w:hAnsi="Times New Roman" w:cs="Times New Roman"/>
          <w:i/>
          <w:sz w:val="28"/>
          <w:szCs w:val="28"/>
        </w:rPr>
        <w:t>Учебное издание</w:t>
      </w:r>
    </w:p>
    <w:p w:rsidR="005D1571" w:rsidRPr="005D1571" w:rsidRDefault="00F81BF2" w:rsidP="005D1571">
      <w:pPr>
        <w:shd w:val="clear" w:color="auto" w:fill="FFFFFF"/>
        <w:ind w:left="28"/>
        <w:jc w:val="center"/>
        <w:rPr>
          <w:rFonts w:ascii="Times New Roman" w:hAnsi="Times New Roman" w:cs="Times New Roman"/>
          <w:color w:val="000000"/>
          <w:sz w:val="28"/>
          <w:szCs w:val="28"/>
        </w:rPr>
      </w:pPr>
      <w:r w:rsidRPr="00F81BF2">
        <w:rPr>
          <w:rFonts w:ascii="Times New Roman" w:hAnsi="Times New Roman" w:cs="Times New Roman"/>
          <w:color w:val="000000"/>
          <w:sz w:val="28"/>
          <w:szCs w:val="28"/>
        </w:rPr>
        <w:t>ПРАКТИКА ПРИМЕНЕНИЯ ИНФОРМАЦИОННЫХ И ТОРГОВЫХ СИСТЕМ В МЕЖДУНАРОДНОМ ПРЕДПРИНИМАТЕЛЬСТВЕ</w:t>
      </w:r>
      <w:r>
        <w:rPr>
          <w:rFonts w:ascii="Times New Roman" w:hAnsi="Times New Roman" w:cs="Times New Roman"/>
          <w:color w:val="000000"/>
          <w:sz w:val="28"/>
          <w:szCs w:val="28"/>
        </w:rPr>
        <w:br/>
      </w:r>
      <w:r w:rsidRPr="00F81BF2">
        <w:rPr>
          <w:rFonts w:ascii="Times New Roman" w:hAnsi="Times New Roman" w:cs="Times New Roman"/>
          <w:color w:val="000000"/>
          <w:sz w:val="28"/>
          <w:szCs w:val="28"/>
        </w:rPr>
        <w:t>(на английском языке)</w:t>
      </w:r>
    </w:p>
    <w:p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Рабочая программа дисциплины</w:t>
      </w:r>
    </w:p>
    <w:p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Компьютерный набор, верстка </w:t>
      </w:r>
      <w:r w:rsidR="000E1214">
        <w:rPr>
          <w:rFonts w:ascii="Times New Roman" w:hAnsi="Times New Roman" w:cs="Times New Roman"/>
          <w:sz w:val="24"/>
          <w:szCs w:val="24"/>
        </w:rPr>
        <w:t>Е.В. Сумароков</w:t>
      </w:r>
    </w:p>
    <w:p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Формат 60х90/16. Гарнитура </w:t>
      </w:r>
      <w:r w:rsidRPr="00CD63D5">
        <w:rPr>
          <w:rFonts w:ascii="Times New Roman" w:hAnsi="Times New Roman" w:cs="Times New Roman"/>
          <w:i/>
          <w:sz w:val="24"/>
          <w:szCs w:val="24"/>
          <w:lang w:val="en-US"/>
        </w:rPr>
        <w:t>TimesNewRoman</w:t>
      </w:r>
    </w:p>
    <w:p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Усл. п.л.</w:t>
      </w:r>
      <w:r w:rsidR="00EA4D99">
        <w:rPr>
          <w:rFonts w:ascii="Times New Roman" w:hAnsi="Times New Roman" w:cs="Times New Roman"/>
          <w:sz w:val="24"/>
          <w:szCs w:val="24"/>
        </w:rPr>
        <w:t>1,</w:t>
      </w:r>
      <w:r w:rsidR="003E33B5">
        <w:rPr>
          <w:rFonts w:ascii="Times New Roman" w:hAnsi="Times New Roman" w:cs="Times New Roman"/>
          <w:sz w:val="24"/>
          <w:szCs w:val="24"/>
        </w:rPr>
        <w:t>4</w:t>
      </w:r>
      <w:r>
        <w:rPr>
          <w:rFonts w:ascii="Times New Roman" w:hAnsi="Times New Roman" w:cs="Times New Roman"/>
          <w:sz w:val="24"/>
          <w:szCs w:val="24"/>
        </w:rPr>
        <w:t>. Изд. № -20</w:t>
      </w:r>
      <w:r w:rsidR="000E1214">
        <w:rPr>
          <w:rFonts w:ascii="Times New Roman" w:hAnsi="Times New Roman" w:cs="Times New Roman"/>
          <w:sz w:val="24"/>
          <w:szCs w:val="24"/>
        </w:rPr>
        <w:t>21</w:t>
      </w:r>
      <w:r>
        <w:rPr>
          <w:rFonts w:ascii="Times New Roman" w:hAnsi="Times New Roman" w:cs="Times New Roman"/>
          <w:sz w:val="24"/>
          <w:szCs w:val="24"/>
        </w:rPr>
        <w:t xml:space="preserve">. Тираж  экз. </w:t>
      </w:r>
    </w:p>
    <w:p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Заказ _________</w:t>
      </w:r>
    </w:p>
    <w:p w:rsidR="007B2858" w:rsidRDefault="007B2858" w:rsidP="002B4B14">
      <w:pPr>
        <w:spacing w:after="120" w:line="240" w:lineRule="auto"/>
        <w:jc w:val="center"/>
        <w:rPr>
          <w:rFonts w:ascii="Times New Roman" w:hAnsi="Times New Roman" w:cs="Times New Roman"/>
          <w:bCs/>
          <w:sz w:val="24"/>
          <w:szCs w:val="24"/>
        </w:rPr>
      </w:pPr>
      <w:r>
        <w:rPr>
          <w:rFonts w:ascii="Times New Roman" w:hAnsi="Times New Roman" w:cs="Times New Roman"/>
          <w:bCs/>
          <w:sz w:val="24"/>
          <w:szCs w:val="24"/>
        </w:rPr>
        <w:t>Отпечатано в Финансовом университете</w:t>
      </w:r>
    </w:p>
    <w:p w:rsidR="007B2858" w:rsidRPr="00592A0F" w:rsidRDefault="007B2858" w:rsidP="003E33B5">
      <w:pPr>
        <w:spacing w:after="120" w:line="240" w:lineRule="auto"/>
        <w:ind w:firstLine="5529"/>
        <w:jc w:val="both"/>
        <w:rPr>
          <w:rFonts w:ascii="Times New Roman" w:hAnsi="Times New Roman" w:cs="Times New Roman"/>
          <w:bCs/>
          <w:sz w:val="24"/>
          <w:szCs w:val="24"/>
        </w:rPr>
      </w:pPr>
      <w:r w:rsidRPr="00592A0F">
        <w:rPr>
          <w:rFonts w:ascii="Times New Roman" w:hAnsi="Times New Roman" w:cs="Times New Roman"/>
          <w:bCs/>
          <w:sz w:val="24"/>
          <w:szCs w:val="24"/>
        </w:rPr>
        <w:sym w:font="Symbol" w:char="00D3"/>
      </w:r>
      <w:r w:rsidRPr="00592A0F">
        <w:rPr>
          <w:rFonts w:ascii="Times New Roman" w:hAnsi="Times New Roman" w:cs="Times New Roman"/>
          <w:bCs/>
          <w:sz w:val="24"/>
          <w:szCs w:val="24"/>
        </w:rPr>
        <w:t xml:space="preserve"> </w:t>
      </w:r>
      <w:r w:rsidR="000E1214">
        <w:rPr>
          <w:rFonts w:ascii="Times New Roman" w:hAnsi="Times New Roman" w:cs="Times New Roman"/>
          <w:bCs/>
          <w:sz w:val="24"/>
          <w:szCs w:val="24"/>
        </w:rPr>
        <w:t>Е.В. Сумароков</w:t>
      </w:r>
    </w:p>
    <w:p w:rsidR="00974579" w:rsidRDefault="007B2858" w:rsidP="00AA35F3">
      <w:pPr>
        <w:tabs>
          <w:tab w:val="left" w:pos="4104"/>
          <w:tab w:val="center" w:pos="4535"/>
          <w:tab w:val="right" w:pos="9070"/>
        </w:tabs>
        <w:spacing w:after="120" w:line="240" w:lineRule="auto"/>
        <w:ind w:firstLine="5529"/>
        <w:rPr>
          <w:rFonts w:ascii="Times New Roman" w:hAnsi="Times New Roman" w:cs="Times New Roman"/>
          <w:bCs/>
          <w:sz w:val="28"/>
          <w:szCs w:val="28"/>
        </w:rPr>
      </w:pPr>
      <w:r w:rsidRPr="00592A0F">
        <w:rPr>
          <w:rFonts w:ascii="Times New Roman" w:hAnsi="Times New Roman" w:cs="Times New Roman"/>
          <w:bCs/>
          <w:sz w:val="24"/>
          <w:szCs w:val="24"/>
        </w:rPr>
        <w:sym w:font="Symbol" w:char="00D3"/>
      </w:r>
      <w:r w:rsidRPr="00592A0F">
        <w:rPr>
          <w:rFonts w:ascii="Times New Roman" w:hAnsi="Times New Roman" w:cs="Times New Roman"/>
          <w:bCs/>
          <w:sz w:val="24"/>
          <w:szCs w:val="24"/>
        </w:rPr>
        <w:t xml:space="preserve"> Финансовый университет</w:t>
      </w:r>
      <w:r w:rsidR="00D13549">
        <w:rPr>
          <w:rFonts w:ascii="Times New Roman" w:hAnsi="Times New Roman" w:cs="Times New Roman"/>
          <w:bCs/>
          <w:sz w:val="24"/>
          <w:szCs w:val="24"/>
        </w:rPr>
        <w:t xml:space="preserve">, </w:t>
      </w:r>
      <w:r w:rsidR="00EA4D99">
        <w:rPr>
          <w:rFonts w:ascii="Times New Roman" w:hAnsi="Times New Roman" w:cs="Times New Roman"/>
          <w:bCs/>
          <w:sz w:val="24"/>
          <w:szCs w:val="24"/>
        </w:rPr>
        <w:t>20</w:t>
      </w:r>
      <w:r w:rsidR="000E1214">
        <w:rPr>
          <w:rFonts w:ascii="Times New Roman" w:hAnsi="Times New Roman" w:cs="Times New Roman"/>
          <w:bCs/>
          <w:sz w:val="24"/>
          <w:szCs w:val="24"/>
        </w:rPr>
        <w:t>21</w:t>
      </w:r>
      <w:r w:rsidRPr="00592A0F">
        <w:rPr>
          <w:rFonts w:ascii="Times New Roman" w:hAnsi="Times New Roman" w:cs="Times New Roman"/>
          <w:bCs/>
          <w:sz w:val="24"/>
          <w:szCs w:val="24"/>
        </w:rPr>
        <w:t xml:space="preserve"> </w:t>
      </w:r>
      <w:r w:rsidR="00974579">
        <w:rPr>
          <w:rFonts w:ascii="Times New Roman" w:hAnsi="Times New Roman" w:cs="Times New Roman"/>
          <w:bCs/>
          <w:sz w:val="28"/>
          <w:szCs w:val="28"/>
        </w:rPr>
        <w:br w:type="page"/>
      </w:r>
    </w:p>
    <w:p w:rsidR="00B8130E" w:rsidRDefault="00B8130E" w:rsidP="007B2858">
      <w:pPr>
        <w:shd w:val="clear" w:color="auto" w:fill="FFFFFF" w:themeFill="background1"/>
        <w:rPr>
          <w:rFonts w:ascii="Times New Roman" w:hAnsi="Times New Roman" w:cs="Times New Roman"/>
          <w:bCs/>
          <w:sz w:val="28"/>
          <w:szCs w:val="28"/>
        </w:rPr>
      </w:pPr>
    </w:p>
    <w:p w:rsidR="0027241B" w:rsidRDefault="007B2858" w:rsidP="007B2858">
      <w:pPr>
        <w:shd w:val="clear" w:color="auto" w:fill="FFFFFF" w:themeFill="background1"/>
        <w:rPr>
          <w:noProof/>
        </w:rPr>
      </w:pPr>
      <w:r w:rsidRPr="003E33B5">
        <w:rPr>
          <w:rFonts w:ascii="Times New Roman" w:hAnsi="Times New Roman" w:cs="Times New Roman"/>
          <w:b/>
          <w:color w:val="000000"/>
          <w:sz w:val="28"/>
          <w:szCs w:val="28"/>
        </w:rPr>
        <w:t>Содержание</w:t>
      </w:r>
      <w:r w:rsidR="00A43C25" w:rsidRPr="003E33B5">
        <w:rPr>
          <w:rFonts w:ascii="Times New Roman" w:hAnsi="Times New Roman" w:cs="Times New Roman"/>
          <w:b/>
          <w:color w:val="000000"/>
          <w:sz w:val="28"/>
          <w:szCs w:val="28"/>
        </w:rPr>
        <w:fldChar w:fldCharType="begin"/>
      </w:r>
      <w:r w:rsidRPr="003E33B5">
        <w:rPr>
          <w:rFonts w:ascii="Times New Roman" w:hAnsi="Times New Roman" w:cs="Times New Roman"/>
          <w:b/>
          <w:color w:val="000000"/>
          <w:sz w:val="28"/>
          <w:szCs w:val="28"/>
        </w:rPr>
        <w:instrText xml:space="preserve"> TOC \o "1-3" \h \z \u </w:instrText>
      </w:r>
      <w:r w:rsidR="00A43C25" w:rsidRPr="003E33B5">
        <w:rPr>
          <w:rFonts w:ascii="Times New Roman" w:hAnsi="Times New Roman" w:cs="Times New Roman"/>
          <w:b/>
          <w:color w:val="000000"/>
          <w:sz w:val="28"/>
          <w:szCs w:val="28"/>
        </w:rPr>
        <w:fldChar w:fldCharType="separate"/>
      </w:r>
    </w:p>
    <w:p w:rsidR="0027241B" w:rsidRDefault="00E201B4">
      <w:pPr>
        <w:pStyle w:val="11"/>
        <w:rPr>
          <w:rFonts w:asciiTheme="minorHAnsi" w:eastAsiaTheme="minorEastAsia" w:hAnsiTheme="minorHAnsi" w:cstheme="minorBidi"/>
          <w:spacing w:val="0"/>
          <w:sz w:val="22"/>
          <w:szCs w:val="22"/>
        </w:rPr>
      </w:pPr>
      <w:hyperlink w:anchor="_Toc71717178" w:history="1">
        <w:r w:rsidR="0027241B" w:rsidRPr="001401E4">
          <w:rPr>
            <w:rStyle w:val="a4"/>
          </w:rPr>
          <w:t>1.</w:t>
        </w:r>
        <w:r w:rsidR="0027241B">
          <w:rPr>
            <w:rFonts w:asciiTheme="minorHAnsi" w:eastAsiaTheme="minorEastAsia" w:hAnsiTheme="minorHAnsi" w:cstheme="minorBidi"/>
            <w:spacing w:val="0"/>
            <w:sz w:val="22"/>
            <w:szCs w:val="22"/>
          </w:rPr>
          <w:tab/>
        </w:r>
        <w:r w:rsidR="0027241B" w:rsidRPr="001401E4">
          <w:rPr>
            <w:rStyle w:val="a4"/>
          </w:rPr>
          <w:t>Наименование дисциплины</w:t>
        </w:r>
        <w:r w:rsidR="0027241B">
          <w:rPr>
            <w:webHidden/>
          </w:rPr>
          <w:tab/>
        </w:r>
        <w:r w:rsidR="0027241B">
          <w:rPr>
            <w:webHidden/>
          </w:rPr>
          <w:fldChar w:fldCharType="begin"/>
        </w:r>
        <w:r w:rsidR="0027241B">
          <w:rPr>
            <w:webHidden/>
          </w:rPr>
          <w:instrText xml:space="preserve"> PAGEREF _Toc71717178 \h </w:instrText>
        </w:r>
        <w:r w:rsidR="0027241B">
          <w:rPr>
            <w:webHidden/>
          </w:rPr>
        </w:r>
        <w:r w:rsidR="0027241B">
          <w:rPr>
            <w:webHidden/>
          </w:rPr>
          <w:fldChar w:fldCharType="separate"/>
        </w:r>
        <w:r w:rsidR="0027241B">
          <w:rPr>
            <w:webHidden/>
          </w:rPr>
          <w:t>4</w:t>
        </w:r>
        <w:r w:rsidR="0027241B">
          <w:rPr>
            <w:webHidden/>
          </w:rPr>
          <w:fldChar w:fldCharType="end"/>
        </w:r>
      </w:hyperlink>
    </w:p>
    <w:p w:rsidR="0027241B" w:rsidRDefault="00E201B4">
      <w:pPr>
        <w:pStyle w:val="11"/>
        <w:rPr>
          <w:rFonts w:asciiTheme="minorHAnsi" w:eastAsiaTheme="minorEastAsia" w:hAnsiTheme="minorHAnsi" w:cstheme="minorBidi"/>
          <w:spacing w:val="0"/>
          <w:sz w:val="22"/>
          <w:szCs w:val="22"/>
        </w:rPr>
      </w:pPr>
      <w:hyperlink w:anchor="_Toc71717179" w:history="1">
        <w:r w:rsidR="0027241B" w:rsidRPr="001401E4">
          <w:rPr>
            <w:rStyle w:val="a4"/>
          </w:rPr>
          <w:t>2.</w:t>
        </w:r>
        <w:r w:rsidR="0027241B">
          <w:rPr>
            <w:rFonts w:asciiTheme="minorHAnsi" w:eastAsiaTheme="minorEastAsia" w:hAnsiTheme="minorHAnsi" w:cstheme="minorBidi"/>
            <w:spacing w:val="0"/>
            <w:sz w:val="22"/>
            <w:szCs w:val="22"/>
          </w:rPr>
          <w:tab/>
        </w:r>
        <w:r w:rsidR="0027241B" w:rsidRPr="001401E4">
          <w:rPr>
            <w:rStyle w:val="a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7241B">
          <w:rPr>
            <w:webHidden/>
          </w:rPr>
          <w:tab/>
        </w:r>
        <w:r w:rsidR="0027241B">
          <w:rPr>
            <w:webHidden/>
          </w:rPr>
          <w:fldChar w:fldCharType="begin"/>
        </w:r>
        <w:r w:rsidR="0027241B">
          <w:rPr>
            <w:webHidden/>
          </w:rPr>
          <w:instrText xml:space="preserve"> PAGEREF _Toc71717179 \h </w:instrText>
        </w:r>
        <w:r w:rsidR="0027241B">
          <w:rPr>
            <w:webHidden/>
          </w:rPr>
        </w:r>
        <w:r w:rsidR="0027241B">
          <w:rPr>
            <w:webHidden/>
          </w:rPr>
          <w:fldChar w:fldCharType="separate"/>
        </w:r>
        <w:r w:rsidR="0027241B">
          <w:rPr>
            <w:webHidden/>
          </w:rPr>
          <w:t>4</w:t>
        </w:r>
        <w:r w:rsidR="0027241B">
          <w:rPr>
            <w:webHidden/>
          </w:rPr>
          <w:fldChar w:fldCharType="end"/>
        </w:r>
      </w:hyperlink>
    </w:p>
    <w:p w:rsidR="0027241B" w:rsidRDefault="00E201B4">
      <w:pPr>
        <w:pStyle w:val="11"/>
        <w:rPr>
          <w:rFonts w:asciiTheme="minorHAnsi" w:eastAsiaTheme="minorEastAsia" w:hAnsiTheme="minorHAnsi" w:cstheme="minorBidi"/>
          <w:spacing w:val="0"/>
          <w:sz w:val="22"/>
          <w:szCs w:val="22"/>
        </w:rPr>
      </w:pPr>
      <w:hyperlink w:anchor="_Toc71717180" w:history="1">
        <w:r w:rsidR="0027241B" w:rsidRPr="001401E4">
          <w:rPr>
            <w:rStyle w:val="a4"/>
          </w:rPr>
          <w:t>3.</w:t>
        </w:r>
        <w:r w:rsidR="0027241B">
          <w:rPr>
            <w:rFonts w:asciiTheme="minorHAnsi" w:eastAsiaTheme="minorEastAsia" w:hAnsiTheme="minorHAnsi" w:cstheme="minorBidi"/>
            <w:spacing w:val="0"/>
            <w:sz w:val="22"/>
            <w:szCs w:val="22"/>
          </w:rPr>
          <w:tab/>
        </w:r>
        <w:r w:rsidR="0027241B" w:rsidRPr="001401E4">
          <w:rPr>
            <w:rStyle w:val="a4"/>
          </w:rPr>
          <w:t>Место дисциплины в структуре образовательной программы</w:t>
        </w:r>
        <w:r w:rsidR="0027241B">
          <w:rPr>
            <w:webHidden/>
          </w:rPr>
          <w:tab/>
        </w:r>
        <w:r w:rsidR="0027241B">
          <w:rPr>
            <w:webHidden/>
          </w:rPr>
          <w:fldChar w:fldCharType="begin"/>
        </w:r>
        <w:r w:rsidR="0027241B">
          <w:rPr>
            <w:webHidden/>
          </w:rPr>
          <w:instrText xml:space="preserve"> PAGEREF _Toc71717180 \h </w:instrText>
        </w:r>
        <w:r w:rsidR="0027241B">
          <w:rPr>
            <w:webHidden/>
          </w:rPr>
        </w:r>
        <w:r w:rsidR="0027241B">
          <w:rPr>
            <w:webHidden/>
          </w:rPr>
          <w:fldChar w:fldCharType="separate"/>
        </w:r>
        <w:r w:rsidR="0027241B">
          <w:rPr>
            <w:webHidden/>
          </w:rPr>
          <w:t>9</w:t>
        </w:r>
        <w:r w:rsidR="0027241B">
          <w:rPr>
            <w:webHidden/>
          </w:rPr>
          <w:fldChar w:fldCharType="end"/>
        </w:r>
      </w:hyperlink>
    </w:p>
    <w:p w:rsidR="0027241B" w:rsidRDefault="00E201B4">
      <w:pPr>
        <w:pStyle w:val="11"/>
        <w:rPr>
          <w:rFonts w:asciiTheme="minorHAnsi" w:eastAsiaTheme="minorEastAsia" w:hAnsiTheme="minorHAnsi" w:cstheme="minorBidi"/>
          <w:spacing w:val="0"/>
          <w:sz w:val="22"/>
          <w:szCs w:val="22"/>
        </w:rPr>
      </w:pPr>
      <w:hyperlink w:anchor="_Toc71717181" w:history="1">
        <w:r w:rsidR="0027241B" w:rsidRPr="001401E4">
          <w:rPr>
            <w:rStyle w:val="a4"/>
          </w:rPr>
          <w:t>4.</w:t>
        </w:r>
        <w:r w:rsidR="0027241B">
          <w:rPr>
            <w:rFonts w:asciiTheme="minorHAnsi" w:eastAsiaTheme="minorEastAsia" w:hAnsiTheme="minorHAnsi" w:cstheme="minorBidi"/>
            <w:spacing w:val="0"/>
            <w:sz w:val="22"/>
            <w:szCs w:val="22"/>
          </w:rPr>
          <w:tab/>
        </w:r>
        <w:r w:rsidR="0027241B" w:rsidRPr="001401E4">
          <w:rPr>
            <w:rStyle w:val="a4"/>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7241B">
          <w:rPr>
            <w:webHidden/>
          </w:rPr>
          <w:tab/>
        </w:r>
        <w:r w:rsidR="0027241B">
          <w:rPr>
            <w:webHidden/>
          </w:rPr>
          <w:fldChar w:fldCharType="begin"/>
        </w:r>
        <w:r w:rsidR="0027241B">
          <w:rPr>
            <w:webHidden/>
          </w:rPr>
          <w:instrText xml:space="preserve"> PAGEREF _Toc71717181 \h </w:instrText>
        </w:r>
        <w:r w:rsidR="0027241B">
          <w:rPr>
            <w:webHidden/>
          </w:rPr>
        </w:r>
        <w:r w:rsidR="0027241B">
          <w:rPr>
            <w:webHidden/>
          </w:rPr>
          <w:fldChar w:fldCharType="separate"/>
        </w:r>
        <w:r w:rsidR="0027241B">
          <w:rPr>
            <w:webHidden/>
          </w:rPr>
          <w:t>9</w:t>
        </w:r>
        <w:r w:rsidR="0027241B">
          <w:rPr>
            <w:webHidden/>
          </w:rPr>
          <w:fldChar w:fldCharType="end"/>
        </w:r>
      </w:hyperlink>
    </w:p>
    <w:p w:rsidR="0027241B" w:rsidRDefault="00E201B4">
      <w:pPr>
        <w:pStyle w:val="11"/>
        <w:rPr>
          <w:rFonts w:asciiTheme="minorHAnsi" w:eastAsiaTheme="minorEastAsia" w:hAnsiTheme="minorHAnsi" w:cstheme="minorBidi"/>
          <w:spacing w:val="0"/>
          <w:sz w:val="22"/>
          <w:szCs w:val="22"/>
        </w:rPr>
      </w:pPr>
      <w:hyperlink w:anchor="_Toc71717182" w:history="1">
        <w:r w:rsidR="0027241B" w:rsidRPr="001401E4">
          <w:rPr>
            <w:rStyle w:val="a4"/>
          </w:rPr>
          <w:t>5.</w:t>
        </w:r>
        <w:r w:rsidR="0027241B">
          <w:rPr>
            <w:rFonts w:asciiTheme="minorHAnsi" w:eastAsiaTheme="minorEastAsia" w:hAnsiTheme="minorHAnsi" w:cstheme="minorBidi"/>
            <w:spacing w:val="0"/>
            <w:sz w:val="22"/>
            <w:szCs w:val="22"/>
          </w:rPr>
          <w:tab/>
        </w:r>
        <w:r w:rsidR="0027241B" w:rsidRPr="001401E4">
          <w:rPr>
            <w:rStyle w:val="a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27241B">
          <w:rPr>
            <w:webHidden/>
          </w:rPr>
          <w:tab/>
        </w:r>
        <w:r w:rsidR="0027241B">
          <w:rPr>
            <w:webHidden/>
          </w:rPr>
          <w:fldChar w:fldCharType="begin"/>
        </w:r>
        <w:r w:rsidR="0027241B">
          <w:rPr>
            <w:webHidden/>
          </w:rPr>
          <w:instrText xml:space="preserve"> PAGEREF _Toc71717182 \h </w:instrText>
        </w:r>
        <w:r w:rsidR="0027241B">
          <w:rPr>
            <w:webHidden/>
          </w:rPr>
        </w:r>
        <w:r w:rsidR="0027241B">
          <w:rPr>
            <w:webHidden/>
          </w:rPr>
          <w:fldChar w:fldCharType="separate"/>
        </w:r>
        <w:r w:rsidR="0027241B">
          <w:rPr>
            <w:webHidden/>
          </w:rPr>
          <w:t>10</w:t>
        </w:r>
        <w:r w:rsidR="0027241B">
          <w:rPr>
            <w:webHidden/>
          </w:rPr>
          <w:fldChar w:fldCharType="end"/>
        </w:r>
      </w:hyperlink>
    </w:p>
    <w:p w:rsidR="0027241B" w:rsidRDefault="00E201B4">
      <w:pPr>
        <w:pStyle w:val="11"/>
        <w:rPr>
          <w:rFonts w:asciiTheme="minorHAnsi" w:eastAsiaTheme="minorEastAsia" w:hAnsiTheme="minorHAnsi" w:cstheme="minorBidi"/>
          <w:spacing w:val="0"/>
          <w:sz w:val="22"/>
          <w:szCs w:val="22"/>
        </w:rPr>
      </w:pPr>
      <w:hyperlink w:anchor="_Toc71717183" w:history="1">
        <w:r w:rsidR="0027241B" w:rsidRPr="001401E4">
          <w:rPr>
            <w:rStyle w:val="a4"/>
          </w:rPr>
          <w:t>5.1.</w:t>
        </w:r>
        <w:r w:rsidR="0027241B">
          <w:rPr>
            <w:rFonts w:asciiTheme="minorHAnsi" w:eastAsiaTheme="minorEastAsia" w:hAnsiTheme="minorHAnsi" w:cstheme="minorBidi"/>
            <w:spacing w:val="0"/>
            <w:sz w:val="22"/>
            <w:szCs w:val="22"/>
          </w:rPr>
          <w:tab/>
        </w:r>
        <w:r w:rsidR="0027241B" w:rsidRPr="001401E4">
          <w:rPr>
            <w:rStyle w:val="a4"/>
          </w:rPr>
          <w:t>Содержание дисциплины</w:t>
        </w:r>
        <w:r w:rsidR="0027241B">
          <w:rPr>
            <w:webHidden/>
          </w:rPr>
          <w:tab/>
        </w:r>
        <w:r w:rsidR="0027241B">
          <w:rPr>
            <w:webHidden/>
          </w:rPr>
          <w:fldChar w:fldCharType="begin"/>
        </w:r>
        <w:r w:rsidR="0027241B">
          <w:rPr>
            <w:webHidden/>
          </w:rPr>
          <w:instrText xml:space="preserve"> PAGEREF _Toc71717183 \h </w:instrText>
        </w:r>
        <w:r w:rsidR="0027241B">
          <w:rPr>
            <w:webHidden/>
          </w:rPr>
        </w:r>
        <w:r w:rsidR="0027241B">
          <w:rPr>
            <w:webHidden/>
          </w:rPr>
          <w:fldChar w:fldCharType="separate"/>
        </w:r>
        <w:r w:rsidR="0027241B">
          <w:rPr>
            <w:webHidden/>
          </w:rPr>
          <w:t>10</w:t>
        </w:r>
        <w:r w:rsidR="0027241B">
          <w:rPr>
            <w:webHidden/>
          </w:rPr>
          <w:fldChar w:fldCharType="end"/>
        </w:r>
      </w:hyperlink>
    </w:p>
    <w:p w:rsidR="0027241B" w:rsidRDefault="00E201B4">
      <w:pPr>
        <w:pStyle w:val="11"/>
        <w:rPr>
          <w:rFonts w:asciiTheme="minorHAnsi" w:eastAsiaTheme="minorEastAsia" w:hAnsiTheme="minorHAnsi" w:cstheme="minorBidi"/>
          <w:spacing w:val="0"/>
          <w:sz w:val="22"/>
          <w:szCs w:val="22"/>
        </w:rPr>
      </w:pPr>
      <w:hyperlink w:anchor="_Toc71717184" w:history="1">
        <w:r w:rsidR="0027241B" w:rsidRPr="001401E4">
          <w:rPr>
            <w:rStyle w:val="a4"/>
          </w:rPr>
          <w:t>5.2</w:t>
        </w:r>
        <w:r w:rsidR="0027241B">
          <w:rPr>
            <w:rFonts w:asciiTheme="minorHAnsi" w:eastAsiaTheme="minorEastAsia" w:hAnsiTheme="minorHAnsi" w:cstheme="minorBidi"/>
            <w:spacing w:val="0"/>
            <w:sz w:val="22"/>
            <w:szCs w:val="22"/>
          </w:rPr>
          <w:tab/>
        </w:r>
        <w:r w:rsidR="0027241B" w:rsidRPr="001401E4">
          <w:rPr>
            <w:rStyle w:val="a4"/>
          </w:rPr>
          <w:t>Учебно-тематический план</w:t>
        </w:r>
        <w:r w:rsidR="0027241B">
          <w:rPr>
            <w:webHidden/>
          </w:rPr>
          <w:tab/>
        </w:r>
        <w:r w:rsidR="0027241B">
          <w:rPr>
            <w:webHidden/>
          </w:rPr>
          <w:fldChar w:fldCharType="begin"/>
        </w:r>
        <w:r w:rsidR="0027241B">
          <w:rPr>
            <w:webHidden/>
          </w:rPr>
          <w:instrText xml:space="preserve"> PAGEREF _Toc71717184 \h </w:instrText>
        </w:r>
        <w:r w:rsidR="0027241B">
          <w:rPr>
            <w:webHidden/>
          </w:rPr>
        </w:r>
        <w:r w:rsidR="0027241B">
          <w:rPr>
            <w:webHidden/>
          </w:rPr>
          <w:fldChar w:fldCharType="separate"/>
        </w:r>
        <w:r w:rsidR="0027241B">
          <w:rPr>
            <w:webHidden/>
          </w:rPr>
          <w:t>12</w:t>
        </w:r>
        <w:r w:rsidR="0027241B">
          <w:rPr>
            <w:webHidden/>
          </w:rPr>
          <w:fldChar w:fldCharType="end"/>
        </w:r>
      </w:hyperlink>
    </w:p>
    <w:p w:rsidR="0027241B" w:rsidRDefault="00E201B4">
      <w:pPr>
        <w:pStyle w:val="11"/>
        <w:rPr>
          <w:rFonts w:asciiTheme="minorHAnsi" w:eastAsiaTheme="minorEastAsia" w:hAnsiTheme="minorHAnsi" w:cstheme="minorBidi"/>
          <w:spacing w:val="0"/>
          <w:sz w:val="22"/>
          <w:szCs w:val="22"/>
        </w:rPr>
      </w:pPr>
      <w:hyperlink w:anchor="_Toc71717185" w:history="1">
        <w:r w:rsidR="0027241B" w:rsidRPr="001401E4">
          <w:rPr>
            <w:rStyle w:val="a4"/>
          </w:rPr>
          <w:t>5.3. Содержание семинарских занятий</w:t>
        </w:r>
        <w:r w:rsidR="0027241B">
          <w:rPr>
            <w:webHidden/>
          </w:rPr>
          <w:tab/>
        </w:r>
        <w:r w:rsidR="0027241B">
          <w:rPr>
            <w:webHidden/>
          </w:rPr>
          <w:fldChar w:fldCharType="begin"/>
        </w:r>
        <w:r w:rsidR="0027241B">
          <w:rPr>
            <w:webHidden/>
          </w:rPr>
          <w:instrText xml:space="preserve"> PAGEREF _Toc71717185 \h </w:instrText>
        </w:r>
        <w:r w:rsidR="0027241B">
          <w:rPr>
            <w:webHidden/>
          </w:rPr>
        </w:r>
        <w:r w:rsidR="0027241B">
          <w:rPr>
            <w:webHidden/>
          </w:rPr>
          <w:fldChar w:fldCharType="separate"/>
        </w:r>
        <w:r w:rsidR="0027241B">
          <w:rPr>
            <w:webHidden/>
          </w:rPr>
          <w:t>1</w:t>
        </w:r>
        <w:r w:rsidR="006739FE">
          <w:rPr>
            <w:webHidden/>
          </w:rPr>
          <w:t>5</w:t>
        </w:r>
        <w:r w:rsidR="0027241B">
          <w:rPr>
            <w:webHidden/>
          </w:rPr>
          <w:fldChar w:fldCharType="end"/>
        </w:r>
      </w:hyperlink>
    </w:p>
    <w:p w:rsidR="0027241B" w:rsidRDefault="00E201B4">
      <w:pPr>
        <w:pStyle w:val="11"/>
        <w:rPr>
          <w:rFonts w:asciiTheme="minorHAnsi" w:eastAsiaTheme="minorEastAsia" w:hAnsiTheme="minorHAnsi" w:cstheme="minorBidi"/>
          <w:spacing w:val="0"/>
          <w:sz w:val="22"/>
          <w:szCs w:val="22"/>
        </w:rPr>
      </w:pPr>
      <w:hyperlink w:anchor="_Toc71717186" w:history="1">
        <w:r w:rsidR="0027241B" w:rsidRPr="001401E4">
          <w:rPr>
            <w:rStyle w:val="a4"/>
          </w:rPr>
          <w:t>6.</w:t>
        </w:r>
        <w:r w:rsidR="0027241B">
          <w:rPr>
            <w:rFonts w:asciiTheme="minorHAnsi" w:eastAsiaTheme="minorEastAsia" w:hAnsiTheme="minorHAnsi" w:cstheme="minorBidi"/>
            <w:spacing w:val="0"/>
            <w:sz w:val="22"/>
            <w:szCs w:val="22"/>
          </w:rPr>
          <w:tab/>
        </w:r>
        <w:r w:rsidR="0027241B" w:rsidRPr="001401E4">
          <w:rPr>
            <w:rStyle w:val="a4"/>
          </w:rPr>
          <w:t>Учебно-методическое обеспечение для самостоятельной работы обучающихся по дисциплине</w:t>
        </w:r>
        <w:r w:rsidR="0027241B">
          <w:rPr>
            <w:webHidden/>
          </w:rPr>
          <w:tab/>
        </w:r>
        <w:r w:rsidR="0027241B">
          <w:rPr>
            <w:webHidden/>
          </w:rPr>
          <w:fldChar w:fldCharType="begin"/>
        </w:r>
        <w:r w:rsidR="0027241B">
          <w:rPr>
            <w:webHidden/>
          </w:rPr>
          <w:instrText xml:space="preserve"> PAGEREF _Toc71717186 \h </w:instrText>
        </w:r>
        <w:r w:rsidR="0027241B">
          <w:rPr>
            <w:webHidden/>
          </w:rPr>
        </w:r>
        <w:r w:rsidR="0027241B">
          <w:rPr>
            <w:webHidden/>
          </w:rPr>
          <w:fldChar w:fldCharType="separate"/>
        </w:r>
        <w:r w:rsidR="0027241B">
          <w:rPr>
            <w:webHidden/>
          </w:rPr>
          <w:t>17</w:t>
        </w:r>
        <w:r w:rsidR="0027241B">
          <w:rPr>
            <w:webHidden/>
          </w:rPr>
          <w:fldChar w:fldCharType="end"/>
        </w:r>
      </w:hyperlink>
    </w:p>
    <w:p w:rsidR="0027241B" w:rsidRDefault="00E201B4">
      <w:pPr>
        <w:pStyle w:val="11"/>
        <w:rPr>
          <w:rFonts w:asciiTheme="minorHAnsi" w:eastAsiaTheme="minorEastAsia" w:hAnsiTheme="minorHAnsi" w:cstheme="minorBidi"/>
          <w:spacing w:val="0"/>
          <w:sz w:val="22"/>
          <w:szCs w:val="22"/>
        </w:rPr>
      </w:pPr>
      <w:hyperlink w:anchor="_Toc71717187" w:history="1">
        <w:r w:rsidR="0027241B" w:rsidRPr="001401E4">
          <w:rPr>
            <w:rStyle w:val="a4"/>
          </w:rPr>
          <w:t>6.1. Формы внеаудиторной самостоятельной работы</w:t>
        </w:r>
        <w:r w:rsidR="0027241B">
          <w:rPr>
            <w:webHidden/>
          </w:rPr>
          <w:tab/>
        </w:r>
        <w:r w:rsidR="0027241B">
          <w:rPr>
            <w:webHidden/>
          </w:rPr>
          <w:fldChar w:fldCharType="begin"/>
        </w:r>
        <w:r w:rsidR="0027241B">
          <w:rPr>
            <w:webHidden/>
          </w:rPr>
          <w:instrText xml:space="preserve"> PAGEREF _Toc71717187 \h </w:instrText>
        </w:r>
        <w:r w:rsidR="0027241B">
          <w:rPr>
            <w:webHidden/>
          </w:rPr>
        </w:r>
        <w:r w:rsidR="0027241B">
          <w:rPr>
            <w:webHidden/>
          </w:rPr>
          <w:fldChar w:fldCharType="separate"/>
        </w:r>
        <w:r w:rsidR="0027241B">
          <w:rPr>
            <w:webHidden/>
          </w:rPr>
          <w:t>17</w:t>
        </w:r>
        <w:r w:rsidR="0027241B">
          <w:rPr>
            <w:webHidden/>
          </w:rPr>
          <w:fldChar w:fldCharType="end"/>
        </w:r>
      </w:hyperlink>
    </w:p>
    <w:p w:rsidR="0027241B" w:rsidRDefault="00E201B4">
      <w:pPr>
        <w:pStyle w:val="11"/>
        <w:rPr>
          <w:rFonts w:asciiTheme="minorHAnsi" w:eastAsiaTheme="minorEastAsia" w:hAnsiTheme="minorHAnsi" w:cstheme="minorBidi"/>
          <w:spacing w:val="0"/>
          <w:sz w:val="22"/>
          <w:szCs w:val="22"/>
        </w:rPr>
      </w:pPr>
      <w:hyperlink w:anchor="_Toc71717188" w:history="1">
        <w:r w:rsidR="0027241B" w:rsidRPr="001401E4">
          <w:rPr>
            <w:rStyle w:val="a4"/>
          </w:rPr>
          <w:t>6.2. Методическое обеспечение для аудиторной и внеаудиторной самостоятельной работы</w:t>
        </w:r>
        <w:r w:rsidR="0027241B">
          <w:rPr>
            <w:webHidden/>
          </w:rPr>
          <w:tab/>
        </w:r>
        <w:r w:rsidR="0027241B">
          <w:rPr>
            <w:webHidden/>
          </w:rPr>
          <w:fldChar w:fldCharType="begin"/>
        </w:r>
        <w:r w:rsidR="0027241B">
          <w:rPr>
            <w:webHidden/>
          </w:rPr>
          <w:instrText xml:space="preserve"> PAGEREF _Toc71717188 \h </w:instrText>
        </w:r>
        <w:r w:rsidR="0027241B">
          <w:rPr>
            <w:webHidden/>
          </w:rPr>
        </w:r>
        <w:r w:rsidR="0027241B">
          <w:rPr>
            <w:webHidden/>
          </w:rPr>
          <w:fldChar w:fldCharType="separate"/>
        </w:r>
        <w:r w:rsidR="0027241B">
          <w:rPr>
            <w:webHidden/>
          </w:rPr>
          <w:t>18</w:t>
        </w:r>
        <w:r w:rsidR="0027241B">
          <w:rPr>
            <w:webHidden/>
          </w:rPr>
          <w:fldChar w:fldCharType="end"/>
        </w:r>
      </w:hyperlink>
    </w:p>
    <w:p w:rsidR="0027241B" w:rsidRDefault="00E201B4">
      <w:pPr>
        <w:pStyle w:val="11"/>
        <w:rPr>
          <w:rFonts w:asciiTheme="minorHAnsi" w:eastAsiaTheme="minorEastAsia" w:hAnsiTheme="minorHAnsi" w:cstheme="minorBidi"/>
          <w:spacing w:val="0"/>
          <w:sz w:val="22"/>
          <w:szCs w:val="22"/>
        </w:rPr>
      </w:pPr>
      <w:hyperlink w:anchor="_Toc71717189" w:history="1">
        <w:r w:rsidR="0027241B" w:rsidRPr="001401E4">
          <w:rPr>
            <w:rStyle w:val="a4"/>
          </w:rPr>
          <w:t>7.Фонд оценочных средств для проведения промежуточной аттестации обучающихся по дисциплине:</w:t>
        </w:r>
        <w:r w:rsidR="0027241B">
          <w:rPr>
            <w:webHidden/>
          </w:rPr>
          <w:tab/>
        </w:r>
        <w:r w:rsidR="0027241B">
          <w:rPr>
            <w:webHidden/>
          </w:rPr>
          <w:fldChar w:fldCharType="begin"/>
        </w:r>
        <w:r w:rsidR="0027241B">
          <w:rPr>
            <w:webHidden/>
          </w:rPr>
          <w:instrText xml:space="preserve"> PAGEREF _Toc71717189 \h </w:instrText>
        </w:r>
        <w:r w:rsidR="0027241B">
          <w:rPr>
            <w:webHidden/>
          </w:rPr>
        </w:r>
        <w:r w:rsidR="0027241B">
          <w:rPr>
            <w:webHidden/>
          </w:rPr>
          <w:fldChar w:fldCharType="separate"/>
        </w:r>
        <w:r w:rsidR="0027241B">
          <w:rPr>
            <w:webHidden/>
          </w:rPr>
          <w:t>19</w:t>
        </w:r>
        <w:r w:rsidR="0027241B">
          <w:rPr>
            <w:webHidden/>
          </w:rPr>
          <w:fldChar w:fldCharType="end"/>
        </w:r>
      </w:hyperlink>
    </w:p>
    <w:p w:rsidR="0027241B" w:rsidRDefault="00E201B4">
      <w:pPr>
        <w:pStyle w:val="11"/>
        <w:rPr>
          <w:rFonts w:asciiTheme="minorHAnsi" w:eastAsiaTheme="minorEastAsia" w:hAnsiTheme="minorHAnsi" w:cstheme="minorBidi"/>
          <w:spacing w:val="0"/>
          <w:sz w:val="22"/>
          <w:szCs w:val="22"/>
        </w:rPr>
      </w:pPr>
      <w:hyperlink w:anchor="_Toc71717190" w:history="1">
        <w:r w:rsidR="0027241B" w:rsidRPr="001401E4">
          <w:rPr>
            <w:rStyle w:val="a4"/>
          </w:rPr>
          <w:t>7.1 Перечень компетенций с указанием этапов их формирования в процессе освоения образовательной программы</w:t>
        </w:r>
        <w:r w:rsidR="0027241B">
          <w:rPr>
            <w:webHidden/>
          </w:rPr>
          <w:tab/>
        </w:r>
        <w:r w:rsidR="0027241B">
          <w:rPr>
            <w:webHidden/>
          </w:rPr>
          <w:fldChar w:fldCharType="begin"/>
        </w:r>
        <w:r w:rsidR="0027241B">
          <w:rPr>
            <w:webHidden/>
          </w:rPr>
          <w:instrText xml:space="preserve"> PAGEREF _Toc71717190 \h </w:instrText>
        </w:r>
        <w:r w:rsidR="0027241B">
          <w:rPr>
            <w:webHidden/>
          </w:rPr>
        </w:r>
        <w:r w:rsidR="0027241B">
          <w:rPr>
            <w:webHidden/>
          </w:rPr>
          <w:fldChar w:fldCharType="separate"/>
        </w:r>
        <w:r w:rsidR="0027241B">
          <w:rPr>
            <w:webHidden/>
          </w:rPr>
          <w:t>19</w:t>
        </w:r>
        <w:r w:rsidR="0027241B">
          <w:rPr>
            <w:webHidden/>
          </w:rPr>
          <w:fldChar w:fldCharType="end"/>
        </w:r>
      </w:hyperlink>
    </w:p>
    <w:p w:rsidR="0027241B" w:rsidRDefault="00E201B4">
      <w:pPr>
        <w:pStyle w:val="11"/>
        <w:rPr>
          <w:rFonts w:asciiTheme="minorHAnsi" w:eastAsiaTheme="minorEastAsia" w:hAnsiTheme="minorHAnsi" w:cstheme="minorBidi"/>
          <w:spacing w:val="0"/>
          <w:sz w:val="22"/>
          <w:szCs w:val="22"/>
        </w:rPr>
      </w:pPr>
      <w:hyperlink w:anchor="_Toc71717191" w:history="1">
        <w:r w:rsidR="0027241B" w:rsidRPr="001401E4">
          <w:rPr>
            <w:rStyle w:val="a4"/>
          </w:rPr>
          <w:t>7.2. Типовые контрольные задания или иные материалы, необходимые для оценки знаний, умений, владений.</w:t>
        </w:r>
        <w:r w:rsidR="0027241B">
          <w:rPr>
            <w:webHidden/>
          </w:rPr>
          <w:tab/>
        </w:r>
        <w:r w:rsidR="0027241B">
          <w:rPr>
            <w:webHidden/>
          </w:rPr>
          <w:fldChar w:fldCharType="begin"/>
        </w:r>
        <w:r w:rsidR="0027241B">
          <w:rPr>
            <w:webHidden/>
          </w:rPr>
          <w:instrText xml:space="preserve"> PAGEREF _Toc71717191 \h </w:instrText>
        </w:r>
        <w:r w:rsidR="0027241B">
          <w:rPr>
            <w:webHidden/>
          </w:rPr>
        </w:r>
        <w:r w:rsidR="0027241B">
          <w:rPr>
            <w:webHidden/>
          </w:rPr>
          <w:fldChar w:fldCharType="separate"/>
        </w:r>
        <w:r w:rsidR="0027241B">
          <w:rPr>
            <w:webHidden/>
          </w:rPr>
          <w:t>19</w:t>
        </w:r>
        <w:r w:rsidR="0027241B">
          <w:rPr>
            <w:webHidden/>
          </w:rPr>
          <w:fldChar w:fldCharType="end"/>
        </w:r>
      </w:hyperlink>
    </w:p>
    <w:p w:rsidR="0027241B" w:rsidRDefault="00E201B4">
      <w:pPr>
        <w:pStyle w:val="11"/>
        <w:rPr>
          <w:rFonts w:asciiTheme="minorHAnsi" w:eastAsiaTheme="minorEastAsia" w:hAnsiTheme="minorHAnsi" w:cstheme="minorBidi"/>
          <w:spacing w:val="0"/>
          <w:sz w:val="22"/>
          <w:szCs w:val="22"/>
        </w:rPr>
      </w:pPr>
      <w:hyperlink w:anchor="_Toc71717192" w:history="1">
        <w:r w:rsidR="0027241B" w:rsidRPr="001401E4">
          <w:rPr>
            <w:rStyle w:val="a4"/>
          </w:rPr>
          <w:t>7.3. Методические материалы, определяющие процедуры оценивания знаний, умений и владений</w:t>
        </w:r>
        <w:r w:rsidR="0027241B">
          <w:rPr>
            <w:webHidden/>
          </w:rPr>
          <w:tab/>
        </w:r>
        <w:r w:rsidR="0027241B">
          <w:rPr>
            <w:webHidden/>
          </w:rPr>
          <w:fldChar w:fldCharType="begin"/>
        </w:r>
        <w:r w:rsidR="0027241B">
          <w:rPr>
            <w:webHidden/>
          </w:rPr>
          <w:instrText xml:space="preserve"> PAGEREF _Toc71717192 \h </w:instrText>
        </w:r>
        <w:r w:rsidR="0027241B">
          <w:rPr>
            <w:webHidden/>
          </w:rPr>
        </w:r>
        <w:r w:rsidR="0027241B">
          <w:rPr>
            <w:webHidden/>
          </w:rPr>
          <w:fldChar w:fldCharType="separate"/>
        </w:r>
        <w:r w:rsidR="0027241B">
          <w:rPr>
            <w:webHidden/>
          </w:rPr>
          <w:t>26</w:t>
        </w:r>
        <w:r w:rsidR="0027241B">
          <w:rPr>
            <w:webHidden/>
          </w:rPr>
          <w:fldChar w:fldCharType="end"/>
        </w:r>
      </w:hyperlink>
    </w:p>
    <w:p w:rsidR="0027241B" w:rsidRDefault="00E201B4">
      <w:pPr>
        <w:pStyle w:val="11"/>
        <w:rPr>
          <w:rFonts w:asciiTheme="minorHAnsi" w:eastAsiaTheme="minorEastAsia" w:hAnsiTheme="minorHAnsi" w:cstheme="minorBidi"/>
          <w:spacing w:val="0"/>
          <w:sz w:val="22"/>
          <w:szCs w:val="22"/>
        </w:rPr>
      </w:pPr>
      <w:hyperlink w:anchor="_Toc71717193" w:history="1">
        <w:r w:rsidR="0027241B" w:rsidRPr="001401E4">
          <w:rPr>
            <w:rStyle w:val="a4"/>
          </w:rPr>
          <w:t>8.Перечень основной и дополнительной учебной литературы, необходимой для освоения дисциплины:</w:t>
        </w:r>
        <w:r w:rsidR="0027241B">
          <w:rPr>
            <w:webHidden/>
          </w:rPr>
          <w:tab/>
        </w:r>
        <w:r w:rsidR="0027241B">
          <w:rPr>
            <w:webHidden/>
          </w:rPr>
          <w:fldChar w:fldCharType="begin"/>
        </w:r>
        <w:r w:rsidR="0027241B">
          <w:rPr>
            <w:webHidden/>
          </w:rPr>
          <w:instrText xml:space="preserve"> PAGEREF _Toc71717193 \h </w:instrText>
        </w:r>
        <w:r w:rsidR="0027241B">
          <w:rPr>
            <w:webHidden/>
          </w:rPr>
        </w:r>
        <w:r w:rsidR="0027241B">
          <w:rPr>
            <w:webHidden/>
          </w:rPr>
          <w:fldChar w:fldCharType="separate"/>
        </w:r>
        <w:r w:rsidR="0027241B">
          <w:rPr>
            <w:webHidden/>
          </w:rPr>
          <w:t>26</w:t>
        </w:r>
        <w:r w:rsidR="0027241B">
          <w:rPr>
            <w:webHidden/>
          </w:rPr>
          <w:fldChar w:fldCharType="end"/>
        </w:r>
      </w:hyperlink>
    </w:p>
    <w:p w:rsidR="0027241B" w:rsidRDefault="00E201B4">
      <w:pPr>
        <w:pStyle w:val="11"/>
        <w:rPr>
          <w:rFonts w:asciiTheme="minorHAnsi" w:eastAsiaTheme="minorEastAsia" w:hAnsiTheme="minorHAnsi" w:cstheme="minorBidi"/>
          <w:spacing w:val="0"/>
          <w:sz w:val="22"/>
          <w:szCs w:val="22"/>
        </w:rPr>
      </w:pPr>
      <w:hyperlink w:anchor="_Toc71717194" w:history="1">
        <w:r w:rsidR="0027241B" w:rsidRPr="001401E4">
          <w:rPr>
            <w:rStyle w:val="a4"/>
          </w:rPr>
          <w:t>9.</w:t>
        </w:r>
        <w:r w:rsidR="0027241B">
          <w:rPr>
            <w:rFonts w:asciiTheme="minorHAnsi" w:eastAsiaTheme="minorEastAsia" w:hAnsiTheme="minorHAnsi" w:cstheme="minorBidi"/>
            <w:spacing w:val="0"/>
            <w:sz w:val="22"/>
            <w:szCs w:val="22"/>
          </w:rPr>
          <w:tab/>
        </w:r>
        <w:r w:rsidR="0027241B" w:rsidRPr="001401E4">
          <w:rPr>
            <w:rStyle w:val="a4"/>
          </w:rPr>
          <w:t>Перечень ресурсов информационно-телекоммуникационной сети «Интернет», необходимых для освоения дисциплины:</w:t>
        </w:r>
        <w:r w:rsidR="0027241B">
          <w:rPr>
            <w:webHidden/>
          </w:rPr>
          <w:tab/>
        </w:r>
        <w:r w:rsidR="0027241B">
          <w:rPr>
            <w:webHidden/>
          </w:rPr>
          <w:fldChar w:fldCharType="begin"/>
        </w:r>
        <w:r w:rsidR="0027241B">
          <w:rPr>
            <w:webHidden/>
          </w:rPr>
          <w:instrText xml:space="preserve"> PAGEREF _Toc71717194 \h </w:instrText>
        </w:r>
        <w:r w:rsidR="0027241B">
          <w:rPr>
            <w:webHidden/>
          </w:rPr>
        </w:r>
        <w:r w:rsidR="0027241B">
          <w:rPr>
            <w:webHidden/>
          </w:rPr>
          <w:fldChar w:fldCharType="separate"/>
        </w:r>
        <w:r w:rsidR="0027241B">
          <w:rPr>
            <w:webHidden/>
          </w:rPr>
          <w:t>28</w:t>
        </w:r>
        <w:r w:rsidR="0027241B">
          <w:rPr>
            <w:webHidden/>
          </w:rPr>
          <w:fldChar w:fldCharType="end"/>
        </w:r>
      </w:hyperlink>
    </w:p>
    <w:p w:rsidR="0027241B" w:rsidRDefault="00E201B4">
      <w:pPr>
        <w:pStyle w:val="11"/>
        <w:rPr>
          <w:rFonts w:asciiTheme="minorHAnsi" w:eastAsiaTheme="minorEastAsia" w:hAnsiTheme="minorHAnsi" w:cstheme="minorBidi"/>
          <w:spacing w:val="0"/>
          <w:sz w:val="22"/>
          <w:szCs w:val="22"/>
        </w:rPr>
      </w:pPr>
      <w:hyperlink w:anchor="_Toc71717195" w:history="1">
        <w:r w:rsidR="0027241B" w:rsidRPr="001401E4">
          <w:rPr>
            <w:rStyle w:val="a4"/>
          </w:rPr>
          <w:t>10. Методические указания для обучающихся по освоению дисциплины</w:t>
        </w:r>
        <w:r w:rsidR="0027241B">
          <w:rPr>
            <w:webHidden/>
          </w:rPr>
          <w:tab/>
        </w:r>
        <w:r w:rsidR="0027241B">
          <w:rPr>
            <w:webHidden/>
          </w:rPr>
          <w:fldChar w:fldCharType="begin"/>
        </w:r>
        <w:r w:rsidR="0027241B">
          <w:rPr>
            <w:webHidden/>
          </w:rPr>
          <w:instrText xml:space="preserve"> PAGEREF _Toc71717195 \h </w:instrText>
        </w:r>
        <w:r w:rsidR="0027241B">
          <w:rPr>
            <w:webHidden/>
          </w:rPr>
        </w:r>
        <w:r w:rsidR="0027241B">
          <w:rPr>
            <w:webHidden/>
          </w:rPr>
          <w:fldChar w:fldCharType="separate"/>
        </w:r>
        <w:r w:rsidR="0027241B">
          <w:rPr>
            <w:webHidden/>
          </w:rPr>
          <w:t>29</w:t>
        </w:r>
        <w:r w:rsidR="0027241B">
          <w:rPr>
            <w:webHidden/>
          </w:rPr>
          <w:fldChar w:fldCharType="end"/>
        </w:r>
      </w:hyperlink>
    </w:p>
    <w:p w:rsidR="0027241B" w:rsidRDefault="00E201B4">
      <w:pPr>
        <w:pStyle w:val="11"/>
        <w:rPr>
          <w:rFonts w:asciiTheme="minorHAnsi" w:eastAsiaTheme="minorEastAsia" w:hAnsiTheme="minorHAnsi" w:cstheme="minorBidi"/>
          <w:spacing w:val="0"/>
          <w:sz w:val="22"/>
          <w:szCs w:val="22"/>
        </w:rPr>
      </w:pPr>
      <w:hyperlink w:anchor="_Toc71717196" w:history="1">
        <w:r w:rsidR="0027241B" w:rsidRPr="001401E4">
          <w:rPr>
            <w:rStyle w:val="a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27241B">
          <w:rPr>
            <w:webHidden/>
          </w:rPr>
          <w:tab/>
        </w:r>
        <w:r w:rsidR="0027241B">
          <w:rPr>
            <w:webHidden/>
          </w:rPr>
          <w:fldChar w:fldCharType="begin"/>
        </w:r>
        <w:r w:rsidR="0027241B">
          <w:rPr>
            <w:webHidden/>
          </w:rPr>
          <w:instrText xml:space="preserve"> PAGEREF _Toc71717196 \h </w:instrText>
        </w:r>
        <w:r w:rsidR="0027241B">
          <w:rPr>
            <w:webHidden/>
          </w:rPr>
        </w:r>
        <w:r w:rsidR="0027241B">
          <w:rPr>
            <w:webHidden/>
          </w:rPr>
          <w:fldChar w:fldCharType="separate"/>
        </w:r>
        <w:r w:rsidR="0027241B">
          <w:rPr>
            <w:webHidden/>
          </w:rPr>
          <w:t>34</w:t>
        </w:r>
        <w:r w:rsidR="0027241B">
          <w:rPr>
            <w:webHidden/>
          </w:rPr>
          <w:fldChar w:fldCharType="end"/>
        </w:r>
      </w:hyperlink>
    </w:p>
    <w:p w:rsidR="0027241B" w:rsidRDefault="00E201B4">
      <w:pPr>
        <w:pStyle w:val="11"/>
        <w:rPr>
          <w:rFonts w:asciiTheme="minorHAnsi" w:eastAsiaTheme="minorEastAsia" w:hAnsiTheme="minorHAnsi" w:cstheme="minorBidi"/>
          <w:spacing w:val="0"/>
          <w:sz w:val="22"/>
          <w:szCs w:val="22"/>
        </w:rPr>
      </w:pPr>
      <w:hyperlink w:anchor="_Toc71717197" w:history="1">
        <w:r w:rsidR="0027241B" w:rsidRPr="001401E4">
          <w:rPr>
            <w:rStyle w:val="a4"/>
          </w:rPr>
          <w:t>11. 1. Комплект лицензионного программного обеспечения:</w:t>
        </w:r>
        <w:r w:rsidR="0027241B">
          <w:rPr>
            <w:webHidden/>
          </w:rPr>
          <w:tab/>
        </w:r>
        <w:r w:rsidR="0027241B">
          <w:rPr>
            <w:webHidden/>
          </w:rPr>
          <w:fldChar w:fldCharType="begin"/>
        </w:r>
        <w:r w:rsidR="0027241B">
          <w:rPr>
            <w:webHidden/>
          </w:rPr>
          <w:instrText xml:space="preserve"> PAGEREF _Toc71717197 \h </w:instrText>
        </w:r>
        <w:r w:rsidR="0027241B">
          <w:rPr>
            <w:webHidden/>
          </w:rPr>
        </w:r>
        <w:r w:rsidR="0027241B">
          <w:rPr>
            <w:webHidden/>
          </w:rPr>
          <w:fldChar w:fldCharType="separate"/>
        </w:r>
        <w:r w:rsidR="0027241B">
          <w:rPr>
            <w:webHidden/>
          </w:rPr>
          <w:t>34</w:t>
        </w:r>
        <w:r w:rsidR="0027241B">
          <w:rPr>
            <w:webHidden/>
          </w:rPr>
          <w:fldChar w:fldCharType="end"/>
        </w:r>
      </w:hyperlink>
    </w:p>
    <w:p w:rsidR="0027241B" w:rsidRDefault="00E201B4">
      <w:pPr>
        <w:pStyle w:val="11"/>
        <w:rPr>
          <w:rFonts w:asciiTheme="minorHAnsi" w:eastAsiaTheme="minorEastAsia" w:hAnsiTheme="minorHAnsi" w:cstheme="minorBidi"/>
          <w:spacing w:val="0"/>
          <w:sz w:val="22"/>
          <w:szCs w:val="22"/>
        </w:rPr>
      </w:pPr>
      <w:hyperlink w:anchor="_Toc71717198" w:history="1">
        <w:r w:rsidR="0027241B" w:rsidRPr="001401E4">
          <w:rPr>
            <w:rStyle w:val="a4"/>
          </w:rPr>
          <w:t>11.2. Современные профессиональные базы данных и информационные справочные системы</w:t>
        </w:r>
        <w:r w:rsidR="0027241B">
          <w:rPr>
            <w:webHidden/>
          </w:rPr>
          <w:tab/>
        </w:r>
        <w:r w:rsidR="0027241B">
          <w:rPr>
            <w:webHidden/>
          </w:rPr>
          <w:fldChar w:fldCharType="begin"/>
        </w:r>
        <w:r w:rsidR="0027241B">
          <w:rPr>
            <w:webHidden/>
          </w:rPr>
          <w:instrText xml:space="preserve"> PAGEREF _Toc71717198 \h </w:instrText>
        </w:r>
        <w:r w:rsidR="0027241B">
          <w:rPr>
            <w:webHidden/>
          </w:rPr>
        </w:r>
        <w:r w:rsidR="0027241B">
          <w:rPr>
            <w:webHidden/>
          </w:rPr>
          <w:fldChar w:fldCharType="separate"/>
        </w:r>
        <w:r w:rsidR="0027241B">
          <w:rPr>
            <w:webHidden/>
          </w:rPr>
          <w:t>35</w:t>
        </w:r>
        <w:r w:rsidR="0027241B">
          <w:rPr>
            <w:webHidden/>
          </w:rPr>
          <w:fldChar w:fldCharType="end"/>
        </w:r>
      </w:hyperlink>
    </w:p>
    <w:p w:rsidR="0027241B" w:rsidRDefault="00E201B4">
      <w:pPr>
        <w:pStyle w:val="11"/>
        <w:rPr>
          <w:rFonts w:asciiTheme="minorHAnsi" w:eastAsiaTheme="minorEastAsia" w:hAnsiTheme="minorHAnsi" w:cstheme="minorBidi"/>
          <w:spacing w:val="0"/>
          <w:sz w:val="22"/>
          <w:szCs w:val="22"/>
        </w:rPr>
      </w:pPr>
      <w:hyperlink w:anchor="_Toc71717199" w:history="1">
        <w:r w:rsidR="0027241B" w:rsidRPr="001401E4">
          <w:rPr>
            <w:rStyle w:val="a4"/>
          </w:rPr>
          <w:t>11.3. Сертифицированные программные и аппаратные средства защиты информации</w:t>
        </w:r>
        <w:r w:rsidR="0027241B">
          <w:rPr>
            <w:webHidden/>
          </w:rPr>
          <w:tab/>
        </w:r>
        <w:r w:rsidR="0027241B">
          <w:rPr>
            <w:webHidden/>
          </w:rPr>
          <w:fldChar w:fldCharType="begin"/>
        </w:r>
        <w:r w:rsidR="0027241B">
          <w:rPr>
            <w:webHidden/>
          </w:rPr>
          <w:instrText xml:space="preserve"> PAGEREF _Toc71717199 \h </w:instrText>
        </w:r>
        <w:r w:rsidR="0027241B">
          <w:rPr>
            <w:webHidden/>
          </w:rPr>
        </w:r>
        <w:r w:rsidR="0027241B">
          <w:rPr>
            <w:webHidden/>
          </w:rPr>
          <w:fldChar w:fldCharType="separate"/>
        </w:r>
        <w:r w:rsidR="0027241B">
          <w:rPr>
            <w:webHidden/>
          </w:rPr>
          <w:t>35</w:t>
        </w:r>
        <w:r w:rsidR="0027241B">
          <w:rPr>
            <w:webHidden/>
          </w:rPr>
          <w:fldChar w:fldCharType="end"/>
        </w:r>
      </w:hyperlink>
    </w:p>
    <w:p w:rsidR="0027241B" w:rsidRDefault="00E201B4">
      <w:pPr>
        <w:pStyle w:val="11"/>
        <w:rPr>
          <w:rFonts w:asciiTheme="minorHAnsi" w:eastAsiaTheme="minorEastAsia" w:hAnsiTheme="minorHAnsi" w:cstheme="minorBidi"/>
          <w:spacing w:val="0"/>
          <w:sz w:val="22"/>
          <w:szCs w:val="22"/>
        </w:rPr>
      </w:pPr>
      <w:hyperlink w:anchor="_Toc71717200" w:history="1">
        <w:r w:rsidR="0027241B" w:rsidRPr="001401E4">
          <w:rPr>
            <w:rStyle w:val="a4"/>
          </w:rPr>
          <w:t>12.</w:t>
        </w:r>
        <w:r w:rsidR="0027241B">
          <w:rPr>
            <w:rFonts w:asciiTheme="minorHAnsi" w:eastAsiaTheme="minorEastAsia" w:hAnsiTheme="minorHAnsi" w:cstheme="minorBidi"/>
            <w:spacing w:val="0"/>
            <w:sz w:val="22"/>
            <w:szCs w:val="22"/>
          </w:rPr>
          <w:tab/>
        </w:r>
        <w:r w:rsidR="0027241B" w:rsidRPr="001401E4">
          <w:rPr>
            <w:rStyle w:val="a4"/>
          </w:rPr>
          <w:t>Описание материально-технической базы, необходимой для осуществления образовательного процесса по дисциплине</w:t>
        </w:r>
        <w:r w:rsidR="0027241B">
          <w:rPr>
            <w:webHidden/>
          </w:rPr>
          <w:tab/>
        </w:r>
        <w:r w:rsidR="0027241B">
          <w:rPr>
            <w:webHidden/>
          </w:rPr>
          <w:fldChar w:fldCharType="begin"/>
        </w:r>
        <w:r w:rsidR="0027241B">
          <w:rPr>
            <w:webHidden/>
          </w:rPr>
          <w:instrText xml:space="preserve"> PAGEREF _Toc71717200 \h </w:instrText>
        </w:r>
        <w:r w:rsidR="0027241B">
          <w:rPr>
            <w:webHidden/>
          </w:rPr>
        </w:r>
        <w:r w:rsidR="0027241B">
          <w:rPr>
            <w:webHidden/>
          </w:rPr>
          <w:fldChar w:fldCharType="separate"/>
        </w:r>
        <w:r w:rsidR="0027241B">
          <w:rPr>
            <w:webHidden/>
          </w:rPr>
          <w:t>35</w:t>
        </w:r>
        <w:r w:rsidR="0027241B">
          <w:rPr>
            <w:webHidden/>
          </w:rPr>
          <w:fldChar w:fldCharType="end"/>
        </w:r>
      </w:hyperlink>
    </w:p>
    <w:p w:rsidR="007B2858" w:rsidRDefault="00A43C25" w:rsidP="007B2858">
      <w:pPr>
        <w:shd w:val="clear" w:color="auto" w:fill="FFFFFF" w:themeFill="background1"/>
        <w:rPr>
          <w:b/>
          <w:color w:val="000000"/>
          <w:sz w:val="26"/>
          <w:szCs w:val="26"/>
        </w:rPr>
      </w:pPr>
      <w:r w:rsidRPr="003E33B5">
        <w:rPr>
          <w:rFonts w:ascii="Times New Roman" w:hAnsi="Times New Roman" w:cs="Times New Roman"/>
          <w:color w:val="000000"/>
          <w:sz w:val="28"/>
          <w:szCs w:val="28"/>
        </w:rPr>
        <w:lastRenderedPageBreak/>
        <w:fldChar w:fldCharType="end"/>
      </w:r>
    </w:p>
    <w:p w:rsidR="007B2858" w:rsidRDefault="007B2858" w:rsidP="007B2858">
      <w:pPr>
        <w:shd w:val="clear" w:color="auto" w:fill="FFFFFF" w:themeFill="background1"/>
        <w:tabs>
          <w:tab w:val="left" w:pos="4104"/>
          <w:tab w:val="center" w:pos="4535"/>
          <w:tab w:val="right" w:pos="9070"/>
        </w:tabs>
        <w:rPr>
          <w:rFonts w:ascii="Times New Roman" w:hAnsi="Times New Roman" w:cs="Times New Roman"/>
          <w:bCs/>
          <w:sz w:val="28"/>
          <w:szCs w:val="28"/>
        </w:rPr>
      </w:pPr>
    </w:p>
    <w:p w:rsidR="007B2858" w:rsidRPr="007F2F1A" w:rsidRDefault="007B2858" w:rsidP="00053A55">
      <w:pPr>
        <w:pStyle w:val="1"/>
        <w:numPr>
          <w:ilvl w:val="0"/>
          <w:numId w:val="36"/>
        </w:numPr>
        <w:spacing w:before="0" w:after="0"/>
        <w:ind w:left="0" w:firstLine="709"/>
        <w:jc w:val="both"/>
        <w:rPr>
          <w:rFonts w:ascii="Times New Roman" w:hAnsi="Times New Roman" w:cs="Times New Roman"/>
          <w:sz w:val="28"/>
        </w:rPr>
      </w:pPr>
      <w:bookmarkStart w:id="3" w:name="_Toc71717178"/>
      <w:r w:rsidRPr="007F2F1A">
        <w:rPr>
          <w:rFonts w:ascii="Times New Roman" w:hAnsi="Times New Roman" w:cs="Times New Roman"/>
          <w:sz w:val="28"/>
        </w:rPr>
        <w:t>Наименование дисциплины</w:t>
      </w:r>
      <w:bookmarkEnd w:id="3"/>
    </w:p>
    <w:p w:rsidR="007B2858" w:rsidRDefault="00FB5665" w:rsidP="00053A55">
      <w:pPr>
        <w:shd w:val="clear" w:color="auto" w:fill="FFFFFF"/>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Наименование дисциплины</w:t>
      </w:r>
      <w:r w:rsidR="007B2858">
        <w:rPr>
          <w:rFonts w:ascii="Times New Roman" w:hAnsi="Times New Roman" w:cs="Times New Roman"/>
          <w:bCs/>
          <w:color w:val="000000"/>
          <w:sz w:val="28"/>
          <w:szCs w:val="28"/>
        </w:rPr>
        <w:t xml:space="preserve"> «</w:t>
      </w:r>
      <w:r w:rsidR="0044584F" w:rsidRPr="0044584F">
        <w:rPr>
          <w:rFonts w:ascii="Times New Roman" w:hAnsi="Times New Roman" w:cs="Times New Roman"/>
          <w:color w:val="000000"/>
          <w:sz w:val="28"/>
          <w:szCs w:val="28"/>
        </w:rPr>
        <w:t>Практика применения информационных и торговых систем в международном предпринимательстве (на английском языке)</w:t>
      </w:r>
      <w:r w:rsidR="007B2858">
        <w:rPr>
          <w:rFonts w:ascii="Times New Roman" w:hAnsi="Times New Roman" w:cs="Times New Roman"/>
          <w:bCs/>
          <w:color w:val="000000"/>
          <w:sz w:val="28"/>
          <w:szCs w:val="28"/>
        </w:rPr>
        <w:t>».</w:t>
      </w:r>
    </w:p>
    <w:p w:rsidR="007B2858" w:rsidRDefault="0058631D" w:rsidP="00053A55">
      <w:pPr>
        <w:pStyle w:val="1"/>
        <w:numPr>
          <w:ilvl w:val="0"/>
          <w:numId w:val="36"/>
        </w:numPr>
        <w:spacing w:before="0" w:after="0"/>
        <w:ind w:left="0" w:firstLine="709"/>
        <w:jc w:val="both"/>
        <w:rPr>
          <w:rFonts w:ascii="Times New Roman" w:hAnsi="Times New Roman" w:cs="Times New Roman"/>
          <w:sz w:val="28"/>
        </w:rPr>
      </w:pPr>
      <w:bookmarkStart w:id="4" w:name="_Toc71717179"/>
      <w:r w:rsidRPr="007F2F1A">
        <w:rPr>
          <w:rFonts w:ascii="Times New Roman" w:hAnsi="Times New Roman" w:cs="Times New Roman"/>
          <w:sz w:val="28"/>
        </w:rPr>
        <w:t>Перечень планируемых результатов освоения образовательной программы</w:t>
      </w:r>
      <w:r w:rsidR="000131B5" w:rsidRPr="007F2F1A">
        <w:rPr>
          <w:rFonts w:ascii="Times New Roman" w:hAnsi="Times New Roman" w:cs="Times New Roman"/>
          <w:sz w:val="28"/>
        </w:rPr>
        <w:t xml:space="preserve"> </w:t>
      </w:r>
      <w:r w:rsidRPr="007F2F1A">
        <w:rPr>
          <w:rFonts w:ascii="Times New Roman" w:hAnsi="Times New Roman" w:cs="Times New Roman"/>
          <w:sz w:val="28"/>
        </w:rPr>
        <w:t>(перечень компетенций) с указанием индикаторов их достижения и планируемых результатов обучения по дисциплине</w:t>
      </w:r>
      <w:bookmarkEnd w:id="4"/>
    </w:p>
    <w:p w:rsidR="001D3760" w:rsidRPr="001D3760" w:rsidRDefault="001D3760" w:rsidP="00053A55">
      <w:pPr>
        <w:spacing w:after="0" w:line="240" w:lineRule="auto"/>
        <w:ind w:firstLine="709"/>
        <w:jc w:val="center"/>
        <w:rPr>
          <w:rFonts w:ascii="Times New Roman" w:hAnsi="Times New Roman" w:cs="Times New Roman"/>
          <w:sz w:val="24"/>
          <w:szCs w:val="24"/>
        </w:rPr>
      </w:pPr>
      <w:r w:rsidRPr="001D3760">
        <w:rPr>
          <w:rFonts w:ascii="Times New Roman" w:hAnsi="Times New Roman" w:cs="Times New Roman"/>
          <w:sz w:val="24"/>
          <w:szCs w:val="24"/>
        </w:rPr>
        <w:t>Направление подготовки 38.04.01 «Экономика», направленность программ магистратуры «Международная экономика и бизнес-инжиниринг (с частичной реализацией на английском языке)»</w:t>
      </w:r>
    </w:p>
    <w:tbl>
      <w:tblPr>
        <w:tblStyle w:val="af3"/>
        <w:tblW w:w="0" w:type="auto"/>
        <w:tblLook w:val="04A0" w:firstRow="1" w:lastRow="0" w:firstColumn="1" w:lastColumn="0" w:noHBand="0" w:noVBand="1"/>
      </w:tblPr>
      <w:tblGrid>
        <w:gridCol w:w="962"/>
        <w:gridCol w:w="1878"/>
        <w:gridCol w:w="2228"/>
        <w:gridCol w:w="4277"/>
      </w:tblGrid>
      <w:tr w:rsidR="004F1003" w:rsidRPr="00A40DE3" w:rsidTr="001D3AC6">
        <w:trPr>
          <w:tblHeader/>
        </w:trPr>
        <w:tc>
          <w:tcPr>
            <w:tcW w:w="962" w:type="dxa"/>
          </w:tcPr>
          <w:p w:rsidR="004F1003" w:rsidRPr="00A40DE3" w:rsidRDefault="004F1003" w:rsidP="00712120">
            <w:pPr>
              <w:spacing w:after="200" w:line="276" w:lineRule="auto"/>
              <w:rPr>
                <w:rFonts w:ascii="Times New Roman" w:eastAsiaTheme="minorEastAsia" w:hAnsi="Times New Roman" w:cs="Times New Roman"/>
                <w:b/>
              </w:rPr>
            </w:pPr>
            <w:r w:rsidRPr="00A40DE3">
              <w:rPr>
                <w:rFonts w:ascii="Times New Roman" w:eastAsiaTheme="minorEastAsia" w:hAnsi="Times New Roman" w:cs="Times New Roman"/>
                <w:b/>
              </w:rPr>
              <w:t>Код компе-тенции</w:t>
            </w:r>
          </w:p>
        </w:tc>
        <w:tc>
          <w:tcPr>
            <w:tcW w:w="1878" w:type="dxa"/>
          </w:tcPr>
          <w:p w:rsidR="004F1003" w:rsidRPr="00A40DE3" w:rsidRDefault="004F1003" w:rsidP="00712120">
            <w:pPr>
              <w:spacing w:after="200" w:line="276" w:lineRule="auto"/>
              <w:rPr>
                <w:rFonts w:ascii="Times New Roman" w:eastAsiaTheme="minorEastAsia" w:hAnsi="Times New Roman" w:cs="Times New Roman"/>
                <w:b/>
              </w:rPr>
            </w:pPr>
            <w:r w:rsidRPr="00A40DE3">
              <w:rPr>
                <w:rFonts w:ascii="Times New Roman" w:eastAsiaTheme="minorEastAsia" w:hAnsi="Times New Roman" w:cs="Times New Roman"/>
                <w:b/>
              </w:rPr>
              <w:t>Наименование компетенции</w:t>
            </w:r>
          </w:p>
        </w:tc>
        <w:tc>
          <w:tcPr>
            <w:tcW w:w="2230" w:type="dxa"/>
          </w:tcPr>
          <w:p w:rsidR="004F1003" w:rsidRPr="00A40DE3" w:rsidRDefault="004F1003" w:rsidP="00712120">
            <w:pPr>
              <w:spacing w:after="200" w:line="276" w:lineRule="auto"/>
              <w:rPr>
                <w:rFonts w:ascii="Times New Roman" w:eastAsiaTheme="minorEastAsia" w:hAnsi="Times New Roman" w:cs="Times New Roman"/>
                <w:b/>
              </w:rPr>
            </w:pPr>
            <w:r w:rsidRPr="00A40DE3">
              <w:rPr>
                <w:rFonts w:ascii="Times New Roman" w:eastAsiaTheme="minorEastAsia" w:hAnsi="Times New Roman" w:cs="Times New Roman"/>
                <w:b/>
              </w:rPr>
              <w:t>Индикаторы достижения компетенции</w:t>
            </w:r>
            <w:r w:rsidR="000C45FF" w:rsidRPr="00A40DE3">
              <w:rPr>
                <w:rStyle w:val="af7"/>
                <w:rFonts w:ascii="Times New Roman" w:eastAsiaTheme="minorEastAsia" w:hAnsi="Times New Roman" w:cs="Times New Roman"/>
                <w:b/>
              </w:rPr>
              <w:footnoteReference w:id="1"/>
            </w:r>
          </w:p>
        </w:tc>
        <w:tc>
          <w:tcPr>
            <w:tcW w:w="4295" w:type="dxa"/>
          </w:tcPr>
          <w:p w:rsidR="004F1003" w:rsidRPr="008122B1" w:rsidRDefault="004F1003" w:rsidP="00064CD9">
            <w:pPr>
              <w:spacing w:after="200" w:line="276" w:lineRule="auto"/>
              <w:rPr>
                <w:rFonts w:ascii="Times New Roman" w:eastAsiaTheme="minorEastAsia" w:hAnsi="Times New Roman" w:cs="Times New Roman"/>
                <w:b/>
              </w:rPr>
            </w:pPr>
            <w:r w:rsidRPr="008122B1">
              <w:rPr>
                <w:rFonts w:ascii="Times New Roman" w:eastAsiaTheme="minorEastAsia" w:hAnsi="Times New Roman" w:cs="Times New Roman"/>
                <w:b/>
              </w:rPr>
              <w:t>Результаты обучения (владения</w:t>
            </w:r>
            <w:r w:rsidR="00064CD9" w:rsidRPr="008122B1">
              <w:rPr>
                <w:rStyle w:val="af7"/>
                <w:rFonts w:ascii="Times New Roman" w:eastAsiaTheme="minorEastAsia" w:hAnsi="Times New Roman" w:cs="Times New Roman"/>
                <w:b/>
              </w:rPr>
              <w:footnoteReference w:id="2"/>
            </w:r>
            <w:r w:rsidRPr="008122B1">
              <w:rPr>
                <w:rFonts w:ascii="Times New Roman" w:eastAsiaTheme="minorEastAsia" w:hAnsi="Times New Roman" w:cs="Times New Roman"/>
                <w:b/>
              </w:rPr>
              <w:t>, умения и знания), соотнесенные с компетенциями / индикаторами достижения компетенции</w:t>
            </w:r>
          </w:p>
        </w:tc>
      </w:tr>
      <w:tr w:rsidR="004F1003" w:rsidRPr="00A40DE3" w:rsidTr="001D3AC6">
        <w:trPr>
          <w:trHeight w:val="3997"/>
        </w:trPr>
        <w:tc>
          <w:tcPr>
            <w:tcW w:w="962" w:type="dxa"/>
          </w:tcPr>
          <w:p w:rsidR="004F1003" w:rsidRPr="00A40DE3" w:rsidRDefault="004F1003" w:rsidP="00DA2446">
            <w:pPr>
              <w:spacing w:after="200" w:line="276" w:lineRule="auto"/>
              <w:rPr>
                <w:rFonts w:ascii="Times New Roman" w:eastAsiaTheme="minorEastAsia" w:hAnsi="Times New Roman" w:cs="Times New Roman"/>
              </w:rPr>
            </w:pPr>
            <w:r w:rsidRPr="00A40DE3">
              <w:rPr>
                <w:rFonts w:ascii="Times New Roman" w:eastAsiaTheme="minorEastAsia" w:hAnsi="Times New Roman" w:cs="Times New Roman"/>
              </w:rPr>
              <w:t>ДКН-</w:t>
            </w:r>
            <w:r w:rsidR="00DA2446">
              <w:rPr>
                <w:rFonts w:ascii="Times New Roman" w:eastAsiaTheme="minorEastAsia" w:hAnsi="Times New Roman" w:cs="Times New Roman"/>
              </w:rPr>
              <w:t>1</w:t>
            </w:r>
          </w:p>
        </w:tc>
        <w:tc>
          <w:tcPr>
            <w:tcW w:w="1878" w:type="dxa"/>
          </w:tcPr>
          <w:p w:rsidR="00F16BBD" w:rsidRPr="00A40DE3" w:rsidRDefault="00DA2446" w:rsidP="00F92E27">
            <w:pPr>
              <w:spacing w:after="200" w:line="276" w:lineRule="auto"/>
              <w:rPr>
                <w:rFonts w:ascii="Times New Roman" w:eastAsiaTheme="minorEastAsia" w:hAnsi="Times New Roman" w:cs="Times New Roman"/>
              </w:rPr>
            </w:pPr>
            <w:r>
              <w:rPr>
                <w:rFonts w:ascii="Times New Roman" w:eastAsiaTheme="minorEastAsia" w:hAnsi="Times New Roman" w:cs="Times New Roman"/>
              </w:rPr>
              <w:t>Способность организовывать и проводить исследования международного рынка, оценивать и выявлять тенденции развития рынка в целом и отдельных его составляющих, принимать оперативные и стратегические решения по изменению деятельности в соответствии с конъюнктурой рынка.</w:t>
            </w:r>
          </w:p>
        </w:tc>
        <w:tc>
          <w:tcPr>
            <w:tcW w:w="2230" w:type="dxa"/>
          </w:tcPr>
          <w:p w:rsidR="004F1003" w:rsidRPr="00A40DE3" w:rsidRDefault="00DA2446" w:rsidP="00973D15">
            <w:pPr>
              <w:pStyle w:val="af0"/>
              <w:numPr>
                <w:ilvl w:val="0"/>
                <w:numId w:val="7"/>
              </w:numPr>
              <w:tabs>
                <w:tab w:val="left" w:pos="296"/>
              </w:tabs>
              <w:ind w:left="0" w:firstLine="0"/>
              <w:rPr>
                <w:rFonts w:ascii="Times New Roman" w:hAnsi="Times New Roman"/>
              </w:rPr>
            </w:pPr>
            <w:r>
              <w:rPr>
                <w:rFonts w:ascii="Times New Roman" w:hAnsi="Times New Roman"/>
              </w:rPr>
              <w:t>Осуществляет сбор информации о состоянии потенциальных зарубежных рынков сбыта, закупок продукции</w:t>
            </w:r>
            <w:r w:rsidR="00CD63D5" w:rsidRPr="00A40DE3">
              <w:rPr>
                <w:rFonts w:ascii="Times New Roman" w:hAnsi="Times New Roman"/>
              </w:rPr>
              <w:t>.</w:t>
            </w:r>
          </w:p>
          <w:p w:rsidR="00BF5E13" w:rsidRPr="00A40DE3" w:rsidRDefault="00BF5E13" w:rsidP="00BF5E13">
            <w:pPr>
              <w:pStyle w:val="af0"/>
              <w:tabs>
                <w:tab w:val="left" w:pos="296"/>
              </w:tabs>
              <w:ind w:left="0"/>
              <w:rPr>
                <w:rFonts w:ascii="Times New Roman" w:hAnsi="Times New Roman"/>
              </w:rPr>
            </w:pPr>
          </w:p>
          <w:p w:rsidR="004766F9" w:rsidRDefault="00DA2446" w:rsidP="00973D15">
            <w:pPr>
              <w:pStyle w:val="af0"/>
              <w:numPr>
                <w:ilvl w:val="0"/>
                <w:numId w:val="7"/>
              </w:numPr>
              <w:tabs>
                <w:tab w:val="left" w:pos="296"/>
              </w:tabs>
              <w:ind w:left="0" w:firstLine="0"/>
              <w:rPr>
                <w:rFonts w:ascii="Times New Roman" w:hAnsi="Times New Roman"/>
              </w:rPr>
            </w:pPr>
            <w:r>
              <w:rPr>
                <w:rFonts w:ascii="Times New Roman" w:hAnsi="Times New Roman"/>
              </w:rPr>
              <w:t>Проводит анализ состояния конъюнктуры рынков.</w:t>
            </w:r>
          </w:p>
          <w:p w:rsidR="00DA2446" w:rsidRPr="00DA2446" w:rsidRDefault="00DA2446" w:rsidP="00DA2446">
            <w:pPr>
              <w:rPr>
                <w:rFonts w:ascii="Times New Roman" w:hAnsi="Times New Roman"/>
              </w:rPr>
            </w:pPr>
          </w:p>
          <w:p w:rsidR="00DA2446" w:rsidRPr="00A40DE3" w:rsidRDefault="00DA2446" w:rsidP="00973D15">
            <w:pPr>
              <w:pStyle w:val="af0"/>
              <w:numPr>
                <w:ilvl w:val="0"/>
                <w:numId w:val="7"/>
              </w:numPr>
              <w:tabs>
                <w:tab w:val="left" w:pos="296"/>
              </w:tabs>
              <w:ind w:left="0" w:firstLine="0"/>
              <w:rPr>
                <w:rFonts w:ascii="Times New Roman" w:hAnsi="Times New Roman"/>
              </w:rPr>
            </w:pPr>
            <w:r>
              <w:rPr>
                <w:rFonts w:ascii="Times New Roman" w:hAnsi="Times New Roman"/>
              </w:rPr>
              <w:t>Разрабатывает и критически оценивает предложения по развитию и оптимизации деятельности в соответствии с состоянием и прогнозами развития конъюнктуры рынка.</w:t>
            </w:r>
          </w:p>
          <w:p w:rsidR="00DC183E" w:rsidRPr="00A40DE3" w:rsidRDefault="00DC183E" w:rsidP="00CD63D5">
            <w:pPr>
              <w:pStyle w:val="af0"/>
              <w:tabs>
                <w:tab w:val="left" w:pos="296"/>
              </w:tabs>
              <w:ind w:left="0"/>
              <w:rPr>
                <w:rFonts w:ascii="Times New Roman" w:hAnsi="Times New Roman"/>
              </w:rPr>
            </w:pPr>
          </w:p>
        </w:tc>
        <w:tc>
          <w:tcPr>
            <w:tcW w:w="4295" w:type="dxa"/>
          </w:tcPr>
          <w:p w:rsidR="004C170A" w:rsidRPr="008122B1" w:rsidRDefault="006D2FEF" w:rsidP="00712120">
            <w:pPr>
              <w:rPr>
                <w:rFonts w:ascii="Times New Roman" w:eastAsiaTheme="minorEastAsia" w:hAnsi="Times New Roman" w:cs="Times New Roman"/>
              </w:rPr>
            </w:pPr>
            <w:r w:rsidRPr="008122B1">
              <w:rPr>
                <w:rFonts w:ascii="Times New Roman" w:eastAsiaTheme="minorEastAsia" w:hAnsi="Times New Roman" w:cs="Times New Roman"/>
                <w:b/>
              </w:rPr>
              <w:t>знать</w:t>
            </w:r>
            <w:r w:rsidRPr="008122B1">
              <w:rPr>
                <w:rFonts w:ascii="Times New Roman" w:eastAsiaTheme="minorEastAsia" w:hAnsi="Times New Roman" w:cs="Times New Roman"/>
              </w:rPr>
              <w:t xml:space="preserve"> основные финансовые инструменты, обращающиеся на мировом финансовом рынке</w:t>
            </w:r>
            <w:r w:rsidR="001B3BF5" w:rsidRPr="008122B1">
              <w:rPr>
                <w:rFonts w:ascii="Times New Roman" w:eastAsiaTheme="minorEastAsia" w:hAnsi="Times New Roman" w:cs="Times New Roman"/>
              </w:rPr>
              <w:t>.</w:t>
            </w:r>
          </w:p>
          <w:p w:rsidR="006D2FEF" w:rsidRPr="008122B1" w:rsidRDefault="006D2FEF" w:rsidP="00712120">
            <w:pPr>
              <w:rPr>
                <w:rFonts w:ascii="Times New Roman" w:eastAsiaTheme="minorEastAsia" w:hAnsi="Times New Roman" w:cs="Times New Roman"/>
              </w:rPr>
            </w:pPr>
            <w:r w:rsidRPr="008122B1">
              <w:rPr>
                <w:rFonts w:ascii="Times New Roman" w:eastAsiaTheme="minorEastAsia" w:hAnsi="Times New Roman" w:cs="Times New Roman"/>
                <w:b/>
              </w:rPr>
              <w:t>уметь</w:t>
            </w:r>
            <w:r w:rsidRPr="008122B1">
              <w:rPr>
                <w:rFonts w:ascii="Times New Roman" w:eastAsiaTheme="minorEastAsia" w:hAnsi="Times New Roman" w:cs="Times New Roman"/>
              </w:rPr>
              <w:t xml:space="preserve"> использовать информационные и торговые системы для</w:t>
            </w:r>
            <w:r w:rsidR="00D958AE">
              <w:rPr>
                <w:rFonts w:ascii="Times New Roman" w:eastAsiaTheme="minorEastAsia" w:hAnsi="Times New Roman" w:cs="Times New Roman"/>
              </w:rPr>
              <w:t xml:space="preserve"> проведения технического и фундаментального </w:t>
            </w:r>
            <w:r w:rsidRPr="008122B1">
              <w:rPr>
                <w:rFonts w:ascii="Times New Roman" w:eastAsiaTheme="minorEastAsia" w:hAnsi="Times New Roman" w:cs="Times New Roman"/>
              </w:rPr>
              <w:t>анализа финансовых инструментов.</w:t>
            </w:r>
          </w:p>
          <w:p w:rsidR="004C170A" w:rsidRPr="008122B1" w:rsidRDefault="004C170A" w:rsidP="00712120">
            <w:pPr>
              <w:rPr>
                <w:rFonts w:ascii="Times New Roman" w:eastAsiaTheme="minorEastAsia" w:hAnsi="Times New Roman" w:cs="Times New Roman"/>
              </w:rPr>
            </w:pPr>
          </w:p>
          <w:p w:rsidR="006D2FEF" w:rsidRPr="008122B1" w:rsidRDefault="006D2FEF" w:rsidP="006D2FEF">
            <w:pPr>
              <w:rPr>
                <w:rFonts w:ascii="Times New Roman" w:hAnsi="Times New Roman" w:cs="Times New Roman"/>
              </w:rPr>
            </w:pPr>
            <w:r w:rsidRPr="008122B1">
              <w:rPr>
                <w:rFonts w:ascii="Times New Roman" w:hAnsi="Times New Roman" w:cs="Times New Roman"/>
                <w:b/>
              </w:rPr>
              <w:t xml:space="preserve">знать </w:t>
            </w:r>
            <w:r w:rsidRPr="008122B1">
              <w:rPr>
                <w:rFonts w:ascii="Times New Roman" w:hAnsi="Times New Roman" w:cs="Times New Roman"/>
              </w:rPr>
              <w:t>современные методики оценки конъюнктуры мирового финансового рынка.</w:t>
            </w:r>
          </w:p>
          <w:p w:rsidR="006D2FEF" w:rsidRPr="008122B1" w:rsidRDefault="006D2FEF" w:rsidP="006D2FEF">
            <w:pPr>
              <w:rPr>
                <w:rFonts w:ascii="Times New Roman" w:hAnsi="Times New Roman" w:cs="Times New Roman"/>
              </w:rPr>
            </w:pPr>
            <w:r w:rsidRPr="008122B1">
              <w:rPr>
                <w:rFonts w:ascii="Times New Roman" w:hAnsi="Times New Roman" w:cs="Times New Roman"/>
                <w:b/>
              </w:rPr>
              <w:t xml:space="preserve">уметь </w:t>
            </w:r>
            <w:r w:rsidRPr="008122B1">
              <w:rPr>
                <w:rFonts w:ascii="Times New Roman" w:hAnsi="Times New Roman" w:cs="Times New Roman"/>
              </w:rPr>
              <w:t xml:space="preserve">использовать информационные и торговые системы для </w:t>
            </w:r>
            <w:r w:rsidR="00D958AE">
              <w:rPr>
                <w:rFonts w:ascii="Times New Roman" w:hAnsi="Times New Roman" w:cs="Times New Roman"/>
              </w:rPr>
              <w:t>анализа</w:t>
            </w:r>
            <w:r w:rsidRPr="008122B1">
              <w:rPr>
                <w:rFonts w:ascii="Times New Roman" w:hAnsi="Times New Roman" w:cs="Times New Roman"/>
              </w:rPr>
              <w:t xml:space="preserve"> конъюнк</w:t>
            </w:r>
            <w:r w:rsidR="00D958AE">
              <w:rPr>
                <w:rFonts w:ascii="Times New Roman" w:hAnsi="Times New Roman" w:cs="Times New Roman"/>
              </w:rPr>
              <w:t>туры мирового финансового рынка и учитывать результаты анализа при принятии решений, связанных с работой на зарубежных рынках.</w:t>
            </w:r>
          </w:p>
          <w:p w:rsidR="004C170A" w:rsidRPr="008122B1" w:rsidRDefault="004C170A" w:rsidP="00712120">
            <w:pPr>
              <w:rPr>
                <w:rFonts w:ascii="Times New Roman" w:eastAsiaTheme="minorEastAsia" w:hAnsi="Times New Roman" w:cs="Times New Roman"/>
              </w:rPr>
            </w:pPr>
          </w:p>
          <w:p w:rsidR="00CE5FDA" w:rsidRPr="008122B1" w:rsidRDefault="00CE5FDA" w:rsidP="00CE5FDA">
            <w:pPr>
              <w:rPr>
                <w:rFonts w:ascii="Times New Roman" w:eastAsiaTheme="minorEastAsia" w:hAnsi="Times New Roman" w:cs="Times New Roman"/>
              </w:rPr>
            </w:pPr>
            <w:r w:rsidRPr="008122B1">
              <w:rPr>
                <w:rFonts w:ascii="Times New Roman" w:eastAsiaTheme="minorEastAsia" w:hAnsi="Times New Roman" w:cs="Times New Roman"/>
                <w:b/>
              </w:rPr>
              <w:t>знать</w:t>
            </w:r>
            <w:r w:rsidRPr="008122B1">
              <w:rPr>
                <w:rFonts w:ascii="Times New Roman" w:eastAsiaTheme="minorEastAsia" w:hAnsi="Times New Roman" w:cs="Times New Roman"/>
              </w:rPr>
              <w:t xml:space="preserve"> источники информации, необходимые для расчета показателей, характеризующих состояние международного финансового рынка и отдельных секторов мировой экономики.</w:t>
            </w:r>
          </w:p>
          <w:p w:rsidR="00CE5FDA" w:rsidRPr="008122B1" w:rsidRDefault="00CE5FDA" w:rsidP="00CE5FDA">
            <w:pPr>
              <w:rPr>
                <w:rFonts w:ascii="Times New Roman" w:eastAsiaTheme="minorEastAsia" w:hAnsi="Times New Roman" w:cs="Times New Roman"/>
              </w:rPr>
            </w:pPr>
            <w:r w:rsidRPr="008122B1">
              <w:rPr>
                <w:rFonts w:ascii="Times New Roman" w:eastAsiaTheme="minorEastAsia" w:hAnsi="Times New Roman" w:cs="Times New Roman"/>
                <w:b/>
              </w:rPr>
              <w:t>уметь</w:t>
            </w:r>
            <w:r w:rsidRPr="008122B1">
              <w:rPr>
                <w:rFonts w:ascii="Times New Roman" w:eastAsiaTheme="minorEastAsia" w:hAnsi="Times New Roman" w:cs="Times New Roman"/>
              </w:rPr>
              <w:t xml:space="preserve"> при помощи информационных и торговых систем находить данные, необходимые для расчета экономических и финансовых показателей, характеризующих состояние мирового финансового рынка и отдельных секторов мировой экономики.</w:t>
            </w:r>
          </w:p>
          <w:p w:rsidR="00CE5FDA" w:rsidRPr="008122B1" w:rsidRDefault="00CE5FDA" w:rsidP="00CE5FDA">
            <w:pPr>
              <w:rPr>
                <w:rFonts w:ascii="Times New Roman" w:eastAsiaTheme="minorEastAsia" w:hAnsi="Times New Roman" w:cs="Times New Roman"/>
              </w:rPr>
            </w:pPr>
          </w:p>
          <w:p w:rsidR="00C96660" w:rsidRPr="008122B1" w:rsidRDefault="00C96660" w:rsidP="00C96660">
            <w:pPr>
              <w:rPr>
                <w:rFonts w:ascii="Times New Roman" w:eastAsiaTheme="minorEastAsia" w:hAnsi="Times New Roman" w:cs="Times New Roman"/>
              </w:rPr>
            </w:pPr>
            <w:r w:rsidRPr="008122B1">
              <w:rPr>
                <w:rFonts w:ascii="Times New Roman" w:eastAsiaTheme="minorEastAsia" w:hAnsi="Times New Roman" w:cs="Times New Roman"/>
                <w:b/>
              </w:rPr>
              <w:lastRenderedPageBreak/>
              <w:t>знать</w:t>
            </w:r>
            <w:r w:rsidRPr="008122B1">
              <w:rPr>
                <w:rFonts w:ascii="Times New Roman" w:eastAsiaTheme="minorEastAsia" w:hAnsi="Times New Roman" w:cs="Times New Roman"/>
              </w:rPr>
              <w:t xml:space="preserve"> методики расчета экономических и финансовых показателей деятельности компаний.</w:t>
            </w:r>
          </w:p>
          <w:p w:rsidR="00CE5FDA" w:rsidRPr="008122B1" w:rsidRDefault="00C96660" w:rsidP="00C96660">
            <w:pPr>
              <w:rPr>
                <w:rFonts w:ascii="Times New Roman" w:eastAsiaTheme="minorEastAsia" w:hAnsi="Times New Roman" w:cs="Times New Roman"/>
              </w:rPr>
            </w:pPr>
            <w:r w:rsidRPr="008122B1">
              <w:rPr>
                <w:rFonts w:ascii="Times New Roman" w:eastAsiaTheme="minorEastAsia" w:hAnsi="Times New Roman" w:cs="Times New Roman"/>
                <w:b/>
              </w:rPr>
              <w:t xml:space="preserve">уметь </w:t>
            </w:r>
            <w:r w:rsidRPr="008122B1">
              <w:rPr>
                <w:rFonts w:ascii="Times New Roman" w:eastAsiaTheme="minorEastAsia" w:hAnsi="Times New Roman" w:cs="Times New Roman"/>
              </w:rPr>
              <w:t>с помощью информационных систем рассчитывать экономические и финансовые показатели деятельности компаний, анализировать их и строить прогнозы деятельности компаний на среднесрочную и долгосрочную перспективу.</w:t>
            </w:r>
          </w:p>
          <w:p w:rsidR="00CE5FDA" w:rsidRPr="008122B1" w:rsidRDefault="00CE5FDA" w:rsidP="00CE5FDA">
            <w:pPr>
              <w:rPr>
                <w:rFonts w:ascii="Times New Roman" w:eastAsiaTheme="minorEastAsia" w:hAnsi="Times New Roman" w:cs="Times New Roman"/>
              </w:rPr>
            </w:pPr>
          </w:p>
          <w:p w:rsidR="00CE5FDA" w:rsidRPr="008122B1" w:rsidRDefault="00C20B66" w:rsidP="00712120">
            <w:pPr>
              <w:rPr>
                <w:rFonts w:ascii="Times New Roman" w:eastAsiaTheme="minorEastAsia" w:hAnsi="Times New Roman" w:cs="Times New Roman"/>
              </w:rPr>
            </w:pPr>
            <w:r w:rsidRPr="008122B1">
              <w:rPr>
                <w:rFonts w:ascii="Times New Roman" w:eastAsiaTheme="minorEastAsia" w:hAnsi="Times New Roman" w:cs="Times New Roman"/>
                <w:b/>
              </w:rPr>
              <w:t>з</w:t>
            </w:r>
            <w:r w:rsidR="00C96660" w:rsidRPr="008122B1">
              <w:rPr>
                <w:rFonts w:ascii="Times New Roman" w:eastAsiaTheme="minorEastAsia" w:hAnsi="Times New Roman" w:cs="Times New Roman"/>
                <w:b/>
              </w:rPr>
              <w:t>нать</w:t>
            </w:r>
            <w:r w:rsidR="00C96660" w:rsidRPr="008122B1">
              <w:rPr>
                <w:rFonts w:ascii="Times New Roman" w:eastAsiaTheme="minorEastAsia" w:hAnsi="Times New Roman" w:cs="Times New Roman"/>
              </w:rPr>
              <w:t xml:space="preserve"> основные принципы подготовки </w:t>
            </w:r>
            <w:r w:rsidRPr="008122B1">
              <w:rPr>
                <w:rFonts w:ascii="Times New Roman" w:eastAsiaTheme="minorEastAsia" w:hAnsi="Times New Roman" w:cs="Times New Roman"/>
              </w:rPr>
              <w:t>корпоративной стратегии.</w:t>
            </w:r>
          </w:p>
          <w:p w:rsidR="00C20B66" w:rsidRPr="008122B1" w:rsidRDefault="006D2FEF" w:rsidP="006D2FEF">
            <w:pPr>
              <w:rPr>
                <w:rFonts w:ascii="Times New Roman" w:eastAsiaTheme="minorEastAsia" w:hAnsi="Times New Roman" w:cs="Times New Roman"/>
              </w:rPr>
            </w:pPr>
            <w:r w:rsidRPr="008122B1">
              <w:rPr>
                <w:rFonts w:ascii="Times New Roman" w:eastAsiaTheme="minorEastAsia" w:hAnsi="Times New Roman" w:cs="Times New Roman"/>
                <w:b/>
              </w:rPr>
              <w:t>уметь</w:t>
            </w:r>
            <w:r w:rsidR="00C20B66" w:rsidRPr="008122B1">
              <w:rPr>
                <w:rFonts w:ascii="Times New Roman" w:eastAsiaTheme="minorEastAsia" w:hAnsi="Times New Roman" w:cs="Times New Roman"/>
                <w:b/>
              </w:rPr>
              <w:t xml:space="preserve"> </w:t>
            </w:r>
            <w:r w:rsidR="00C20B66" w:rsidRPr="008122B1">
              <w:rPr>
                <w:rFonts w:ascii="Times New Roman" w:eastAsiaTheme="minorEastAsia" w:hAnsi="Times New Roman" w:cs="Times New Roman"/>
              </w:rPr>
              <w:t>использовать</w:t>
            </w:r>
            <w:r w:rsidR="00C20B66" w:rsidRPr="008122B1">
              <w:rPr>
                <w:rFonts w:ascii="Times New Roman" w:eastAsiaTheme="minorEastAsia" w:hAnsi="Times New Roman" w:cs="Times New Roman"/>
                <w:b/>
              </w:rPr>
              <w:t xml:space="preserve"> </w:t>
            </w:r>
            <w:r w:rsidR="00C20B66" w:rsidRPr="008122B1">
              <w:rPr>
                <w:rFonts w:ascii="Times New Roman" w:eastAsiaTheme="minorEastAsia" w:hAnsi="Times New Roman" w:cs="Times New Roman"/>
              </w:rPr>
              <w:t>информационные системы при подготовке управленческих решений.</w:t>
            </w:r>
          </w:p>
          <w:p w:rsidR="00C20B66" w:rsidRPr="008122B1" w:rsidRDefault="00C20B66" w:rsidP="006D2FEF">
            <w:pPr>
              <w:rPr>
                <w:rFonts w:ascii="Times New Roman" w:eastAsiaTheme="minorEastAsia" w:hAnsi="Times New Roman" w:cs="Times New Roman"/>
              </w:rPr>
            </w:pPr>
          </w:p>
          <w:p w:rsidR="0060359C" w:rsidRPr="008122B1" w:rsidRDefault="0060359C" w:rsidP="0060359C">
            <w:pPr>
              <w:ind w:right="-108"/>
              <w:rPr>
                <w:rFonts w:ascii="Times New Roman" w:eastAsiaTheme="minorEastAsia" w:hAnsi="Times New Roman" w:cs="Times New Roman"/>
              </w:rPr>
            </w:pPr>
            <w:r w:rsidRPr="008122B1">
              <w:rPr>
                <w:rFonts w:ascii="Times New Roman" w:eastAsiaTheme="minorEastAsia" w:hAnsi="Times New Roman" w:cs="Times New Roman"/>
                <w:b/>
              </w:rPr>
              <w:t>знать</w:t>
            </w:r>
            <w:r w:rsidRPr="008122B1">
              <w:rPr>
                <w:rFonts w:ascii="Times New Roman" w:eastAsiaTheme="minorEastAsia" w:hAnsi="Times New Roman" w:cs="Times New Roman"/>
              </w:rPr>
              <w:t xml:space="preserve"> теоретические основы функционирования мировых финансов и международного финансового рынка.</w:t>
            </w:r>
          </w:p>
          <w:p w:rsidR="0060359C" w:rsidRPr="008122B1" w:rsidRDefault="0060359C" w:rsidP="0060359C">
            <w:pPr>
              <w:ind w:right="-108"/>
              <w:rPr>
                <w:rFonts w:ascii="Times New Roman" w:eastAsiaTheme="minorEastAsia" w:hAnsi="Times New Roman" w:cs="Times New Roman"/>
              </w:rPr>
            </w:pPr>
            <w:r w:rsidRPr="008122B1">
              <w:rPr>
                <w:rFonts w:ascii="Times New Roman" w:eastAsiaTheme="minorEastAsia" w:hAnsi="Times New Roman" w:cs="Times New Roman"/>
                <w:b/>
              </w:rPr>
              <w:t>уметь</w:t>
            </w:r>
            <w:r w:rsidRPr="008122B1">
              <w:rPr>
                <w:rFonts w:ascii="Times New Roman" w:eastAsiaTheme="minorEastAsia" w:hAnsi="Times New Roman" w:cs="Times New Roman"/>
              </w:rPr>
              <w:t xml:space="preserve"> эффективно использовать информационные и торговые системы для проведения собственных исследований финансового рынка и изучения предложений финансовых услуг.</w:t>
            </w:r>
          </w:p>
          <w:p w:rsidR="0060359C" w:rsidRPr="008122B1" w:rsidRDefault="0060359C" w:rsidP="0060359C">
            <w:pPr>
              <w:ind w:right="-108"/>
              <w:rPr>
                <w:rFonts w:ascii="Times New Roman" w:eastAsiaTheme="minorEastAsia" w:hAnsi="Times New Roman" w:cs="Times New Roman"/>
              </w:rPr>
            </w:pPr>
          </w:p>
          <w:p w:rsidR="0060359C" w:rsidRPr="008122B1" w:rsidRDefault="0060359C" w:rsidP="0060359C">
            <w:pPr>
              <w:ind w:right="-108"/>
              <w:rPr>
                <w:rFonts w:ascii="Times New Roman" w:eastAsiaTheme="minorEastAsia" w:hAnsi="Times New Roman" w:cs="Times New Roman"/>
              </w:rPr>
            </w:pPr>
            <w:r w:rsidRPr="008122B1">
              <w:rPr>
                <w:rFonts w:ascii="Times New Roman" w:eastAsiaTheme="minorEastAsia" w:hAnsi="Times New Roman" w:cs="Times New Roman"/>
                <w:b/>
              </w:rPr>
              <w:t>знать</w:t>
            </w:r>
            <w:r w:rsidRPr="008122B1">
              <w:rPr>
                <w:rFonts w:ascii="Times New Roman" w:eastAsiaTheme="minorEastAsia" w:hAnsi="Times New Roman" w:cs="Times New Roman"/>
              </w:rPr>
              <w:t xml:space="preserve"> особенности применения современных информационных технологий при проведении операций на международном финансовом рынке.</w:t>
            </w:r>
          </w:p>
          <w:p w:rsidR="00111C36" w:rsidRPr="008122B1" w:rsidRDefault="0060359C" w:rsidP="0060359C">
            <w:pPr>
              <w:rPr>
                <w:rFonts w:ascii="Times New Roman" w:eastAsiaTheme="minorEastAsia" w:hAnsi="Times New Roman" w:cs="Times New Roman"/>
              </w:rPr>
            </w:pPr>
            <w:r w:rsidRPr="008122B1">
              <w:rPr>
                <w:rFonts w:ascii="Times New Roman" w:eastAsiaTheme="minorEastAsia" w:hAnsi="Times New Roman" w:cs="Times New Roman"/>
                <w:b/>
              </w:rPr>
              <w:t>уметь</w:t>
            </w:r>
            <w:r w:rsidRPr="008122B1">
              <w:rPr>
                <w:rFonts w:ascii="Times New Roman" w:eastAsiaTheme="minorEastAsia" w:hAnsi="Times New Roman" w:cs="Times New Roman"/>
              </w:rPr>
              <w:t xml:space="preserve"> пользоваться пакетами прикладных программ для повышения эффективности работы на международном финансовом рынке.</w:t>
            </w:r>
          </w:p>
        </w:tc>
      </w:tr>
      <w:tr w:rsidR="004F1003" w:rsidRPr="00A40DE3" w:rsidTr="001D3AC6">
        <w:trPr>
          <w:trHeight w:val="1912"/>
        </w:trPr>
        <w:tc>
          <w:tcPr>
            <w:tcW w:w="962" w:type="dxa"/>
          </w:tcPr>
          <w:p w:rsidR="004F1003" w:rsidRPr="00A40DE3" w:rsidRDefault="00DA2446" w:rsidP="00F92E27">
            <w:pPr>
              <w:rPr>
                <w:rFonts w:ascii="Times New Roman" w:hAnsi="Times New Roman" w:cs="Times New Roman"/>
              </w:rPr>
            </w:pPr>
            <w:r>
              <w:rPr>
                <w:rFonts w:ascii="Times New Roman" w:hAnsi="Times New Roman" w:cs="Times New Roman"/>
              </w:rPr>
              <w:lastRenderedPageBreak/>
              <w:t>Д</w:t>
            </w:r>
            <w:r w:rsidR="004F1003" w:rsidRPr="00A40DE3">
              <w:rPr>
                <w:rFonts w:ascii="Times New Roman" w:hAnsi="Times New Roman" w:cs="Times New Roman"/>
              </w:rPr>
              <w:t>КН-</w:t>
            </w:r>
            <w:r w:rsidR="00F92E27" w:rsidRPr="00A40DE3">
              <w:rPr>
                <w:rFonts w:ascii="Times New Roman" w:hAnsi="Times New Roman" w:cs="Times New Roman"/>
              </w:rPr>
              <w:t>2</w:t>
            </w:r>
          </w:p>
        </w:tc>
        <w:tc>
          <w:tcPr>
            <w:tcW w:w="1878" w:type="dxa"/>
          </w:tcPr>
          <w:p w:rsidR="004F1003" w:rsidRPr="00A40DE3" w:rsidRDefault="00F92E27" w:rsidP="008C2336">
            <w:pPr>
              <w:rPr>
                <w:rFonts w:ascii="Times New Roman" w:hAnsi="Times New Roman" w:cs="Times New Roman"/>
              </w:rPr>
            </w:pPr>
            <w:r w:rsidRPr="00A40DE3">
              <w:rPr>
                <w:rFonts w:ascii="Times New Roman" w:hAnsi="Times New Roman" w:cs="Times New Roman"/>
              </w:rPr>
              <w:t xml:space="preserve">Способность </w:t>
            </w:r>
            <w:r w:rsidR="008C2336">
              <w:rPr>
                <w:rFonts w:ascii="Times New Roman" w:hAnsi="Times New Roman" w:cs="Times New Roman"/>
              </w:rPr>
              <w:t>использовать современные информационные технологии, каналы получения международной информации, методы и механизмы обработки и анализа экономико-статистической, финансовой и маркетинговой информации.</w:t>
            </w:r>
          </w:p>
        </w:tc>
        <w:tc>
          <w:tcPr>
            <w:tcW w:w="2230" w:type="dxa"/>
          </w:tcPr>
          <w:p w:rsidR="004F1003" w:rsidRPr="00A40DE3" w:rsidRDefault="008C2336" w:rsidP="00973D15">
            <w:pPr>
              <w:pStyle w:val="af0"/>
              <w:numPr>
                <w:ilvl w:val="0"/>
                <w:numId w:val="8"/>
              </w:numPr>
              <w:tabs>
                <w:tab w:val="left" w:pos="278"/>
              </w:tabs>
              <w:ind w:left="0" w:firstLine="0"/>
              <w:rPr>
                <w:rFonts w:ascii="Times New Roman" w:eastAsiaTheme="minorHAnsi" w:hAnsi="Times New Roman"/>
              </w:rPr>
            </w:pPr>
            <w:r>
              <w:rPr>
                <w:rFonts w:ascii="Times New Roman" w:eastAsiaTheme="minorHAnsi" w:hAnsi="Times New Roman"/>
              </w:rPr>
              <w:t>Выбирает формы, методы и инструменты анализа деловой среды субъектов ведения международного бизнеса.</w:t>
            </w:r>
          </w:p>
          <w:p w:rsidR="00E77D2E" w:rsidRPr="00A40DE3" w:rsidRDefault="00E77D2E" w:rsidP="00E77D2E">
            <w:pPr>
              <w:pStyle w:val="af0"/>
              <w:tabs>
                <w:tab w:val="left" w:pos="278"/>
              </w:tabs>
              <w:ind w:left="0"/>
              <w:rPr>
                <w:rFonts w:ascii="Times New Roman" w:eastAsiaTheme="minorHAnsi" w:hAnsi="Times New Roman"/>
              </w:rPr>
            </w:pPr>
          </w:p>
          <w:p w:rsidR="004F1003" w:rsidRPr="00A40DE3" w:rsidRDefault="008C2336" w:rsidP="00973D15">
            <w:pPr>
              <w:pStyle w:val="af0"/>
              <w:numPr>
                <w:ilvl w:val="0"/>
                <w:numId w:val="8"/>
              </w:numPr>
              <w:tabs>
                <w:tab w:val="left" w:pos="278"/>
              </w:tabs>
              <w:ind w:left="0" w:firstLine="0"/>
              <w:rPr>
                <w:rFonts w:ascii="Times New Roman" w:eastAsiaTheme="minorHAnsi" w:hAnsi="Times New Roman"/>
              </w:rPr>
            </w:pPr>
            <w:r>
              <w:rPr>
                <w:rFonts w:ascii="Times New Roman" w:eastAsiaTheme="minorHAnsi" w:hAnsi="Times New Roman"/>
              </w:rPr>
              <w:t xml:space="preserve">Демонстрирует владение современными информационными технологиями и пакетом необходимых прикладных программ, повышающих </w:t>
            </w:r>
            <w:r>
              <w:rPr>
                <w:rFonts w:ascii="Times New Roman" w:eastAsiaTheme="minorHAnsi" w:hAnsi="Times New Roman"/>
              </w:rPr>
              <w:lastRenderedPageBreak/>
              <w:t>эффективность анализа.</w:t>
            </w:r>
          </w:p>
          <w:p w:rsidR="005924B5" w:rsidRPr="00A40DE3" w:rsidRDefault="005924B5" w:rsidP="005924B5">
            <w:pPr>
              <w:pStyle w:val="af0"/>
              <w:ind w:left="18"/>
              <w:rPr>
                <w:rFonts w:ascii="Times New Roman" w:eastAsiaTheme="minorHAnsi" w:hAnsi="Times New Roman"/>
              </w:rPr>
            </w:pPr>
          </w:p>
          <w:p w:rsidR="005924B5" w:rsidRPr="00A40DE3" w:rsidRDefault="007F2F1A" w:rsidP="007F2F1A">
            <w:pPr>
              <w:pStyle w:val="af0"/>
              <w:tabs>
                <w:tab w:val="left" w:pos="278"/>
              </w:tabs>
              <w:ind w:left="0"/>
              <w:rPr>
                <w:rFonts w:ascii="Times New Roman" w:eastAsiaTheme="minorHAnsi" w:hAnsi="Times New Roman"/>
              </w:rPr>
            </w:pPr>
            <w:r>
              <w:rPr>
                <w:rFonts w:ascii="Times New Roman" w:eastAsiaTheme="minorHAnsi" w:hAnsi="Times New Roman"/>
              </w:rPr>
              <w:t>3.</w:t>
            </w:r>
            <w:r w:rsidR="00630AE8">
              <w:rPr>
                <w:rFonts w:ascii="Times New Roman" w:eastAsiaTheme="minorHAnsi" w:hAnsi="Times New Roman"/>
              </w:rPr>
              <w:t>Разрабатывает методики анализа, а также методические и нормативные документы на основе результатов проведенных исследований.</w:t>
            </w:r>
          </w:p>
          <w:p w:rsidR="005924B5" w:rsidRPr="00A40DE3" w:rsidRDefault="005924B5" w:rsidP="009604F7">
            <w:pPr>
              <w:pStyle w:val="af0"/>
              <w:ind w:left="0"/>
              <w:rPr>
                <w:rFonts w:ascii="Times New Roman" w:eastAsiaTheme="minorHAnsi" w:hAnsi="Times New Roman"/>
              </w:rPr>
            </w:pPr>
          </w:p>
          <w:p w:rsidR="009604F7" w:rsidRPr="00A40DE3" w:rsidRDefault="009604F7" w:rsidP="008C2336">
            <w:pPr>
              <w:pStyle w:val="af0"/>
              <w:tabs>
                <w:tab w:val="left" w:pos="278"/>
              </w:tabs>
              <w:ind w:left="0"/>
              <w:rPr>
                <w:rFonts w:ascii="Times New Roman" w:eastAsiaTheme="minorHAnsi" w:hAnsi="Times New Roman"/>
              </w:rPr>
            </w:pPr>
          </w:p>
        </w:tc>
        <w:tc>
          <w:tcPr>
            <w:tcW w:w="4295" w:type="dxa"/>
          </w:tcPr>
          <w:p w:rsidR="0060359C" w:rsidRPr="008122B1" w:rsidRDefault="0033516E" w:rsidP="0060359C">
            <w:pPr>
              <w:rPr>
                <w:rFonts w:ascii="Times New Roman" w:hAnsi="Times New Roman" w:cs="Times New Roman"/>
                <w:b/>
              </w:rPr>
            </w:pPr>
            <w:r w:rsidRPr="008122B1">
              <w:rPr>
                <w:rFonts w:ascii="Times New Roman" w:hAnsi="Times New Roman" w:cs="Times New Roman"/>
                <w:b/>
              </w:rPr>
              <w:lastRenderedPageBreak/>
              <w:t>з</w:t>
            </w:r>
            <w:r w:rsidR="0060359C" w:rsidRPr="008122B1">
              <w:rPr>
                <w:rFonts w:ascii="Times New Roman" w:hAnsi="Times New Roman" w:cs="Times New Roman"/>
                <w:b/>
              </w:rPr>
              <w:t>нать</w:t>
            </w:r>
            <w:r w:rsidR="00271FAE" w:rsidRPr="008122B1">
              <w:rPr>
                <w:rFonts w:ascii="Times New Roman" w:hAnsi="Times New Roman" w:cs="Times New Roman"/>
                <w:b/>
              </w:rPr>
              <w:t xml:space="preserve"> </w:t>
            </w:r>
            <w:r w:rsidR="0060359C" w:rsidRPr="008122B1">
              <w:rPr>
                <w:rFonts w:ascii="Times New Roman" w:hAnsi="Times New Roman" w:cs="Times New Roman"/>
              </w:rPr>
              <w:t>основные методы и принципы составления аналитических материалов, необходимых для успешно</w:t>
            </w:r>
            <w:r w:rsidRPr="008122B1">
              <w:rPr>
                <w:rFonts w:ascii="Times New Roman" w:hAnsi="Times New Roman" w:cs="Times New Roman"/>
              </w:rPr>
              <w:t>го ведения международного бизнеса</w:t>
            </w:r>
            <w:r w:rsidR="0060359C" w:rsidRPr="008122B1">
              <w:rPr>
                <w:rFonts w:ascii="Times New Roman" w:hAnsi="Times New Roman" w:cs="Times New Roman"/>
              </w:rPr>
              <w:t>.</w:t>
            </w:r>
          </w:p>
          <w:p w:rsidR="0060359C" w:rsidRPr="008122B1" w:rsidRDefault="0033516E" w:rsidP="0060359C">
            <w:pPr>
              <w:rPr>
                <w:rFonts w:ascii="Times New Roman" w:hAnsi="Times New Roman" w:cs="Times New Roman"/>
              </w:rPr>
            </w:pPr>
            <w:r w:rsidRPr="008122B1">
              <w:rPr>
                <w:rFonts w:ascii="Times New Roman" w:hAnsi="Times New Roman" w:cs="Times New Roman"/>
                <w:b/>
              </w:rPr>
              <w:t>у</w:t>
            </w:r>
            <w:r w:rsidR="0060359C" w:rsidRPr="008122B1">
              <w:rPr>
                <w:rFonts w:ascii="Times New Roman" w:hAnsi="Times New Roman" w:cs="Times New Roman"/>
                <w:b/>
              </w:rPr>
              <w:t>меть</w:t>
            </w:r>
            <w:r w:rsidRPr="008122B1">
              <w:rPr>
                <w:rFonts w:ascii="Times New Roman" w:hAnsi="Times New Roman" w:cs="Times New Roman"/>
                <w:b/>
              </w:rPr>
              <w:t xml:space="preserve"> </w:t>
            </w:r>
            <w:r w:rsidRPr="008122B1">
              <w:rPr>
                <w:rFonts w:ascii="Times New Roman" w:hAnsi="Times New Roman" w:cs="Times New Roman"/>
              </w:rPr>
              <w:t>использовать информационные системы</w:t>
            </w:r>
            <w:r w:rsidR="0060359C" w:rsidRPr="008122B1">
              <w:rPr>
                <w:rFonts w:ascii="Times New Roman" w:hAnsi="Times New Roman" w:cs="Times New Roman"/>
              </w:rPr>
              <w:t xml:space="preserve"> </w:t>
            </w:r>
            <w:r w:rsidRPr="008122B1">
              <w:rPr>
                <w:rFonts w:ascii="Times New Roman" w:hAnsi="Times New Roman" w:cs="Times New Roman"/>
              </w:rPr>
              <w:t>при подготовке</w:t>
            </w:r>
            <w:r w:rsidRPr="008122B1">
              <w:rPr>
                <w:rFonts w:ascii="Times New Roman" w:hAnsi="Times New Roman" w:cs="Times New Roman"/>
                <w:b/>
              </w:rPr>
              <w:t xml:space="preserve"> </w:t>
            </w:r>
            <w:r w:rsidR="0060359C" w:rsidRPr="008122B1">
              <w:rPr>
                <w:rFonts w:ascii="Times New Roman" w:hAnsi="Times New Roman" w:cs="Times New Roman"/>
              </w:rPr>
              <w:t>аналитически</w:t>
            </w:r>
            <w:r w:rsidRPr="008122B1">
              <w:rPr>
                <w:rFonts w:ascii="Times New Roman" w:hAnsi="Times New Roman" w:cs="Times New Roman"/>
              </w:rPr>
              <w:t>х</w:t>
            </w:r>
            <w:r w:rsidR="0060359C" w:rsidRPr="008122B1">
              <w:rPr>
                <w:rFonts w:ascii="Times New Roman" w:hAnsi="Times New Roman" w:cs="Times New Roman"/>
              </w:rPr>
              <w:t xml:space="preserve"> материал</w:t>
            </w:r>
            <w:r w:rsidRPr="008122B1">
              <w:rPr>
                <w:rFonts w:ascii="Times New Roman" w:hAnsi="Times New Roman" w:cs="Times New Roman"/>
              </w:rPr>
              <w:t>ов, посвященных оценке различных сегментов мирового финансового рынка</w:t>
            </w:r>
            <w:r w:rsidR="0060359C" w:rsidRPr="008122B1">
              <w:rPr>
                <w:rFonts w:ascii="Times New Roman" w:hAnsi="Times New Roman" w:cs="Times New Roman"/>
              </w:rPr>
              <w:t>.</w:t>
            </w:r>
          </w:p>
          <w:p w:rsidR="0060359C" w:rsidRPr="008122B1" w:rsidRDefault="0060359C" w:rsidP="00712120">
            <w:pPr>
              <w:rPr>
                <w:rFonts w:ascii="Times New Roman" w:hAnsi="Times New Roman" w:cs="Times New Roman"/>
              </w:rPr>
            </w:pPr>
          </w:p>
          <w:p w:rsidR="0033516E" w:rsidRPr="008122B1" w:rsidRDefault="0033516E" w:rsidP="0033516E">
            <w:pPr>
              <w:rPr>
                <w:rFonts w:ascii="Times New Roman" w:hAnsi="Times New Roman" w:cs="Times New Roman"/>
              </w:rPr>
            </w:pPr>
            <w:r w:rsidRPr="008122B1">
              <w:rPr>
                <w:rFonts w:ascii="Times New Roman" w:hAnsi="Times New Roman" w:cs="Times New Roman"/>
                <w:b/>
              </w:rPr>
              <w:t>знать</w:t>
            </w:r>
            <w:r w:rsidRPr="008122B1">
              <w:rPr>
                <w:rFonts w:ascii="Times New Roman" w:hAnsi="Times New Roman" w:cs="Times New Roman"/>
              </w:rPr>
              <w:t xml:space="preserve"> основные риски, связанные с проведением операций на международном финансово</w:t>
            </w:r>
            <w:r w:rsidR="00410012" w:rsidRPr="008122B1">
              <w:rPr>
                <w:rFonts w:ascii="Times New Roman" w:hAnsi="Times New Roman" w:cs="Times New Roman"/>
              </w:rPr>
              <w:t>м рынке и методы управления ими.</w:t>
            </w:r>
          </w:p>
          <w:p w:rsidR="0033516E" w:rsidRPr="008122B1" w:rsidRDefault="0033516E" w:rsidP="0033516E">
            <w:pPr>
              <w:rPr>
                <w:rFonts w:ascii="Times New Roman" w:hAnsi="Times New Roman" w:cs="Times New Roman"/>
              </w:rPr>
            </w:pPr>
            <w:r w:rsidRPr="008122B1">
              <w:rPr>
                <w:rFonts w:ascii="Times New Roman" w:hAnsi="Times New Roman" w:cs="Times New Roman"/>
                <w:b/>
              </w:rPr>
              <w:t>уметь</w:t>
            </w:r>
            <w:r w:rsidRPr="008122B1">
              <w:rPr>
                <w:rFonts w:ascii="Times New Roman" w:hAnsi="Times New Roman" w:cs="Times New Roman"/>
              </w:rPr>
              <w:t xml:space="preserve"> использовать информационные и торговые системы для оценки риск</w:t>
            </w:r>
            <w:r w:rsidR="00261923" w:rsidRPr="008122B1">
              <w:rPr>
                <w:rFonts w:ascii="Times New Roman" w:hAnsi="Times New Roman" w:cs="Times New Roman"/>
              </w:rPr>
              <w:t>ов</w:t>
            </w:r>
            <w:r w:rsidRPr="008122B1">
              <w:rPr>
                <w:rFonts w:ascii="Times New Roman" w:hAnsi="Times New Roman" w:cs="Times New Roman"/>
              </w:rPr>
              <w:t xml:space="preserve"> операций на международном финан</w:t>
            </w:r>
            <w:r w:rsidR="00410012" w:rsidRPr="008122B1">
              <w:rPr>
                <w:rFonts w:ascii="Times New Roman" w:hAnsi="Times New Roman" w:cs="Times New Roman"/>
              </w:rPr>
              <w:t>совом рынке.</w:t>
            </w:r>
          </w:p>
          <w:p w:rsidR="0060359C" w:rsidRPr="008122B1" w:rsidRDefault="0060359C" w:rsidP="00712120">
            <w:pPr>
              <w:rPr>
                <w:rFonts w:ascii="Times New Roman" w:hAnsi="Times New Roman" w:cs="Times New Roman"/>
              </w:rPr>
            </w:pPr>
          </w:p>
          <w:p w:rsidR="00C36847" w:rsidRPr="008122B1" w:rsidRDefault="00C36847" w:rsidP="00C36847">
            <w:pPr>
              <w:rPr>
                <w:rFonts w:ascii="Times New Roman" w:hAnsi="Times New Roman" w:cs="Times New Roman"/>
              </w:rPr>
            </w:pPr>
            <w:r w:rsidRPr="008122B1">
              <w:rPr>
                <w:rFonts w:ascii="Times New Roman" w:hAnsi="Times New Roman" w:cs="Times New Roman"/>
                <w:b/>
              </w:rPr>
              <w:lastRenderedPageBreak/>
              <w:t>знать</w:t>
            </w:r>
            <w:r w:rsidRPr="008122B1">
              <w:rPr>
                <w:rFonts w:ascii="Times New Roman" w:hAnsi="Times New Roman" w:cs="Times New Roman"/>
              </w:rPr>
              <w:t xml:space="preserve"> </w:t>
            </w:r>
            <w:r w:rsidR="00410012" w:rsidRPr="008122B1">
              <w:rPr>
                <w:rFonts w:ascii="Times New Roman" w:hAnsi="Times New Roman" w:cs="Times New Roman"/>
              </w:rPr>
              <w:t xml:space="preserve">макроэкономические показатели, необходимые для анализа </w:t>
            </w:r>
            <w:r w:rsidRPr="008122B1">
              <w:rPr>
                <w:rFonts w:ascii="Times New Roman" w:hAnsi="Times New Roman" w:cs="Times New Roman"/>
              </w:rPr>
              <w:t>особенност</w:t>
            </w:r>
            <w:r w:rsidR="00410012" w:rsidRPr="008122B1">
              <w:rPr>
                <w:rFonts w:ascii="Times New Roman" w:hAnsi="Times New Roman" w:cs="Times New Roman"/>
              </w:rPr>
              <w:t>ей</w:t>
            </w:r>
            <w:r w:rsidRPr="008122B1">
              <w:rPr>
                <w:rFonts w:ascii="Times New Roman" w:hAnsi="Times New Roman" w:cs="Times New Roman"/>
              </w:rPr>
              <w:t xml:space="preserve"> финансовой системы Российской Федерации и</w:t>
            </w:r>
            <w:r w:rsidR="00410012" w:rsidRPr="008122B1">
              <w:rPr>
                <w:rFonts w:ascii="Times New Roman" w:hAnsi="Times New Roman" w:cs="Times New Roman"/>
              </w:rPr>
              <w:t xml:space="preserve"> финансовых</w:t>
            </w:r>
            <w:r w:rsidRPr="008122B1">
              <w:rPr>
                <w:rFonts w:ascii="Times New Roman" w:hAnsi="Times New Roman" w:cs="Times New Roman"/>
              </w:rPr>
              <w:t xml:space="preserve"> </w:t>
            </w:r>
            <w:r w:rsidR="00410012" w:rsidRPr="008122B1">
              <w:rPr>
                <w:rFonts w:ascii="Times New Roman" w:hAnsi="Times New Roman" w:cs="Times New Roman"/>
              </w:rPr>
              <w:t>систем иностранных государств</w:t>
            </w:r>
            <w:r w:rsidR="00EE1238" w:rsidRPr="008122B1">
              <w:rPr>
                <w:rFonts w:ascii="Times New Roman" w:hAnsi="Times New Roman" w:cs="Times New Roman"/>
              </w:rPr>
              <w:t>.</w:t>
            </w:r>
          </w:p>
          <w:p w:rsidR="000131B5" w:rsidRPr="008122B1" w:rsidRDefault="00C36847" w:rsidP="00C36847">
            <w:pPr>
              <w:rPr>
                <w:rFonts w:ascii="Times New Roman" w:hAnsi="Times New Roman" w:cs="Times New Roman"/>
              </w:rPr>
            </w:pPr>
            <w:r w:rsidRPr="008122B1">
              <w:rPr>
                <w:rFonts w:ascii="Times New Roman" w:hAnsi="Times New Roman" w:cs="Times New Roman"/>
                <w:b/>
              </w:rPr>
              <w:t>уметь</w:t>
            </w:r>
            <w:r w:rsidRPr="008122B1">
              <w:rPr>
                <w:rFonts w:ascii="Times New Roman" w:hAnsi="Times New Roman" w:cs="Times New Roman"/>
              </w:rPr>
              <w:t xml:space="preserve"> </w:t>
            </w:r>
            <w:r w:rsidR="00410012" w:rsidRPr="008122B1">
              <w:rPr>
                <w:rFonts w:ascii="Times New Roman" w:hAnsi="Times New Roman" w:cs="Times New Roman"/>
              </w:rPr>
              <w:t>использовать информационные системы для</w:t>
            </w:r>
            <w:r w:rsidRPr="008122B1">
              <w:rPr>
                <w:rFonts w:ascii="Times New Roman" w:hAnsi="Times New Roman" w:cs="Times New Roman"/>
              </w:rPr>
              <w:t xml:space="preserve"> </w:t>
            </w:r>
            <w:r w:rsidR="00410012" w:rsidRPr="008122B1">
              <w:rPr>
                <w:rFonts w:ascii="Times New Roman" w:hAnsi="Times New Roman" w:cs="Times New Roman"/>
              </w:rPr>
              <w:t>анализа</w:t>
            </w:r>
            <w:r w:rsidRPr="008122B1">
              <w:rPr>
                <w:rFonts w:ascii="Times New Roman" w:hAnsi="Times New Roman" w:cs="Times New Roman"/>
              </w:rPr>
              <w:t xml:space="preserve"> национальных финансовых систем в условиях глобализации</w:t>
            </w:r>
            <w:r w:rsidR="00410012" w:rsidRPr="008122B1">
              <w:rPr>
                <w:rFonts w:ascii="Times New Roman" w:hAnsi="Times New Roman" w:cs="Times New Roman"/>
              </w:rPr>
              <w:t>, а также учета таких особенностей при разработке корпоративных стратегий</w:t>
            </w:r>
            <w:r w:rsidR="00EE1238" w:rsidRPr="008122B1">
              <w:rPr>
                <w:rFonts w:ascii="Times New Roman" w:hAnsi="Times New Roman" w:cs="Times New Roman"/>
              </w:rPr>
              <w:t>.</w:t>
            </w:r>
          </w:p>
          <w:p w:rsidR="000131B5" w:rsidRPr="008122B1" w:rsidRDefault="000131B5" w:rsidP="00712120">
            <w:pPr>
              <w:rPr>
                <w:rFonts w:ascii="Times New Roman" w:hAnsi="Times New Roman" w:cs="Times New Roman"/>
              </w:rPr>
            </w:pPr>
          </w:p>
          <w:p w:rsidR="00E52AA8" w:rsidRPr="008122B1" w:rsidRDefault="00471C67" w:rsidP="00712120">
            <w:pPr>
              <w:rPr>
                <w:rFonts w:ascii="Times New Roman" w:hAnsi="Times New Roman" w:cs="Times New Roman"/>
              </w:rPr>
            </w:pPr>
            <w:r w:rsidRPr="008122B1">
              <w:rPr>
                <w:rFonts w:ascii="Times New Roman" w:hAnsi="Times New Roman" w:cs="Times New Roman"/>
                <w:b/>
              </w:rPr>
              <w:t>знать</w:t>
            </w:r>
            <w:r w:rsidRPr="008122B1">
              <w:rPr>
                <w:rFonts w:ascii="Times New Roman" w:hAnsi="Times New Roman" w:cs="Times New Roman"/>
              </w:rPr>
              <w:t xml:space="preserve"> специфику организации торговли на биржевом рынке Российской Федерации</w:t>
            </w:r>
          </w:p>
          <w:p w:rsidR="00471C67" w:rsidRPr="008122B1" w:rsidRDefault="00471C67" w:rsidP="00712120">
            <w:pPr>
              <w:rPr>
                <w:rFonts w:ascii="Times New Roman" w:hAnsi="Times New Roman" w:cs="Times New Roman"/>
              </w:rPr>
            </w:pPr>
            <w:r w:rsidRPr="008122B1">
              <w:rPr>
                <w:rFonts w:ascii="Times New Roman" w:hAnsi="Times New Roman" w:cs="Times New Roman"/>
                <w:b/>
              </w:rPr>
              <w:t>уметь</w:t>
            </w:r>
            <w:r w:rsidRPr="008122B1">
              <w:rPr>
                <w:rFonts w:ascii="Times New Roman" w:hAnsi="Times New Roman" w:cs="Times New Roman"/>
              </w:rPr>
              <w:t xml:space="preserve"> использовать торговые системы, необходимые для работы на биржевом рынке.</w:t>
            </w:r>
          </w:p>
          <w:p w:rsidR="00E52AA8" w:rsidRPr="008122B1" w:rsidRDefault="00E52AA8" w:rsidP="00712120">
            <w:pPr>
              <w:rPr>
                <w:rFonts w:ascii="Times New Roman" w:hAnsi="Times New Roman" w:cs="Times New Roman"/>
              </w:rPr>
            </w:pPr>
          </w:p>
          <w:p w:rsidR="00125D8B" w:rsidRPr="008122B1" w:rsidRDefault="00125D8B" w:rsidP="00125D8B">
            <w:pPr>
              <w:rPr>
                <w:rFonts w:ascii="Times New Roman" w:eastAsiaTheme="minorEastAsia" w:hAnsi="Times New Roman" w:cs="Times New Roman"/>
              </w:rPr>
            </w:pPr>
            <w:r w:rsidRPr="008122B1">
              <w:rPr>
                <w:rFonts w:ascii="Times New Roman" w:eastAsiaTheme="minorEastAsia" w:hAnsi="Times New Roman" w:cs="Times New Roman"/>
                <w:b/>
              </w:rPr>
              <w:t xml:space="preserve">знать </w:t>
            </w:r>
            <w:r w:rsidRPr="008122B1">
              <w:rPr>
                <w:rFonts w:ascii="Times New Roman" w:eastAsiaTheme="minorEastAsia" w:hAnsi="Times New Roman" w:cs="Times New Roman"/>
              </w:rPr>
              <w:t xml:space="preserve">основные этапы </w:t>
            </w:r>
            <w:r w:rsidR="004A52D3" w:rsidRPr="008122B1">
              <w:rPr>
                <w:rFonts w:ascii="Times New Roman" w:eastAsiaTheme="minorEastAsia" w:hAnsi="Times New Roman" w:cs="Times New Roman"/>
              </w:rPr>
              <w:t>исполнения</w:t>
            </w:r>
            <w:r w:rsidRPr="008122B1">
              <w:rPr>
                <w:rFonts w:ascii="Times New Roman" w:eastAsiaTheme="minorEastAsia" w:hAnsi="Times New Roman" w:cs="Times New Roman"/>
              </w:rPr>
              <w:t xml:space="preserve"> сделок </w:t>
            </w:r>
            <w:r w:rsidR="004A52D3" w:rsidRPr="008122B1">
              <w:rPr>
                <w:rFonts w:ascii="Times New Roman" w:eastAsiaTheme="minorEastAsia" w:hAnsi="Times New Roman" w:cs="Times New Roman"/>
              </w:rPr>
              <w:t>с</w:t>
            </w:r>
            <w:r w:rsidRPr="008122B1">
              <w:rPr>
                <w:rFonts w:ascii="Times New Roman" w:eastAsiaTheme="minorEastAsia" w:hAnsi="Times New Roman" w:cs="Times New Roman"/>
              </w:rPr>
              <w:t xml:space="preserve"> ценными бумагами</w:t>
            </w:r>
            <w:r w:rsidR="004A52D3" w:rsidRPr="008122B1">
              <w:rPr>
                <w:rFonts w:ascii="Times New Roman" w:eastAsiaTheme="minorEastAsia" w:hAnsi="Times New Roman" w:cs="Times New Roman"/>
              </w:rPr>
              <w:t xml:space="preserve"> и производными финансовыми инструментами</w:t>
            </w:r>
            <w:r w:rsidRPr="008122B1">
              <w:rPr>
                <w:rFonts w:ascii="Times New Roman" w:eastAsiaTheme="minorEastAsia" w:hAnsi="Times New Roman" w:cs="Times New Roman"/>
              </w:rPr>
              <w:t xml:space="preserve"> на международном финансовом рынке</w:t>
            </w:r>
            <w:r w:rsidR="004A52D3" w:rsidRPr="008122B1">
              <w:rPr>
                <w:rFonts w:ascii="Times New Roman" w:eastAsiaTheme="minorEastAsia" w:hAnsi="Times New Roman" w:cs="Times New Roman"/>
              </w:rPr>
              <w:t>, также</w:t>
            </w:r>
            <w:r w:rsidRPr="008122B1">
              <w:rPr>
                <w:rFonts w:ascii="Times New Roman" w:eastAsiaTheme="minorEastAsia" w:hAnsi="Times New Roman" w:cs="Times New Roman"/>
              </w:rPr>
              <w:t xml:space="preserve"> роль участников сделки на каждом этапе ее </w:t>
            </w:r>
            <w:r w:rsidR="004A52D3" w:rsidRPr="008122B1">
              <w:rPr>
                <w:rFonts w:ascii="Times New Roman" w:eastAsiaTheme="minorEastAsia" w:hAnsi="Times New Roman" w:cs="Times New Roman"/>
              </w:rPr>
              <w:t>исполнения</w:t>
            </w:r>
            <w:r w:rsidRPr="008122B1">
              <w:rPr>
                <w:rFonts w:ascii="Times New Roman" w:eastAsiaTheme="minorEastAsia" w:hAnsi="Times New Roman" w:cs="Times New Roman"/>
              </w:rPr>
              <w:t>.</w:t>
            </w:r>
          </w:p>
          <w:p w:rsidR="00F20FFE" w:rsidRPr="008122B1" w:rsidRDefault="004A52D3" w:rsidP="00125D8B">
            <w:pPr>
              <w:rPr>
                <w:rFonts w:ascii="Times New Roman" w:hAnsi="Times New Roman" w:cs="Times New Roman"/>
              </w:rPr>
            </w:pPr>
            <w:r w:rsidRPr="008122B1">
              <w:rPr>
                <w:rFonts w:ascii="Times New Roman" w:eastAsiaTheme="minorEastAsia" w:hAnsi="Times New Roman" w:cs="Times New Roman"/>
                <w:b/>
              </w:rPr>
              <w:t>у</w:t>
            </w:r>
            <w:r w:rsidR="00125D8B" w:rsidRPr="008122B1">
              <w:rPr>
                <w:rFonts w:ascii="Times New Roman" w:eastAsiaTheme="minorEastAsia" w:hAnsi="Times New Roman" w:cs="Times New Roman"/>
                <w:b/>
              </w:rPr>
              <w:t>меть</w:t>
            </w:r>
            <w:r w:rsidRPr="008122B1">
              <w:rPr>
                <w:rFonts w:ascii="Times New Roman" w:eastAsiaTheme="minorEastAsia" w:hAnsi="Times New Roman" w:cs="Times New Roman"/>
                <w:b/>
              </w:rPr>
              <w:t xml:space="preserve"> </w:t>
            </w:r>
            <w:r w:rsidR="00125D8B" w:rsidRPr="008122B1">
              <w:rPr>
                <w:rFonts w:ascii="Times New Roman" w:eastAsiaTheme="minorEastAsia" w:hAnsi="Times New Roman" w:cs="Times New Roman"/>
              </w:rPr>
              <w:t>организовывать процесс исполнения сделок</w:t>
            </w:r>
            <w:r w:rsidRPr="008122B1">
              <w:rPr>
                <w:rFonts w:ascii="Times New Roman" w:eastAsiaTheme="minorEastAsia" w:hAnsi="Times New Roman" w:cs="Times New Roman"/>
              </w:rPr>
              <w:t xml:space="preserve"> с использованием информационных и торговых систем</w:t>
            </w:r>
            <w:r w:rsidR="00125D8B" w:rsidRPr="008122B1">
              <w:rPr>
                <w:rFonts w:ascii="Times New Roman" w:eastAsiaTheme="minorEastAsia" w:hAnsi="Times New Roman" w:cs="Times New Roman"/>
              </w:rPr>
              <w:t>.</w:t>
            </w:r>
          </w:p>
          <w:p w:rsidR="00F20FFE" w:rsidRPr="008122B1" w:rsidRDefault="00F20FFE" w:rsidP="00712120">
            <w:pPr>
              <w:rPr>
                <w:rFonts w:ascii="Times New Roman" w:hAnsi="Times New Roman" w:cs="Times New Roman"/>
              </w:rPr>
            </w:pPr>
          </w:p>
          <w:p w:rsidR="00E70C54" w:rsidRPr="008122B1" w:rsidRDefault="00E70C54" w:rsidP="00E70C54">
            <w:pPr>
              <w:rPr>
                <w:rFonts w:ascii="Times New Roman" w:hAnsi="Times New Roman" w:cs="Times New Roman"/>
              </w:rPr>
            </w:pPr>
            <w:r w:rsidRPr="008122B1">
              <w:rPr>
                <w:rFonts w:ascii="Times New Roman" w:hAnsi="Times New Roman" w:cs="Times New Roman"/>
                <w:b/>
              </w:rPr>
              <w:t>знать</w:t>
            </w:r>
            <w:r w:rsidRPr="008122B1">
              <w:rPr>
                <w:rFonts w:ascii="Times New Roman" w:hAnsi="Times New Roman" w:cs="Times New Roman"/>
              </w:rPr>
              <w:t xml:space="preserve"> методики расчета и прогнозирования справедливой стоимости ценных бумаг и производных финансовых инструментов.</w:t>
            </w:r>
          </w:p>
          <w:p w:rsidR="00E70C54" w:rsidRPr="008122B1" w:rsidRDefault="00E70C54" w:rsidP="00E70C54">
            <w:pPr>
              <w:rPr>
                <w:rFonts w:ascii="Times New Roman" w:hAnsi="Times New Roman" w:cs="Times New Roman"/>
              </w:rPr>
            </w:pPr>
            <w:r w:rsidRPr="008122B1">
              <w:rPr>
                <w:rFonts w:ascii="Times New Roman" w:hAnsi="Times New Roman" w:cs="Times New Roman"/>
                <w:b/>
              </w:rPr>
              <w:t>уметь</w:t>
            </w:r>
            <w:r w:rsidRPr="008122B1">
              <w:rPr>
                <w:rFonts w:ascii="Times New Roman" w:hAnsi="Times New Roman" w:cs="Times New Roman"/>
              </w:rPr>
              <w:t xml:space="preserve"> рассчитывать и прогнозировать справедливую стоимость ценных бумаг и производных финансовых инструментов с использованием информационных систем.</w:t>
            </w:r>
          </w:p>
          <w:p w:rsidR="00E70C54" w:rsidRPr="008122B1" w:rsidRDefault="00E70C54" w:rsidP="00712120">
            <w:pPr>
              <w:rPr>
                <w:rFonts w:ascii="Times New Roman" w:hAnsi="Times New Roman" w:cs="Times New Roman"/>
              </w:rPr>
            </w:pPr>
          </w:p>
          <w:p w:rsidR="000B79B8" w:rsidRPr="008122B1" w:rsidRDefault="000B79B8" w:rsidP="000B79B8">
            <w:pPr>
              <w:rPr>
                <w:rFonts w:ascii="Times New Roman" w:hAnsi="Times New Roman" w:cs="Times New Roman"/>
              </w:rPr>
            </w:pPr>
            <w:r w:rsidRPr="008122B1">
              <w:rPr>
                <w:rFonts w:ascii="Times New Roman" w:hAnsi="Times New Roman" w:cs="Times New Roman"/>
                <w:b/>
              </w:rPr>
              <w:t>знать</w:t>
            </w:r>
            <w:r w:rsidRPr="008122B1">
              <w:rPr>
                <w:rFonts w:ascii="Times New Roman" w:hAnsi="Times New Roman" w:cs="Times New Roman"/>
              </w:rPr>
              <w:t xml:space="preserve"> методы поиска информации, необходимой для </w:t>
            </w:r>
            <w:r w:rsidR="0059764F" w:rsidRPr="008122B1">
              <w:rPr>
                <w:rFonts w:ascii="Times New Roman" w:hAnsi="Times New Roman" w:cs="Times New Roman"/>
              </w:rPr>
              <w:t>проведения научных исследований.</w:t>
            </w:r>
          </w:p>
          <w:p w:rsidR="00F20FFE" w:rsidRPr="008122B1" w:rsidRDefault="000B79B8" w:rsidP="000B79B8">
            <w:pPr>
              <w:rPr>
                <w:rFonts w:ascii="Times New Roman" w:hAnsi="Times New Roman" w:cs="Times New Roman"/>
              </w:rPr>
            </w:pPr>
            <w:r w:rsidRPr="008122B1">
              <w:rPr>
                <w:rFonts w:ascii="Times New Roman" w:hAnsi="Times New Roman" w:cs="Times New Roman"/>
                <w:b/>
              </w:rPr>
              <w:t>уметь</w:t>
            </w:r>
            <w:r w:rsidRPr="008122B1">
              <w:rPr>
                <w:rFonts w:ascii="Times New Roman" w:hAnsi="Times New Roman" w:cs="Times New Roman"/>
              </w:rPr>
              <w:t xml:space="preserve"> использовать информационные системы дл</w:t>
            </w:r>
            <w:r w:rsidR="0059764F" w:rsidRPr="008122B1">
              <w:rPr>
                <w:rFonts w:ascii="Times New Roman" w:hAnsi="Times New Roman" w:cs="Times New Roman"/>
              </w:rPr>
              <w:t>я поиска информации, необходимой для проведения научного исследования, с учетом специфики поставленных задач.</w:t>
            </w:r>
          </w:p>
          <w:p w:rsidR="00C01A40" w:rsidRPr="008122B1" w:rsidRDefault="00C01A40" w:rsidP="00712120">
            <w:pPr>
              <w:rPr>
                <w:rFonts w:ascii="Times New Roman" w:hAnsi="Times New Roman" w:cs="Times New Roman"/>
              </w:rPr>
            </w:pPr>
          </w:p>
          <w:p w:rsidR="009F2216" w:rsidRPr="008122B1" w:rsidRDefault="009F2216" w:rsidP="009F2216">
            <w:pPr>
              <w:rPr>
                <w:rFonts w:ascii="Times New Roman" w:hAnsi="Times New Roman" w:cs="Times New Roman"/>
              </w:rPr>
            </w:pPr>
            <w:r w:rsidRPr="008122B1">
              <w:rPr>
                <w:rFonts w:ascii="Times New Roman" w:hAnsi="Times New Roman" w:cs="Times New Roman"/>
                <w:b/>
              </w:rPr>
              <w:t>знать</w:t>
            </w:r>
            <w:r w:rsidRPr="008122B1">
              <w:rPr>
                <w:rFonts w:ascii="Times New Roman" w:hAnsi="Times New Roman" w:cs="Times New Roman"/>
              </w:rPr>
              <w:t xml:space="preserve"> показатели, характеризующие результаты торговли финансовыми инструментами на биржевом и внебиржевом рынке, а также методику расчета данных показателей.</w:t>
            </w:r>
          </w:p>
          <w:p w:rsidR="00BF7C31" w:rsidRPr="008122B1" w:rsidRDefault="009F2216" w:rsidP="009F2216">
            <w:pPr>
              <w:rPr>
                <w:rFonts w:ascii="Times New Roman" w:hAnsi="Times New Roman" w:cs="Times New Roman"/>
              </w:rPr>
            </w:pPr>
            <w:r w:rsidRPr="008122B1">
              <w:rPr>
                <w:rFonts w:ascii="Times New Roman" w:hAnsi="Times New Roman" w:cs="Times New Roman"/>
                <w:b/>
              </w:rPr>
              <w:t>уметь</w:t>
            </w:r>
            <w:r w:rsidRPr="008122B1">
              <w:rPr>
                <w:rFonts w:ascii="Times New Roman" w:hAnsi="Times New Roman" w:cs="Times New Roman"/>
              </w:rPr>
              <w:t xml:space="preserve"> использовать информационные и торговые системы для анализа биржевой </w:t>
            </w:r>
            <w:r w:rsidRPr="008122B1">
              <w:rPr>
                <w:rFonts w:ascii="Times New Roman" w:hAnsi="Times New Roman" w:cs="Times New Roman"/>
              </w:rPr>
              <w:lastRenderedPageBreak/>
              <w:t>информации и учитывать результаты анализа при принятии управленческих решений.</w:t>
            </w:r>
          </w:p>
        </w:tc>
      </w:tr>
    </w:tbl>
    <w:p w:rsidR="004F1003" w:rsidRDefault="004F1003" w:rsidP="004F1003"/>
    <w:p w:rsidR="00A34686" w:rsidRPr="008E73E6" w:rsidRDefault="00A34686" w:rsidP="00A34686">
      <w:pPr>
        <w:jc w:val="center"/>
        <w:rPr>
          <w:rFonts w:ascii="Times New Roman" w:hAnsi="Times New Roman" w:cs="Times New Roman"/>
          <w:sz w:val="24"/>
          <w:szCs w:val="24"/>
        </w:rPr>
      </w:pPr>
      <w:r w:rsidRPr="008E73E6">
        <w:rPr>
          <w:rFonts w:ascii="Times New Roman" w:hAnsi="Times New Roman" w:cs="Times New Roman"/>
          <w:sz w:val="24"/>
          <w:szCs w:val="24"/>
        </w:rPr>
        <w:t>Направление подготовки 38.04.01 «Экономика», направленность программ магистратуры «Стратегии и риски международного бизнеса энергетических компаний</w:t>
      </w:r>
      <w:r w:rsidR="00AA35F3" w:rsidRPr="008E73E6">
        <w:rPr>
          <w:rFonts w:ascii="Times New Roman" w:hAnsi="Times New Roman" w:cs="Times New Roman"/>
          <w:sz w:val="24"/>
          <w:szCs w:val="24"/>
        </w:rPr>
        <w:t xml:space="preserve"> (с частичной реализацией на английском языке)</w:t>
      </w:r>
      <w:r w:rsidRPr="008E73E6">
        <w:rPr>
          <w:rFonts w:ascii="Times New Roman" w:hAnsi="Times New Roman" w:cs="Times New Roman"/>
          <w:sz w:val="24"/>
          <w:szCs w:val="24"/>
        </w:rPr>
        <w:t>»</w:t>
      </w:r>
    </w:p>
    <w:tbl>
      <w:tblPr>
        <w:tblStyle w:val="af3"/>
        <w:tblW w:w="0" w:type="auto"/>
        <w:tblLook w:val="04A0" w:firstRow="1" w:lastRow="0" w:firstColumn="1" w:lastColumn="0" w:noHBand="0" w:noVBand="1"/>
      </w:tblPr>
      <w:tblGrid>
        <w:gridCol w:w="959"/>
        <w:gridCol w:w="2043"/>
        <w:gridCol w:w="2217"/>
        <w:gridCol w:w="4126"/>
      </w:tblGrid>
      <w:tr w:rsidR="00A34686" w:rsidRPr="00A96D8D" w:rsidTr="00955E66">
        <w:trPr>
          <w:tblHeader/>
        </w:trPr>
        <w:tc>
          <w:tcPr>
            <w:tcW w:w="962" w:type="dxa"/>
            <w:shd w:val="clear" w:color="auto" w:fill="FFFFFF" w:themeFill="background1"/>
          </w:tcPr>
          <w:p w:rsidR="00A34686" w:rsidRPr="00955E66" w:rsidRDefault="00A34686" w:rsidP="00053A55">
            <w:pPr>
              <w:spacing w:after="200" w:line="276" w:lineRule="auto"/>
              <w:rPr>
                <w:rFonts w:ascii="Times New Roman" w:eastAsiaTheme="minorEastAsia" w:hAnsi="Times New Roman" w:cs="Times New Roman"/>
                <w:b/>
              </w:rPr>
            </w:pPr>
            <w:r w:rsidRPr="00955E66">
              <w:rPr>
                <w:rFonts w:ascii="Times New Roman" w:eastAsiaTheme="minorEastAsia" w:hAnsi="Times New Roman" w:cs="Times New Roman"/>
                <w:b/>
              </w:rPr>
              <w:t>Код компе-тенции</w:t>
            </w:r>
          </w:p>
        </w:tc>
        <w:tc>
          <w:tcPr>
            <w:tcW w:w="1878" w:type="dxa"/>
            <w:shd w:val="clear" w:color="auto" w:fill="FFFFFF" w:themeFill="background1"/>
          </w:tcPr>
          <w:p w:rsidR="00A34686" w:rsidRPr="00955E66" w:rsidRDefault="00A34686" w:rsidP="00053A55">
            <w:pPr>
              <w:spacing w:after="200" w:line="276" w:lineRule="auto"/>
              <w:rPr>
                <w:rFonts w:ascii="Times New Roman" w:eastAsiaTheme="minorEastAsia" w:hAnsi="Times New Roman" w:cs="Times New Roman"/>
                <w:b/>
              </w:rPr>
            </w:pPr>
            <w:r w:rsidRPr="00955E66">
              <w:rPr>
                <w:rFonts w:ascii="Times New Roman" w:eastAsiaTheme="minorEastAsia" w:hAnsi="Times New Roman" w:cs="Times New Roman"/>
                <w:b/>
              </w:rPr>
              <w:t>Наименование компетенции</w:t>
            </w:r>
          </w:p>
        </w:tc>
        <w:tc>
          <w:tcPr>
            <w:tcW w:w="2230" w:type="dxa"/>
            <w:shd w:val="clear" w:color="auto" w:fill="FFFFFF" w:themeFill="background1"/>
          </w:tcPr>
          <w:p w:rsidR="00A34686" w:rsidRPr="00955E66" w:rsidRDefault="00A34686" w:rsidP="00053A55">
            <w:pPr>
              <w:spacing w:after="200" w:line="276" w:lineRule="auto"/>
              <w:rPr>
                <w:rFonts w:ascii="Times New Roman" w:eastAsiaTheme="minorEastAsia" w:hAnsi="Times New Roman" w:cs="Times New Roman"/>
                <w:b/>
              </w:rPr>
            </w:pPr>
            <w:r w:rsidRPr="00955E66">
              <w:rPr>
                <w:rFonts w:ascii="Times New Roman" w:eastAsiaTheme="minorEastAsia" w:hAnsi="Times New Roman" w:cs="Times New Roman"/>
                <w:b/>
              </w:rPr>
              <w:t>Индикаторы достижения компетенции</w:t>
            </w:r>
            <w:r w:rsidRPr="00955E66">
              <w:rPr>
                <w:rStyle w:val="af7"/>
                <w:rFonts w:ascii="Times New Roman" w:eastAsiaTheme="minorEastAsia" w:hAnsi="Times New Roman" w:cs="Times New Roman"/>
                <w:b/>
              </w:rPr>
              <w:footnoteReference w:id="3"/>
            </w:r>
          </w:p>
        </w:tc>
        <w:tc>
          <w:tcPr>
            <w:tcW w:w="4295" w:type="dxa"/>
          </w:tcPr>
          <w:p w:rsidR="00A34686" w:rsidRPr="00A96D8D" w:rsidRDefault="00A34686" w:rsidP="00053A55">
            <w:pPr>
              <w:spacing w:after="200" w:line="276" w:lineRule="auto"/>
              <w:rPr>
                <w:rFonts w:ascii="Times New Roman" w:eastAsiaTheme="minorEastAsia" w:hAnsi="Times New Roman" w:cs="Times New Roman"/>
                <w:b/>
                <w:highlight w:val="yellow"/>
              </w:rPr>
            </w:pPr>
            <w:r w:rsidRPr="00955E66">
              <w:rPr>
                <w:rFonts w:ascii="Times New Roman" w:eastAsiaTheme="minorEastAsia" w:hAnsi="Times New Roman" w:cs="Times New Roman"/>
                <w:b/>
              </w:rPr>
              <w:t>Результаты обучения (владения</w:t>
            </w:r>
            <w:r w:rsidRPr="00955E66">
              <w:rPr>
                <w:rStyle w:val="af7"/>
                <w:rFonts w:ascii="Times New Roman" w:eastAsiaTheme="minorEastAsia" w:hAnsi="Times New Roman" w:cs="Times New Roman"/>
                <w:b/>
              </w:rPr>
              <w:footnoteReference w:id="4"/>
            </w:r>
            <w:r w:rsidRPr="00955E66">
              <w:rPr>
                <w:rFonts w:ascii="Times New Roman" w:eastAsiaTheme="minorEastAsia" w:hAnsi="Times New Roman" w:cs="Times New Roman"/>
                <w:b/>
              </w:rPr>
              <w:t>, умения и знания), соотнесенные с компетенциями / индикаторами достижения компетенции</w:t>
            </w:r>
          </w:p>
        </w:tc>
      </w:tr>
      <w:tr w:rsidR="00A34686" w:rsidRPr="00A96D8D" w:rsidTr="00955E66">
        <w:trPr>
          <w:trHeight w:val="3997"/>
        </w:trPr>
        <w:tc>
          <w:tcPr>
            <w:tcW w:w="962" w:type="dxa"/>
            <w:shd w:val="clear" w:color="auto" w:fill="FFFFFF" w:themeFill="background1"/>
          </w:tcPr>
          <w:p w:rsidR="00A34686" w:rsidRPr="00955E66" w:rsidRDefault="00A34686" w:rsidP="00053A55">
            <w:pPr>
              <w:spacing w:after="200" w:line="276" w:lineRule="auto"/>
              <w:rPr>
                <w:rFonts w:ascii="Times New Roman" w:eastAsiaTheme="minorEastAsia" w:hAnsi="Times New Roman" w:cs="Times New Roman"/>
              </w:rPr>
            </w:pPr>
            <w:r w:rsidRPr="00955E66">
              <w:rPr>
                <w:rFonts w:ascii="Times New Roman" w:eastAsiaTheme="minorEastAsia" w:hAnsi="Times New Roman" w:cs="Times New Roman"/>
              </w:rPr>
              <w:t>ДКН-1</w:t>
            </w:r>
          </w:p>
        </w:tc>
        <w:tc>
          <w:tcPr>
            <w:tcW w:w="1878" w:type="dxa"/>
            <w:shd w:val="clear" w:color="auto" w:fill="FFFFFF" w:themeFill="background1"/>
          </w:tcPr>
          <w:p w:rsidR="00A34686" w:rsidRPr="00955E66" w:rsidRDefault="00A34686" w:rsidP="00883073">
            <w:pPr>
              <w:spacing w:after="200" w:line="276" w:lineRule="auto"/>
              <w:rPr>
                <w:rFonts w:ascii="Times New Roman" w:eastAsiaTheme="minorEastAsia" w:hAnsi="Times New Roman" w:cs="Times New Roman"/>
              </w:rPr>
            </w:pPr>
            <w:r w:rsidRPr="00955E66">
              <w:rPr>
                <w:rFonts w:ascii="Times New Roman" w:eastAsiaTheme="minorEastAsia" w:hAnsi="Times New Roman" w:cs="Times New Roman"/>
              </w:rPr>
              <w:t xml:space="preserve">Способность </w:t>
            </w:r>
            <w:r w:rsidR="00883073" w:rsidRPr="00955E66">
              <w:rPr>
                <w:rFonts w:ascii="Times New Roman" w:eastAsiaTheme="minorEastAsia" w:hAnsi="Times New Roman" w:cs="Times New Roman"/>
              </w:rPr>
              <w:t>проводить исследования конъюнктуры энергетических и финансовых рынков</w:t>
            </w:r>
          </w:p>
        </w:tc>
        <w:tc>
          <w:tcPr>
            <w:tcW w:w="2230" w:type="dxa"/>
            <w:shd w:val="clear" w:color="auto" w:fill="FFFFFF" w:themeFill="background1"/>
          </w:tcPr>
          <w:p w:rsidR="00A34686" w:rsidRPr="00955E66" w:rsidRDefault="00883073" w:rsidP="00883073">
            <w:pPr>
              <w:pStyle w:val="af0"/>
              <w:tabs>
                <w:tab w:val="left" w:pos="296"/>
              </w:tabs>
              <w:ind w:left="0"/>
              <w:rPr>
                <w:rFonts w:ascii="Times New Roman" w:hAnsi="Times New Roman"/>
              </w:rPr>
            </w:pPr>
            <w:r w:rsidRPr="00955E66">
              <w:rPr>
                <w:rFonts w:ascii="Times New Roman" w:hAnsi="Times New Roman"/>
              </w:rPr>
              <w:t xml:space="preserve">1. </w:t>
            </w:r>
            <w:r w:rsidR="00A34686" w:rsidRPr="00955E66">
              <w:rPr>
                <w:rFonts w:ascii="Times New Roman" w:hAnsi="Times New Roman"/>
              </w:rPr>
              <w:t>Осуществляет сбор информации о состоянии потенциальных зарубежных рынков сбыта, закупок продукции.</w:t>
            </w:r>
          </w:p>
          <w:p w:rsidR="00955E66" w:rsidRDefault="00955E66" w:rsidP="00053A55">
            <w:pPr>
              <w:pStyle w:val="af0"/>
              <w:tabs>
                <w:tab w:val="left" w:pos="296"/>
              </w:tabs>
              <w:ind w:left="0"/>
              <w:rPr>
                <w:rFonts w:ascii="Times New Roman" w:hAnsi="Times New Roman"/>
              </w:rPr>
            </w:pPr>
          </w:p>
          <w:p w:rsidR="00C5314E" w:rsidRPr="00955E66" w:rsidRDefault="00C5314E" w:rsidP="00053A55">
            <w:pPr>
              <w:pStyle w:val="af0"/>
              <w:tabs>
                <w:tab w:val="left" w:pos="296"/>
              </w:tabs>
              <w:ind w:left="0"/>
              <w:rPr>
                <w:rFonts w:ascii="Times New Roman" w:hAnsi="Times New Roman"/>
              </w:rPr>
            </w:pPr>
          </w:p>
          <w:p w:rsidR="00A34686" w:rsidRPr="00955E66" w:rsidRDefault="008E73E6" w:rsidP="008E73E6">
            <w:pPr>
              <w:pStyle w:val="af0"/>
              <w:tabs>
                <w:tab w:val="left" w:pos="296"/>
              </w:tabs>
              <w:ind w:left="0"/>
              <w:rPr>
                <w:rFonts w:ascii="Times New Roman" w:hAnsi="Times New Roman"/>
              </w:rPr>
            </w:pPr>
            <w:r w:rsidRPr="00955E66">
              <w:rPr>
                <w:rFonts w:ascii="Times New Roman" w:hAnsi="Times New Roman"/>
              </w:rPr>
              <w:t xml:space="preserve">2. </w:t>
            </w:r>
            <w:r w:rsidR="00A34686" w:rsidRPr="00955E66">
              <w:rPr>
                <w:rFonts w:ascii="Times New Roman" w:hAnsi="Times New Roman"/>
              </w:rPr>
              <w:t xml:space="preserve">Проводит анализ состояния конъюнктуры </w:t>
            </w:r>
            <w:r w:rsidRPr="00955E66">
              <w:rPr>
                <w:rFonts w:ascii="Times New Roman" w:hAnsi="Times New Roman"/>
              </w:rPr>
              <w:t xml:space="preserve">энергетических </w:t>
            </w:r>
            <w:r w:rsidR="00A34686" w:rsidRPr="00955E66">
              <w:rPr>
                <w:rFonts w:ascii="Times New Roman" w:hAnsi="Times New Roman"/>
              </w:rPr>
              <w:t>рынков.</w:t>
            </w:r>
          </w:p>
          <w:p w:rsidR="008E73E6" w:rsidRDefault="008E73E6" w:rsidP="008E73E6">
            <w:pPr>
              <w:pStyle w:val="af0"/>
              <w:tabs>
                <w:tab w:val="left" w:pos="296"/>
              </w:tabs>
              <w:ind w:left="0"/>
              <w:rPr>
                <w:rFonts w:ascii="Times New Roman" w:hAnsi="Times New Roman"/>
              </w:rPr>
            </w:pPr>
          </w:p>
          <w:p w:rsidR="00C5314E" w:rsidRDefault="00C5314E" w:rsidP="008E73E6">
            <w:pPr>
              <w:pStyle w:val="af0"/>
              <w:tabs>
                <w:tab w:val="left" w:pos="296"/>
              </w:tabs>
              <w:ind w:left="0"/>
              <w:rPr>
                <w:rFonts w:ascii="Times New Roman" w:hAnsi="Times New Roman"/>
              </w:rPr>
            </w:pPr>
          </w:p>
          <w:p w:rsidR="00C5314E" w:rsidRDefault="00C5314E" w:rsidP="008E73E6">
            <w:pPr>
              <w:pStyle w:val="af0"/>
              <w:tabs>
                <w:tab w:val="left" w:pos="296"/>
              </w:tabs>
              <w:ind w:left="0"/>
              <w:rPr>
                <w:rFonts w:ascii="Times New Roman" w:hAnsi="Times New Roman"/>
              </w:rPr>
            </w:pPr>
          </w:p>
          <w:p w:rsidR="006739FE" w:rsidRDefault="006739FE" w:rsidP="008E73E6">
            <w:pPr>
              <w:pStyle w:val="af0"/>
              <w:tabs>
                <w:tab w:val="left" w:pos="296"/>
              </w:tabs>
              <w:ind w:left="0"/>
              <w:rPr>
                <w:rFonts w:ascii="Times New Roman" w:hAnsi="Times New Roman"/>
              </w:rPr>
            </w:pPr>
          </w:p>
          <w:p w:rsidR="006739FE" w:rsidRPr="00955E66" w:rsidRDefault="006739FE" w:rsidP="008E73E6">
            <w:pPr>
              <w:pStyle w:val="af0"/>
              <w:tabs>
                <w:tab w:val="left" w:pos="296"/>
              </w:tabs>
              <w:ind w:left="0"/>
              <w:rPr>
                <w:rFonts w:ascii="Times New Roman" w:hAnsi="Times New Roman"/>
              </w:rPr>
            </w:pPr>
          </w:p>
          <w:p w:rsidR="008E73E6" w:rsidRPr="00955E66" w:rsidRDefault="008E73E6" w:rsidP="008E73E6">
            <w:pPr>
              <w:pStyle w:val="af0"/>
              <w:tabs>
                <w:tab w:val="left" w:pos="296"/>
              </w:tabs>
              <w:ind w:left="0"/>
              <w:rPr>
                <w:rFonts w:ascii="Times New Roman" w:hAnsi="Times New Roman"/>
              </w:rPr>
            </w:pPr>
            <w:r w:rsidRPr="00955E66">
              <w:rPr>
                <w:rFonts w:ascii="Times New Roman" w:hAnsi="Times New Roman"/>
              </w:rPr>
              <w:t>3. Проводит анализ м</w:t>
            </w:r>
            <w:r w:rsidR="00955E66" w:rsidRPr="00955E66">
              <w:rPr>
                <w:rFonts w:ascii="Times New Roman" w:hAnsi="Times New Roman"/>
              </w:rPr>
              <w:t>еждународных форвардных и фьючерсных рынков энергоресурсов.</w:t>
            </w:r>
          </w:p>
          <w:p w:rsidR="00A34686" w:rsidRDefault="00A34686" w:rsidP="00053A55">
            <w:pPr>
              <w:rPr>
                <w:rFonts w:ascii="Times New Roman" w:hAnsi="Times New Roman"/>
              </w:rPr>
            </w:pPr>
          </w:p>
          <w:p w:rsidR="00C5314E" w:rsidRDefault="00C5314E" w:rsidP="00053A55">
            <w:pPr>
              <w:rPr>
                <w:rFonts w:ascii="Times New Roman" w:hAnsi="Times New Roman"/>
              </w:rPr>
            </w:pPr>
          </w:p>
          <w:p w:rsidR="00C5314E" w:rsidRDefault="00C5314E" w:rsidP="00053A55">
            <w:pPr>
              <w:rPr>
                <w:rFonts w:ascii="Times New Roman" w:hAnsi="Times New Roman"/>
              </w:rPr>
            </w:pPr>
          </w:p>
          <w:p w:rsidR="00C5314E" w:rsidRDefault="00C5314E" w:rsidP="00053A55">
            <w:pPr>
              <w:rPr>
                <w:rFonts w:ascii="Times New Roman" w:hAnsi="Times New Roman"/>
              </w:rPr>
            </w:pPr>
          </w:p>
          <w:p w:rsidR="00C5314E" w:rsidRDefault="00C5314E" w:rsidP="00053A55">
            <w:pPr>
              <w:rPr>
                <w:rFonts w:ascii="Times New Roman" w:hAnsi="Times New Roman"/>
              </w:rPr>
            </w:pPr>
          </w:p>
          <w:p w:rsidR="00C5314E" w:rsidRPr="00955E66" w:rsidRDefault="00C5314E" w:rsidP="00053A55">
            <w:pPr>
              <w:rPr>
                <w:rFonts w:ascii="Times New Roman" w:hAnsi="Times New Roman"/>
              </w:rPr>
            </w:pPr>
          </w:p>
          <w:p w:rsidR="00A34686" w:rsidRPr="00955E66" w:rsidRDefault="00A34686" w:rsidP="00053A55">
            <w:pPr>
              <w:pStyle w:val="af0"/>
              <w:numPr>
                <w:ilvl w:val="0"/>
                <w:numId w:val="7"/>
              </w:numPr>
              <w:tabs>
                <w:tab w:val="left" w:pos="296"/>
              </w:tabs>
              <w:ind w:left="0" w:firstLine="0"/>
              <w:rPr>
                <w:rFonts w:ascii="Times New Roman" w:hAnsi="Times New Roman"/>
              </w:rPr>
            </w:pPr>
            <w:r w:rsidRPr="00955E66">
              <w:rPr>
                <w:rFonts w:ascii="Times New Roman" w:hAnsi="Times New Roman"/>
              </w:rPr>
              <w:lastRenderedPageBreak/>
              <w:t xml:space="preserve">Разрабатывает </w:t>
            </w:r>
            <w:r w:rsidR="00955E66" w:rsidRPr="00955E66">
              <w:rPr>
                <w:rFonts w:ascii="Times New Roman" w:hAnsi="Times New Roman"/>
              </w:rPr>
              <w:t>предложения по развитию и оптимизации торговли энергетическими товарами, в том числе с использованием механизмов биржевой торговли.</w:t>
            </w:r>
          </w:p>
          <w:p w:rsidR="00A34686" w:rsidRPr="00955E66" w:rsidRDefault="00A34686" w:rsidP="00053A55">
            <w:pPr>
              <w:pStyle w:val="af0"/>
              <w:tabs>
                <w:tab w:val="left" w:pos="296"/>
              </w:tabs>
              <w:ind w:left="0"/>
              <w:rPr>
                <w:rFonts w:ascii="Times New Roman" w:hAnsi="Times New Roman"/>
              </w:rPr>
            </w:pPr>
          </w:p>
        </w:tc>
        <w:tc>
          <w:tcPr>
            <w:tcW w:w="4295" w:type="dxa"/>
          </w:tcPr>
          <w:p w:rsidR="00C5314E" w:rsidRPr="00C5314E" w:rsidRDefault="00C5314E" w:rsidP="00C5314E">
            <w:pPr>
              <w:jc w:val="both"/>
              <w:rPr>
                <w:rFonts w:ascii="Times New Roman" w:eastAsiaTheme="minorEastAsia" w:hAnsi="Times New Roman" w:cs="Times New Roman"/>
              </w:rPr>
            </w:pPr>
            <w:r w:rsidRPr="00C5314E">
              <w:rPr>
                <w:rFonts w:ascii="Times New Roman" w:eastAsiaTheme="minorEastAsia" w:hAnsi="Times New Roman" w:cs="Times New Roman"/>
                <w:b/>
              </w:rPr>
              <w:lastRenderedPageBreak/>
              <w:t>знать</w:t>
            </w:r>
            <w:r w:rsidRPr="00C5314E">
              <w:rPr>
                <w:rFonts w:ascii="Times New Roman" w:eastAsiaTheme="minorEastAsia" w:hAnsi="Times New Roman" w:cs="Times New Roman"/>
              </w:rPr>
              <w:t xml:space="preserve"> методы поиска информации, необходимой для проведения научных исследований.</w:t>
            </w:r>
          </w:p>
          <w:p w:rsidR="00C5314E" w:rsidRPr="00C5314E" w:rsidRDefault="00C5314E" w:rsidP="00C5314E">
            <w:pPr>
              <w:jc w:val="both"/>
              <w:rPr>
                <w:rFonts w:ascii="Times New Roman" w:eastAsiaTheme="minorEastAsia" w:hAnsi="Times New Roman" w:cs="Times New Roman"/>
              </w:rPr>
            </w:pPr>
            <w:r w:rsidRPr="00C5314E">
              <w:rPr>
                <w:rFonts w:ascii="Times New Roman" w:eastAsiaTheme="minorEastAsia" w:hAnsi="Times New Roman" w:cs="Times New Roman"/>
                <w:b/>
              </w:rPr>
              <w:t>уметь</w:t>
            </w:r>
            <w:r w:rsidRPr="00C5314E">
              <w:rPr>
                <w:rFonts w:ascii="Times New Roman" w:eastAsiaTheme="minorEastAsia" w:hAnsi="Times New Roman" w:cs="Times New Roman"/>
              </w:rPr>
              <w:t xml:space="preserve"> использовать информационные системы для поиска информации, необходимой для проведения научного исследования, с учетом специфики поставленных задач.</w:t>
            </w:r>
          </w:p>
          <w:p w:rsidR="00C5314E" w:rsidRPr="00C5314E" w:rsidRDefault="00C5314E" w:rsidP="00C5314E">
            <w:pPr>
              <w:jc w:val="both"/>
              <w:rPr>
                <w:rFonts w:ascii="Times New Roman" w:eastAsiaTheme="minorEastAsia" w:hAnsi="Times New Roman" w:cs="Times New Roman"/>
              </w:rPr>
            </w:pPr>
          </w:p>
          <w:p w:rsidR="00A34686" w:rsidRPr="00C5314E" w:rsidRDefault="00A34686" w:rsidP="00053A55">
            <w:pPr>
              <w:rPr>
                <w:rFonts w:ascii="Times New Roman" w:eastAsiaTheme="minorEastAsia" w:hAnsi="Times New Roman" w:cs="Times New Roman"/>
              </w:rPr>
            </w:pPr>
            <w:r w:rsidRPr="00C5314E">
              <w:rPr>
                <w:rFonts w:ascii="Times New Roman" w:eastAsiaTheme="minorEastAsia" w:hAnsi="Times New Roman" w:cs="Times New Roman"/>
                <w:b/>
              </w:rPr>
              <w:t>знать</w:t>
            </w:r>
            <w:r w:rsidRPr="00C5314E">
              <w:rPr>
                <w:rFonts w:ascii="Times New Roman" w:eastAsiaTheme="minorEastAsia" w:hAnsi="Times New Roman" w:cs="Times New Roman"/>
              </w:rPr>
              <w:t xml:space="preserve"> </w:t>
            </w:r>
            <w:r w:rsidR="00C5314E" w:rsidRPr="00C5314E">
              <w:rPr>
                <w:rFonts w:ascii="Times New Roman" w:eastAsiaTheme="minorEastAsia" w:hAnsi="Times New Roman" w:cs="Times New Roman"/>
              </w:rPr>
              <w:t>современные методики оценки конъюнктуры энергетических рынков.</w:t>
            </w:r>
          </w:p>
          <w:p w:rsidR="00A34686" w:rsidRPr="00C5314E" w:rsidRDefault="00A34686" w:rsidP="00053A55">
            <w:pPr>
              <w:rPr>
                <w:rFonts w:ascii="Times New Roman" w:eastAsiaTheme="minorEastAsia" w:hAnsi="Times New Roman" w:cs="Times New Roman"/>
              </w:rPr>
            </w:pPr>
            <w:r w:rsidRPr="00C5314E">
              <w:rPr>
                <w:rFonts w:ascii="Times New Roman" w:eastAsiaTheme="minorEastAsia" w:hAnsi="Times New Roman" w:cs="Times New Roman"/>
                <w:b/>
              </w:rPr>
              <w:t>уметь</w:t>
            </w:r>
            <w:r w:rsidRPr="00C5314E">
              <w:rPr>
                <w:rFonts w:ascii="Times New Roman" w:eastAsiaTheme="minorEastAsia" w:hAnsi="Times New Roman" w:cs="Times New Roman"/>
              </w:rPr>
              <w:t xml:space="preserve"> использовать информационные и торговые системы для проведения технического и фундаментального анализа </w:t>
            </w:r>
            <w:r w:rsidR="00C5314E" w:rsidRPr="00C5314E">
              <w:rPr>
                <w:rFonts w:ascii="Times New Roman" w:eastAsiaTheme="minorEastAsia" w:hAnsi="Times New Roman" w:cs="Times New Roman"/>
              </w:rPr>
              <w:t>конъюнктуры энергетических рынков</w:t>
            </w:r>
            <w:r w:rsidRPr="00C5314E">
              <w:rPr>
                <w:rFonts w:ascii="Times New Roman" w:eastAsiaTheme="minorEastAsia" w:hAnsi="Times New Roman" w:cs="Times New Roman"/>
              </w:rPr>
              <w:t>.</w:t>
            </w:r>
          </w:p>
          <w:p w:rsidR="00A34686" w:rsidRPr="00C5314E" w:rsidRDefault="00A34686" w:rsidP="00053A55">
            <w:pPr>
              <w:rPr>
                <w:rFonts w:ascii="Times New Roman" w:eastAsiaTheme="minorEastAsia" w:hAnsi="Times New Roman" w:cs="Times New Roman"/>
              </w:rPr>
            </w:pPr>
          </w:p>
          <w:p w:rsidR="00C5314E" w:rsidRPr="00C5314E" w:rsidRDefault="00C5314E" w:rsidP="00053A55">
            <w:pPr>
              <w:rPr>
                <w:rFonts w:ascii="Times New Roman" w:eastAsiaTheme="minorEastAsia" w:hAnsi="Times New Roman" w:cs="Times New Roman"/>
              </w:rPr>
            </w:pPr>
          </w:p>
          <w:p w:rsidR="00A34686" w:rsidRPr="00C5314E" w:rsidRDefault="00A34686" w:rsidP="00053A55">
            <w:pPr>
              <w:rPr>
                <w:rFonts w:ascii="Times New Roman" w:hAnsi="Times New Roman" w:cs="Times New Roman"/>
              </w:rPr>
            </w:pPr>
            <w:r w:rsidRPr="00C5314E">
              <w:rPr>
                <w:rFonts w:ascii="Times New Roman" w:hAnsi="Times New Roman" w:cs="Times New Roman"/>
                <w:b/>
              </w:rPr>
              <w:t>знать</w:t>
            </w:r>
            <w:r w:rsidR="00C5314E" w:rsidRPr="00C5314E">
              <w:t xml:space="preserve"> </w:t>
            </w:r>
            <w:r w:rsidR="00C5314E" w:rsidRPr="00C5314E">
              <w:rPr>
                <w:rFonts w:ascii="Times New Roman" w:hAnsi="Times New Roman" w:cs="Times New Roman"/>
              </w:rPr>
              <w:t>основные финансовые инструменты, обращающиеся на мировом финансовом рынке</w:t>
            </w:r>
          </w:p>
          <w:p w:rsidR="00A34686" w:rsidRPr="00C5314E" w:rsidRDefault="00A34686" w:rsidP="00053A55">
            <w:pPr>
              <w:rPr>
                <w:rFonts w:ascii="Times New Roman" w:hAnsi="Times New Roman" w:cs="Times New Roman"/>
              </w:rPr>
            </w:pPr>
            <w:r w:rsidRPr="00C5314E">
              <w:rPr>
                <w:rFonts w:ascii="Times New Roman" w:hAnsi="Times New Roman" w:cs="Times New Roman"/>
                <w:b/>
              </w:rPr>
              <w:t xml:space="preserve">уметь </w:t>
            </w:r>
            <w:r w:rsidRPr="00C5314E">
              <w:rPr>
                <w:rFonts w:ascii="Times New Roman" w:hAnsi="Times New Roman" w:cs="Times New Roman"/>
              </w:rPr>
              <w:t xml:space="preserve">использовать информационные и торговые системы для анализа конъюнктуры </w:t>
            </w:r>
            <w:r w:rsidR="00955E66" w:rsidRPr="00C5314E">
              <w:rPr>
                <w:rFonts w:ascii="Times New Roman" w:hAnsi="Times New Roman" w:cs="Times New Roman"/>
              </w:rPr>
              <w:t xml:space="preserve">международных форвардных и фьючерсных рынков энергоресурсов </w:t>
            </w:r>
            <w:r w:rsidRPr="00C5314E">
              <w:rPr>
                <w:rFonts w:ascii="Times New Roman" w:hAnsi="Times New Roman" w:cs="Times New Roman"/>
              </w:rPr>
              <w:t>и учитывать результаты анализа при принятии решений, связанных с работой на зарубежных рынках.</w:t>
            </w:r>
          </w:p>
          <w:p w:rsidR="00A34686" w:rsidRPr="00C5314E" w:rsidRDefault="00A34686" w:rsidP="00053A55">
            <w:pPr>
              <w:rPr>
                <w:rFonts w:ascii="Times New Roman" w:eastAsiaTheme="minorEastAsia" w:hAnsi="Times New Roman" w:cs="Times New Roman"/>
              </w:rPr>
            </w:pPr>
          </w:p>
          <w:p w:rsidR="00A34686" w:rsidRPr="003867DB" w:rsidRDefault="00A34686" w:rsidP="00053A55">
            <w:pPr>
              <w:rPr>
                <w:rFonts w:ascii="Times New Roman" w:eastAsiaTheme="minorEastAsia" w:hAnsi="Times New Roman" w:cs="Times New Roman"/>
              </w:rPr>
            </w:pPr>
            <w:r w:rsidRPr="003867DB">
              <w:rPr>
                <w:rFonts w:ascii="Times New Roman" w:eastAsiaTheme="minorEastAsia" w:hAnsi="Times New Roman" w:cs="Times New Roman"/>
                <w:b/>
              </w:rPr>
              <w:lastRenderedPageBreak/>
              <w:t>знать</w:t>
            </w:r>
            <w:r w:rsidRPr="003867DB">
              <w:rPr>
                <w:rFonts w:ascii="Times New Roman" w:eastAsiaTheme="minorEastAsia" w:hAnsi="Times New Roman" w:cs="Times New Roman"/>
              </w:rPr>
              <w:t xml:space="preserve"> источники информации, необходимые для расчета показателей, характеризующих состояние международного финансового рынка и </w:t>
            </w:r>
            <w:r w:rsidR="00C5314E" w:rsidRPr="003867DB">
              <w:rPr>
                <w:rFonts w:ascii="Times New Roman" w:eastAsiaTheme="minorEastAsia" w:hAnsi="Times New Roman" w:cs="Times New Roman"/>
              </w:rPr>
              <w:t>энергетического</w:t>
            </w:r>
            <w:r w:rsidRPr="003867DB">
              <w:rPr>
                <w:rFonts w:ascii="Times New Roman" w:eastAsiaTheme="minorEastAsia" w:hAnsi="Times New Roman" w:cs="Times New Roman"/>
              </w:rPr>
              <w:t xml:space="preserve"> сектор</w:t>
            </w:r>
            <w:r w:rsidR="00C5314E" w:rsidRPr="003867DB">
              <w:rPr>
                <w:rFonts w:ascii="Times New Roman" w:eastAsiaTheme="minorEastAsia" w:hAnsi="Times New Roman" w:cs="Times New Roman"/>
              </w:rPr>
              <w:t>а</w:t>
            </w:r>
            <w:r w:rsidRPr="003867DB">
              <w:rPr>
                <w:rFonts w:ascii="Times New Roman" w:eastAsiaTheme="minorEastAsia" w:hAnsi="Times New Roman" w:cs="Times New Roman"/>
              </w:rPr>
              <w:t xml:space="preserve"> миро</w:t>
            </w:r>
            <w:r w:rsidR="00C5314E" w:rsidRPr="003867DB">
              <w:rPr>
                <w:rFonts w:ascii="Times New Roman" w:eastAsiaTheme="minorEastAsia" w:hAnsi="Times New Roman" w:cs="Times New Roman"/>
              </w:rPr>
              <w:t>вой экономики, специфику организации торговли на биржевом рынке.</w:t>
            </w:r>
          </w:p>
          <w:p w:rsidR="00A34686" w:rsidRPr="003867DB" w:rsidRDefault="00A34686" w:rsidP="00C5314E">
            <w:pPr>
              <w:rPr>
                <w:rFonts w:ascii="Times New Roman" w:eastAsiaTheme="minorEastAsia" w:hAnsi="Times New Roman" w:cs="Times New Roman"/>
              </w:rPr>
            </w:pPr>
            <w:r w:rsidRPr="003867DB">
              <w:rPr>
                <w:rFonts w:ascii="Times New Roman" w:eastAsiaTheme="minorEastAsia" w:hAnsi="Times New Roman" w:cs="Times New Roman"/>
                <w:b/>
              </w:rPr>
              <w:t>уметь</w:t>
            </w:r>
            <w:r w:rsidRPr="003867DB">
              <w:rPr>
                <w:rFonts w:ascii="Times New Roman" w:eastAsiaTheme="minorEastAsia" w:hAnsi="Times New Roman" w:cs="Times New Roman"/>
              </w:rPr>
              <w:t xml:space="preserve"> </w:t>
            </w:r>
            <w:r w:rsidR="00C5314E" w:rsidRPr="003867DB">
              <w:rPr>
                <w:rFonts w:ascii="Times New Roman" w:eastAsiaTheme="minorEastAsia" w:hAnsi="Times New Roman" w:cs="Times New Roman"/>
              </w:rPr>
              <w:t>использовать торговые системы, необходимые для работы на биржевом рынке</w:t>
            </w:r>
          </w:p>
          <w:p w:rsidR="00A34686" w:rsidRPr="00A96D8D" w:rsidRDefault="00A34686" w:rsidP="00053A55">
            <w:pPr>
              <w:rPr>
                <w:rFonts w:ascii="Times New Roman" w:eastAsiaTheme="minorEastAsia" w:hAnsi="Times New Roman" w:cs="Times New Roman"/>
                <w:highlight w:val="yellow"/>
              </w:rPr>
            </w:pPr>
          </w:p>
        </w:tc>
      </w:tr>
      <w:tr w:rsidR="00A34686" w:rsidRPr="00A40DE3" w:rsidTr="00955E66">
        <w:trPr>
          <w:trHeight w:val="1912"/>
        </w:trPr>
        <w:tc>
          <w:tcPr>
            <w:tcW w:w="962" w:type="dxa"/>
            <w:shd w:val="clear" w:color="auto" w:fill="FFFFFF" w:themeFill="background1"/>
          </w:tcPr>
          <w:p w:rsidR="00A34686" w:rsidRPr="00955E66" w:rsidRDefault="00B531DF" w:rsidP="00053A55">
            <w:pPr>
              <w:rPr>
                <w:rFonts w:ascii="Times New Roman" w:hAnsi="Times New Roman" w:cs="Times New Roman"/>
              </w:rPr>
            </w:pPr>
            <w:r w:rsidRPr="00955E66">
              <w:rPr>
                <w:rFonts w:ascii="Times New Roman" w:hAnsi="Times New Roman" w:cs="Times New Roman"/>
              </w:rPr>
              <w:lastRenderedPageBreak/>
              <w:t>УК-2</w:t>
            </w:r>
          </w:p>
        </w:tc>
        <w:tc>
          <w:tcPr>
            <w:tcW w:w="1878" w:type="dxa"/>
            <w:shd w:val="clear" w:color="auto" w:fill="FFFFFF" w:themeFill="background1"/>
          </w:tcPr>
          <w:p w:rsidR="00A34686" w:rsidRPr="00955E66" w:rsidRDefault="00A34686" w:rsidP="00B531DF">
            <w:pPr>
              <w:rPr>
                <w:rFonts w:ascii="Times New Roman" w:hAnsi="Times New Roman" w:cs="Times New Roman"/>
              </w:rPr>
            </w:pPr>
            <w:r w:rsidRPr="00955E66">
              <w:rPr>
                <w:rFonts w:ascii="Times New Roman" w:hAnsi="Times New Roman" w:cs="Times New Roman"/>
              </w:rPr>
              <w:t xml:space="preserve">Способность </w:t>
            </w:r>
            <w:r w:rsidR="00B531DF" w:rsidRPr="00955E66">
              <w:rPr>
                <w:rFonts w:ascii="Times New Roman" w:hAnsi="Times New Roman" w:cs="Times New Roman"/>
              </w:rPr>
              <w:t>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w:t>
            </w:r>
          </w:p>
        </w:tc>
        <w:tc>
          <w:tcPr>
            <w:tcW w:w="2230" w:type="dxa"/>
            <w:shd w:val="clear" w:color="auto" w:fill="FFFFFF" w:themeFill="background1"/>
          </w:tcPr>
          <w:p w:rsidR="00A34686" w:rsidRDefault="008E73E6" w:rsidP="008E73E6">
            <w:pPr>
              <w:pStyle w:val="af0"/>
              <w:numPr>
                <w:ilvl w:val="0"/>
                <w:numId w:val="44"/>
              </w:numPr>
              <w:tabs>
                <w:tab w:val="left" w:pos="262"/>
              </w:tabs>
              <w:ind w:left="0" w:firstLine="0"/>
              <w:rPr>
                <w:rFonts w:ascii="Times New Roman" w:eastAsiaTheme="minorHAnsi" w:hAnsi="Times New Roman"/>
              </w:rPr>
            </w:pPr>
            <w:r w:rsidRPr="00955E66">
              <w:rPr>
                <w:rFonts w:ascii="Times New Roman" w:eastAsiaTheme="minorHAnsi" w:hAnsi="Times New Roman"/>
              </w:rPr>
              <w:t>Использует коммуникативные технологии, включая современные, для академического и профессионального взаимодействия.</w:t>
            </w:r>
          </w:p>
          <w:p w:rsidR="00C5314E" w:rsidRDefault="00C5314E" w:rsidP="00C5314E">
            <w:pPr>
              <w:tabs>
                <w:tab w:val="left" w:pos="262"/>
              </w:tabs>
              <w:rPr>
                <w:rFonts w:ascii="Times New Roman" w:hAnsi="Times New Roman"/>
              </w:rPr>
            </w:pPr>
          </w:p>
          <w:p w:rsidR="00C5314E" w:rsidRDefault="00C5314E" w:rsidP="00C5314E">
            <w:pPr>
              <w:tabs>
                <w:tab w:val="left" w:pos="262"/>
              </w:tabs>
              <w:rPr>
                <w:rFonts w:ascii="Times New Roman" w:hAnsi="Times New Roman"/>
              </w:rPr>
            </w:pPr>
          </w:p>
          <w:p w:rsidR="00C5314E" w:rsidRPr="00C5314E" w:rsidRDefault="00C5314E" w:rsidP="00C5314E">
            <w:pPr>
              <w:tabs>
                <w:tab w:val="left" w:pos="262"/>
              </w:tabs>
              <w:rPr>
                <w:rFonts w:ascii="Times New Roman" w:hAnsi="Times New Roman"/>
              </w:rPr>
            </w:pPr>
          </w:p>
          <w:p w:rsidR="008E73E6" w:rsidRDefault="008E73E6" w:rsidP="008E73E6">
            <w:pPr>
              <w:pStyle w:val="af0"/>
              <w:numPr>
                <w:ilvl w:val="0"/>
                <w:numId w:val="44"/>
              </w:numPr>
              <w:tabs>
                <w:tab w:val="left" w:pos="262"/>
              </w:tabs>
              <w:ind w:left="0" w:firstLine="0"/>
              <w:rPr>
                <w:rFonts w:ascii="Times New Roman" w:eastAsiaTheme="minorHAnsi" w:hAnsi="Times New Roman"/>
              </w:rPr>
            </w:pPr>
            <w:r w:rsidRPr="00955E66">
              <w:rPr>
                <w:rFonts w:ascii="Times New Roman" w:eastAsiaTheme="minorHAnsi" w:hAnsi="Times New Roman"/>
              </w:rPr>
              <w:t>Общается на иностранном языке в сфере профессиональной деятельности и в научной среде в письменной и устной форме.</w:t>
            </w:r>
          </w:p>
          <w:p w:rsidR="00C5314E" w:rsidRPr="00955E66" w:rsidRDefault="00C5314E" w:rsidP="006739FE">
            <w:pPr>
              <w:pStyle w:val="af0"/>
              <w:tabs>
                <w:tab w:val="left" w:pos="262"/>
              </w:tabs>
              <w:ind w:left="0"/>
              <w:rPr>
                <w:rFonts w:ascii="Times New Roman" w:eastAsiaTheme="minorHAnsi" w:hAnsi="Times New Roman"/>
              </w:rPr>
            </w:pPr>
          </w:p>
          <w:p w:rsidR="008E73E6" w:rsidRPr="00955E66" w:rsidRDefault="008E73E6" w:rsidP="008E73E6">
            <w:pPr>
              <w:pStyle w:val="af0"/>
              <w:numPr>
                <w:ilvl w:val="0"/>
                <w:numId w:val="44"/>
              </w:numPr>
              <w:tabs>
                <w:tab w:val="left" w:pos="262"/>
              </w:tabs>
              <w:ind w:left="0" w:firstLine="0"/>
              <w:rPr>
                <w:rFonts w:ascii="Times New Roman" w:eastAsiaTheme="minorHAnsi" w:hAnsi="Times New Roman"/>
              </w:rPr>
            </w:pPr>
            <w:r w:rsidRPr="00955E66">
              <w:rPr>
                <w:rFonts w:ascii="Times New Roman" w:eastAsiaTheme="minorHAnsi" w:hAnsi="Times New Roman"/>
              </w:rPr>
              <w:t>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rsidR="008E73E6" w:rsidRDefault="008E73E6" w:rsidP="008E73E6">
            <w:pPr>
              <w:pStyle w:val="af0"/>
              <w:numPr>
                <w:ilvl w:val="0"/>
                <w:numId w:val="44"/>
              </w:numPr>
              <w:tabs>
                <w:tab w:val="left" w:pos="262"/>
              </w:tabs>
              <w:ind w:left="0" w:firstLine="0"/>
              <w:rPr>
                <w:rFonts w:ascii="Times New Roman" w:eastAsiaTheme="minorHAnsi" w:hAnsi="Times New Roman"/>
              </w:rPr>
            </w:pPr>
            <w:r w:rsidRPr="00955E66">
              <w:rPr>
                <w:rFonts w:ascii="Times New Roman" w:eastAsiaTheme="minorHAnsi" w:hAnsi="Times New Roman"/>
              </w:rPr>
              <w:t xml:space="preserve">Демонстрирует владение научным речевым этикетом, основами риторики на иностранном языке, навыками </w:t>
            </w:r>
            <w:r w:rsidRPr="00955E66">
              <w:rPr>
                <w:rFonts w:ascii="Times New Roman" w:eastAsiaTheme="minorHAnsi" w:hAnsi="Times New Roman"/>
              </w:rPr>
              <w:lastRenderedPageBreak/>
              <w:t>написания научных статей на иностранном языке.</w:t>
            </w:r>
          </w:p>
          <w:p w:rsidR="003867DB" w:rsidRPr="00955E66" w:rsidRDefault="003867DB" w:rsidP="003867DB">
            <w:pPr>
              <w:pStyle w:val="af0"/>
              <w:tabs>
                <w:tab w:val="left" w:pos="262"/>
              </w:tabs>
              <w:ind w:left="0"/>
              <w:rPr>
                <w:rFonts w:ascii="Times New Roman" w:eastAsiaTheme="minorHAnsi" w:hAnsi="Times New Roman"/>
              </w:rPr>
            </w:pPr>
          </w:p>
          <w:p w:rsidR="008E73E6" w:rsidRPr="00955E66" w:rsidRDefault="006739FE" w:rsidP="006739FE">
            <w:pPr>
              <w:pStyle w:val="af0"/>
              <w:tabs>
                <w:tab w:val="left" w:pos="262"/>
              </w:tabs>
              <w:ind w:left="0"/>
              <w:rPr>
                <w:rFonts w:ascii="Times New Roman" w:eastAsiaTheme="minorHAnsi" w:hAnsi="Times New Roman"/>
              </w:rPr>
            </w:pPr>
            <w:r>
              <w:rPr>
                <w:rFonts w:ascii="Times New Roman" w:eastAsiaTheme="minorHAnsi" w:hAnsi="Times New Roman"/>
              </w:rPr>
              <w:t xml:space="preserve">5. </w:t>
            </w:r>
            <w:r w:rsidR="008E73E6" w:rsidRPr="00955E66">
              <w:rPr>
                <w:rFonts w:ascii="Times New Roman" w:eastAsiaTheme="minorHAnsi" w:hAnsi="Times New Roman"/>
              </w:rPr>
              <w:t>Работает со специальной иностранной литературой и документацией на иностранном языке.</w:t>
            </w:r>
          </w:p>
        </w:tc>
        <w:tc>
          <w:tcPr>
            <w:tcW w:w="4295" w:type="dxa"/>
          </w:tcPr>
          <w:p w:rsidR="00A34686" w:rsidRPr="003867DB" w:rsidRDefault="00A34686" w:rsidP="00053A55">
            <w:pPr>
              <w:rPr>
                <w:rFonts w:ascii="Times New Roman" w:hAnsi="Times New Roman" w:cs="Times New Roman"/>
                <w:b/>
              </w:rPr>
            </w:pPr>
            <w:r w:rsidRPr="003867DB">
              <w:rPr>
                <w:rFonts w:ascii="Times New Roman" w:hAnsi="Times New Roman" w:cs="Times New Roman"/>
                <w:b/>
              </w:rPr>
              <w:lastRenderedPageBreak/>
              <w:t xml:space="preserve">знать </w:t>
            </w:r>
            <w:r w:rsidRPr="003867DB">
              <w:rPr>
                <w:rFonts w:ascii="Times New Roman" w:hAnsi="Times New Roman" w:cs="Times New Roman"/>
              </w:rPr>
              <w:t>основные методы и принципы составления аналитических материалов, необходимых для успешного ведения международного бизнеса.</w:t>
            </w:r>
          </w:p>
          <w:p w:rsidR="00A34686" w:rsidRPr="003867DB" w:rsidRDefault="00A34686" w:rsidP="00053A55">
            <w:pPr>
              <w:rPr>
                <w:rFonts w:ascii="Times New Roman" w:hAnsi="Times New Roman" w:cs="Times New Roman"/>
              </w:rPr>
            </w:pPr>
            <w:r w:rsidRPr="003867DB">
              <w:rPr>
                <w:rFonts w:ascii="Times New Roman" w:hAnsi="Times New Roman" w:cs="Times New Roman"/>
                <w:b/>
              </w:rPr>
              <w:t xml:space="preserve">уметь </w:t>
            </w:r>
            <w:r w:rsidRPr="003867DB">
              <w:rPr>
                <w:rFonts w:ascii="Times New Roman" w:hAnsi="Times New Roman" w:cs="Times New Roman"/>
              </w:rPr>
              <w:t>использовать информационные системы при подготовке</w:t>
            </w:r>
            <w:r w:rsidRPr="003867DB">
              <w:rPr>
                <w:rFonts w:ascii="Times New Roman" w:hAnsi="Times New Roman" w:cs="Times New Roman"/>
                <w:b/>
              </w:rPr>
              <w:t xml:space="preserve"> </w:t>
            </w:r>
            <w:r w:rsidRPr="003867DB">
              <w:rPr>
                <w:rFonts w:ascii="Times New Roman" w:hAnsi="Times New Roman" w:cs="Times New Roman"/>
              </w:rPr>
              <w:t>аналитических материалов, посвященных оценке различных сегментов мирового финансового рынка.</w:t>
            </w:r>
          </w:p>
          <w:p w:rsidR="00A34686" w:rsidRPr="003867DB" w:rsidRDefault="00A34686" w:rsidP="00053A55">
            <w:pPr>
              <w:rPr>
                <w:rFonts w:ascii="Times New Roman" w:hAnsi="Times New Roman" w:cs="Times New Roman"/>
              </w:rPr>
            </w:pPr>
          </w:p>
          <w:p w:rsidR="00A34686" w:rsidRPr="003867DB" w:rsidRDefault="00A34686" w:rsidP="00053A55">
            <w:pPr>
              <w:rPr>
                <w:rFonts w:ascii="Times New Roman" w:hAnsi="Times New Roman" w:cs="Times New Roman"/>
              </w:rPr>
            </w:pPr>
            <w:r w:rsidRPr="003867DB">
              <w:rPr>
                <w:rFonts w:ascii="Times New Roman" w:hAnsi="Times New Roman" w:cs="Times New Roman"/>
                <w:b/>
              </w:rPr>
              <w:t>знать</w:t>
            </w:r>
            <w:r w:rsidRPr="003867DB">
              <w:rPr>
                <w:rFonts w:ascii="Times New Roman" w:hAnsi="Times New Roman" w:cs="Times New Roman"/>
              </w:rPr>
              <w:t xml:space="preserve"> основные риски, связанные с проведением операций на международном финансовом рынке и методы управления ими.</w:t>
            </w:r>
          </w:p>
          <w:p w:rsidR="00A34686" w:rsidRPr="003867DB" w:rsidRDefault="00A34686" w:rsidP="00053A55">
            <w:pPr>
              <w:rPr>
                <w:rFonts w:ascii="Times New Roman" w:hAnsi="Times New Roman" w:cs="Times New Roman"/>
              </w:rPr>
            </w:pPr>
            <w:r w:rsidRPr="003867DB">
              <w:rPr>
                <w:rFonts w:ascii="Times New Roman" w:hAnsi="Times New Roman" w:cs="Times New Roman"/>
                <w:b/>
              </w:rPr>
              <w:t>уметь</w:t>
            </w:r>
            <w:r w:rsidRPr="003867DB">
              <w:rPr>
                <w:rFonts w:ascii="Times New Roman" w:hAnsi="Times New Roman" w:cs="Times New Roman"/>
              </w:rPr>
              <w:t xml:space="preserve"> использовать информационные и торговые системы для </w:t>
            </w:r>
            <w:r w:rsidR="00C5314E" w:rsidRPr="003867DB">
              <w:rPr>
                <w:rFonts w:ascii="Times New Roman" w:hAnsi="Times New Roman" w:cs="Times New Roman"/>
              </w:rPr>
              <w:t xml:space="preserve">составления отчетов об </w:t>
            </w:r>
            <w:r w:rsidRPr="003867DB">
              <w:rPr>
                <w:rFonts w:ascii="Times New Roman" w:hAnsi="Times New Roman" w:cs="Times New Roman"/>
              </w:rPr>
              <w:t>оценк</w:t>
            </w:r>
            <w:r w:rsidR="00C5314E" w:rsidRPr="003867DB">
              <w:rPr>
                <w:rFonts w:ascii="Times New Roman" w:hAnsi="Times New Roman" w:cs="Times New Roman"/>
              </w:rPr>
              <w:t>е</w:t>
            </w:r>
            <w:r w:rsidRPr="003867DB">
              <w:rPr>
                <w:rFonts w:ascii="Times New Roman" w:hAnsi="Times New Roman" w:cs="Times New Roman"/>
              </w:rPr>
              <w:t xml:space="preserve"> рисков операций на международном финансовом рынке.</w:t>
            </w:r>
          </w:p>
          <w:p w:rsidR="00A34686" w:rsidRPr="003867DB" w:rsidRDefault="00A34686" w:rsidP="00053A55">
            <w:pPr>
              <w:rPr>
                <w:rFonts w:ascii="Times New Roman" w:hAnsi="Times New Roman" w:cs="Times New Roman"/>
              </w:rPr>
            </w:pPr>
          </w:p>
          <w:p w:rsidR="00A34686" w:rsidRPr="003867DB" w:rsidRDefault="00A34686" w:rsidP="00053A55">
            <w:pPr>
              <w:rPr>
                <w:rFonts w:ascii="Times New Roman" w:hAnsi="Times New Roman" w:cs="Times New Roman"/>
              </w:rPr>
            </w:pPr>
            <w:r w:rsidRPr="003867DB">
              <w:rPr>
                <w:rFonts w:ascii="Times New Roman" w:hAnsi="Times New Roman" w:cs="Times New Roman"/>
                <w:b/>
              </w:rPr>
              <w:t>знать</w:t>
            </w:r>
            <w:r w:rsidRPr="003867DB">
              <w:rPr>
                <w:rFonts w:ascii="Times New Roman" w:hAnsi="Times New Roman" w:cs="Times New Roman"/>
              </w:rPr>
              <w:t xml:space="preserve"> макроэкономические показатели, необходимые для анализа особенностей финансовой системы Российской Федерации и финансовых систем иностранных государств.</w:t>
            </w:r>
          </w:p>
          <w:p w:rsidR="00A34686" w:rsidRPr="003867DB" w:rsidRDefault="00A34686" w:rsidP="00053A55">
            <w:pPr>
              <w:rPr>
                <w:rFonts w:ascii="Times New Roman" w:hAnsi="Times New Roman" w:cs="Times New Roman"/>
              </w:rPr>
            </w:pPr>
            <w:r w:rsidRPr="003867DB">
              <w:rPr>
                <w:rFonts w:ascii="Times New Roman" w:hAnsi="Times New Roman" w:cs="Times New Roman"/>
                <w:b/>
              </w:rPr>
              <w:t>уметь</w:t>
            </w:r>
            <w:r w:rsidRPr="003867DB">
              <w:rPr>
                <w:rFonts w:ascii="Times New Roman" w:hAnsi="Times New Roman" w:cs="Times New Roman"/>
              </w:rPr>
              <w:t xml:space="preserve"> использовать информационные системы для анализа национальных финансовых систем в условиях глобализации, а также учета таких особенностей при разработке </w:t>
            </w:r>
            <w:r w:rsidR="00C5314E" w:rsidRPr="003867DB">
              <w:rPr>
                <w:rFonts w:ascii="Times New Roman" w:hAnsi="Times New Roman" w:cs="Times New Roman"/>
              </w:rPr>
              <w:t xml:space="preserve">и презентации </w:t>
            </w:r>
            <w:r w:rsidRPr="003867DB">
              <w:rPr>
                <w:rFonts w:ascii="Times New Roman" w:hAnsi="Times New Roman" w:cs="Times New Roman"/>
              </w:rPr>
              <w:t>корпоративных стратегий.</w:t>
            </w:r>
          </w:p>
          <w:p w:rsidR="00A34686" w:rsidRPr="003867DB" w:rsidRDefault="00A34686" w:rsidP="00053A55">
            <w:pPr>
              <w:rPr>
                <w:rFonts w:ascii="Times New Roman" w:hAnsi="Times New Roman" w:cs="Times New Roman"/>
              </w:rPr>
            </w:pPr>
          </w:p>
          <w:p w:rsidR="00A34686" w:rsidRPr="003867DB" w:rsidRDefault="00A34686" w:rsidP="00053A55">
            <w:pPr>
              <w:rPr>
                <w:rFonts w:ascii="Times New Roman" w:hAnsi="Times New Roman" w:cs="Times New Roman"/>
              </w:rPr>
            </w:pPr>
            <w:r w:rsidRPr="003867DB">
              <w:rPr>
                <w:rFonts w:ascii="Times New Roman" w:hAnsi="Times New Roman" w:cs="Times New Roman"/>
                <w:b/>
              </w:rPr>
              <w:t>знать</w:t>
            </w:r>
            <w:r w:rsidRPr="003867DB">
              <w:rPr>
                <w:rFonts w:ascii="Times New Roman" w:hAnsi="Times New Roman" w:cs="Times New Roman"/>
              </w:rPr>
              <w:t xml:space="preserve"> методы </w:t>
            </w:r>
            <w:r w:rsidR="003867DB" w:rsidRPr="003867DB">
              <w:rPr>
                <w:rFonts w:ascii="Times New Roman" w:hAnsi="Times New Roman" w:cs="Times New Roman"/>
              </w:rPr>
              <w:t>представления</w:t>
            </w:r>
            <w:r w:rsidRPr="003867DB">
              <w:rPr>
                <w:rFonts w:ascii="Times New Roman" w:hAnsi="Times New Roman" w:cs="Times New Roman"/>
              </w:rPr>
              <w:t xml:space="preserve"> информации, необходимой для </w:t>
            </w:r>
            <w:r w:rsidR="003867DB" w:rsidRPr="003867DB">
              <w:rPr>
                <w:rFonts w:ascii="Times New Roman" w:hAnsi="Times New Roman" w:cs="Times New Roman"/>
              </w:rPr>
              <w:t>представления результатов</w:t>
            </w:r>
            <w:r w:rsidRPr="003867DB">
              <w:rPr>
                <w:rFonts w:ascii="Times New Roman" w:hAnsi="Times New Roman" w:cs="Times New Roman"/>
              </w:rPr>
              <w:t xml:space="preserve"> научных исследований.</w:t>
            </w:r>
          </w:p>
          <w:p w:rsidR="00A34686" w:rsidRPr="003867DB" w:rsidRDefault="00A34686" w:rsidP="00053A55">
            <w:pPr>
              <w:rPr>
                <w:rFonts w:ascii="Times New Roman" w:hAnsi="Times New Roman" w:cs="Times New Roman"/>
              </w:rPr>
            </w:pPr>
            <w:r w:rsidRPr="003867DB">
              <w:rPr>
                <w:rFonts w:ascii="Times New Roman" w:hAnsi="Times New Roman" w:cs="Times New Roman"/>
                <w:b/>
              </w:rPr>
              <w:t>уметь</w:t>
            </w:r>
            <w:r w:rsidRPr="003867DB">
              <w:rPr>
                <w:rFonts w:ascii="Times New Roman" w:hAnsi="Times New Roman" w:cs="Times New Roman"/>
              </w:rPr>
              <w:t xml:space="preserve"> использовать информационные системы для </w:t>
            </w:r>
            <w:r w:rsidR="003867DB" w:rsidRPr="003867DB">
              <w:rPr>
                <w:rFonts w:ascii="Times New Roman" w:hAnsi="Times New Roman" w:cs="Times New Roman"/>
              </w:rPr>
              <w:t>визуализации</w:t>
            </w:r>
            <w:r w:rsidRPr="003867DB">
              <w:rPr>
                <w:rFonts w:ascii="Times New Roman" w:hAnsi="Times New Roman" w:cs="Times New Roman"/>
              </w:rPr>
              <w:t xml:space="preserve"> информации, </w:t>
            </w:r>
            <w:r w:rsidRPr="003867DB">
              <w:rPr>
                <w:rFonts w:ascii="Times New Roman" w:hAnsi="Times New Roman" w:cs="Times New Roman"/>
              </w:rPr>
              <w:lastRenderedPageBreak/>
              <w:t xml:space="preserve">необходимой для </w:t>
            </w:r>
            <w:r w:rsidR="003867DB" w:rsidRPr="003867DB">
              <w:rPr>
                <w:rFonts w:ascii="Times New Roman" w:hAnsi="Times New Roman" w:cs="Times New Roman"/>
              </w:rPr>
              <w:t>представления результатов</w:t>
            </w:r>
            <w:r w:rsidRPr="003867DB">
              <w:rPr>
                <w:rFonts w:ascii="Times New Roman" w:hAnsi="Times New Roman" w:cs="Times New Roman"/>
              </w:rPr>
              <w:t xml:space="preserve"> научного исследования, с учетом специфики поставленных задач.</w:t>
            </w:r>
          </w:p>
          <w:p w:rsidR="00A34686" w:rsidRPr="003867DB" w:rsidRDefault="00A34686" w:rsidP="00053A55">
            <w:pPr>
              <w:rPr>
                <w:rFonts w:ascii="Times New Roman" w:hAnsi="Times New Roman" w:cs="Times New Roman"/>
              </w:rPr>
            </w:pPr>
          </w:p>
          <w:p w:rsidR="00A34686" w:rsidRPr="003867DB" w:rsidRDefault="00A34686" w:rsidP="00053A55">
            <w:pPr>
              <w:rPr>
                <w:rFonts w:ascii="Times New Roman" w:hAnsi="Times New Roman" w:cs="Times New Roman"/>
              </w:rPr>
            </w:pPr>
            <w:r w:rsidRPr="003867DB">
              <w:rPr>
                <w:rFonts w:ascii="Times New Roman" w:hAnsi="Times New Roman" w:cs="Times New Roman"/>
                <w:b/>
              </w:rPr>
              <w:t>знать</w:t>
            </w:r>
            <w:r w:rsidRPr="003867DB">
              <w:rPr>
                <w:rFonts w:ascii="Times New Roman" w:hAnsi="Times New Roman" w:cs="Times New Roman"/>
              </w:rPr>
              <w:t xml:space="preserve"> показатели, характеризующие результаты торговли финансовыми инструментами на биржевом и внебиржевом рынке, а также методику расчета данных показателей.</w:t>
            </w:r>
          </w:p>
          <w:p w:rsidR="00A34686" w:rsidRPr="003867DB" w:rsidRDefault="00A34686" w:rsidP="00053A55">
            <w:pPr>
              <w:rPr>
                <w:rFonts w:ascii="Times New Roman" w:hAnsi="Times New Roman" w:cs="Times New Roman"/>
              </w:rPr>
            </w:pPr>
            <w:r w:rsidRPr="003867DB">
              <w:rPr>
                <w:rFonts w:ascii="Times New Roman" w:hAnsi="Times New Roman" w:cs="Times New Roman"/>
                <w:b/>
              </w:rPr>
              <w:t>уметь</w:t>
            </w:r>
            <w:r w:rsidRPr="003867DB">
              <w:rPr>
                <w:rFonts w:ascii="Times New Roman" w:hAnsi="Times New Roman" w:cs="Times New Roman"/>
              </w:rPr>
              <w:t xml:space="preserve"> использовать информационные и торговые системы для анализа биржевой информации и учитывать результаты анализа при принятии управленческих решений.</w:t>
            </w:r>
          </w:p>
        </w:tc>
      </w:tr>
    </w:tbl>
    <w:p w:rsidR="00A34686" w:rsidRPr="004F1003" w:rsidRDefault="00A34686" w:rsidP="00A34686"/>
    <w:p w:rsidR="007B2858" w:rsidRPr="007F2F1A" w:rsidRDefault="007B2858" w:rsidP="00053A55">
      <w:pPr>
        <w:pStyle w:val="1"/>
        <w:numPr>
          <w:ilvl w:val="0"/>
          <w:numId w:val="36"/>
        </w:numPr>
        <w:spacing w:before="0" w:after="0"/>
        <w:ind w:left="0" w:firstLine="709"/>
        <w:rPr>
          <w:rFonts w:ascii="Times New Roman" w:hAnsi="Times New Roman" w:cs="Times New Roman"/>
          <w:sz w:val="28"/>
        </w:rPr>
      </w:pPr>
      <w:bookmarkStart w:id="5" w:name="_Toc71717180"/>
      <w:r w:rsidRPr="007F2F1A">
        <w:rPr>
          <w:rFonts w:ascii="Times New Roman" w:hAnsi="Times New Roman" w:cs="Times New Roman"/>
          <w:sz w:val="28"/>
        </w:rPr>
        <w:t>Место дисциплины в структуре образовательной программы</w:t>
      </w:r>
      <w:bookmarkEnd w:id="5"/>
    </w:p>
    <w:p w:rsidR="007B2858" w:rsidRPr="00516A16" w:rsidRDefault="007B2858" w:rsidP="00053A55">
      <w:pPr>
        <w:shd w:val="clear" w:color="auto" w:fill="FFFFFF"/>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Дисциплина «</w:t>
      </w:r>
      <w:r w:rsidR="00B05545" w:rsidRPr="00B05545">
        <w:rPr>
          <w:rFonts w:ascii="Times New Roman" w:hAnsi="Times New Roman" w:cs="Times New Roman"/>
          <w:color w:val="000000"/>
          <w:sz w:val="28"/>
          <w:szCs w:val="28"/>
        </w:rPr>
        <w:t>Практика применения информационных и торговых систем в международном предпринимательстве (на английском языке)</w:t>
      </w:r>
      <w:r>
        <w:rPr>
          <w:rFonts w:ascii="Times New Roman" w:hAnsi="Times New Roman" w:cs="Times New Roman"/>
          <w:color w:val="000000"/>
          <w:sz w:val="28"/>
          <w:szCs w:val="28"/>
        </w:rPr>
        <w:t xml:space="preserve">» является </w:t>
      </w:r>
      <w:r w:rsidR="00361E7B">
        <w:rPr>
          <w:rFonts w:ascii="Times New Roman" w:hAnsi="Times New Roman" w:cs="Times New Roman"/>
          <w:color w:val="000000"/>
          <w:sz w:val="28"/>
          <w:szCs w:val="28"/>
        </w:rPr>
        <w:t>дисциплиной по выбору</w:t>
      </w:r>
      <w:r>
        <w:rPr>
          <w:rFonts w:ascii="Times New Roman" w:hAnsi="Times New Roman" w:cs="Times New Roman"/>
          <w:color w:val="000000"/>
          <w:sz w:val="28"/>
          <w:szCs w:val="28"/>
        </w:rPr>
        <w:t xml:space="preserve"> </w:t>
      </w:r>
      <w:r w:rsidR="00BD63FA">
        <w:rPr>
          <w:rFonts w:ascii="Times New Roman" w:hAnsi="Times New Roman" w:cs="Times New Roman"/>
          <w:color w:val="000000"/>
          <w:sz w:val="28"/>
          <w:szCs w:val="28"/>
        </w:rPr>
        <w:t xml:space="preserve">модуля дисциплин, углубляющих освоение </w:t>
      </w:r>
      <w:r w:rsidR="00B34053">
        <w:rPr>
          <w:rFonts w:ascii="Times New Roman" w:hAnsi="Times New Roman" w:cs="Times New Roman"/>
          <w:color w:val="000000"/>
          <w:sz w:val="28"/>
          <w:szCs w:val="28"/>
        </w:rPr>
        <w:t>образовательной</w:t>
      </w:r>
      <w:r>
        <w:rPr>
          <w:rFonts w:ascii="Times New Roman" w:hAnsi="Times New Roman" w:cs="Times New Roman"/>
          <w:color w:val="000000"/>
          <w:sz w:val="28"/>
          <w:szCs w:val="28"/>
        </w:rPr>
        <w:t xml:space="preserve"> программы по направлению подготовки 38.0</w:t>
      </w:r>
      <w:r w:rsidR="00343B54">
        <w:rPr>
          <w:rFonts w:ascii="Times New Roman" w:hAnsi="Times New Roman" w:cs="Times New Roman"/>
          <w:color w:val="000000"/>
          <w:sz w:val="28"/>
          <w:szCs w:val="28"/>
        </w:rPr>
        <w:t>4</w:t>
      </w:r>
      <w:r>
        <w:rPr>
          <w:rFonts w:ascii="Times New Roman" w:hAnsi="Times New Roman" w:cs="Times New Roman"/>
          <w:color w:val="000000"/>
          <w:sz w:val="28"/>
          <w:szCs w:val="28"/>
        </w:rPr>
        <w:t>.01</w:t>
      </w:r>
      <w:r w:rsidR="0054703D">
        <w:rPr>
          <w:rFonts w:ascii="Times New Roman" w:hAnsi="Times New Roman" w:cs="Times New Roman"/>
          <w:color w:val="000000"/>
          <w:sz w:val="28"/>
          <w:szCs w:val="28"/>
        </w:rPr>
        <w:t xml:space="preserve"> </w:t>
      </w:r>
      <w:r>
        <w:rPr>
          <w:rFonts w:ascii="Times New Roman" w:hAnsi="Times New Roman" w:cs="Times New Roman"/>
          <w:color w:val="000000"/>
          <w:sz w:val="28"/>
          <w:szCs w:val="28"/>
        </w:rPr>
        <w:t>«Экономика»</w:t>
      </w:r>
      <w:r w:rsidR="00343B54">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00862547">
        <w:rPr>
          <w:rFonts w:ascii="Times New Roman" w:hAnsi="Times New Roman" w:cs="Times New Roman"/>
          <w:color w:val="000000"/>
          <w:sz w:val="28"/>
          <w:szCs w:val="28"/>
        </w:rPr>
        <w:t xml:space="preserve">направленность программы </w:t>
      </w:r>
      <w:r w:rsidR="00862547">
        <w:rPr>
          <w:rFonts w:ascii="Times New Roman" w:hAnsi="Times New Roman" w:cs="Times New Roman"/>
          <w:bCs/>
          <w:color w:val="000000"/>
          <w:sz w:val="28"/>
          <w:szCs w:val="28"/>
        </w:rPr>
        <w:t>магистратуры</w:t>
      </w:r>
      <w:r w:rsidR="00343B54">
        <w:rPr>
          <w:rFonts w:ascii="Times New Roman" w:hAnsi="Times New Roman" w:cs="Times New Roman"/>
          <w:bCs/>
          <w:color w:val="000000"/>
          <w:sz w:val="28"/>
          <w:szCs w:val="28"/>
        </w:rPr>
        <w:t xml:space="preserve"> </w:t>
      </w:r>
      <w:r w:rsidR="001A2D0A" w:rsidRPr="001A2D0A">
        <w:rPr>
          <w:rFonts w:ascii="Times New Roman" w:hAnsi="Times New Roman" w:cs="Times New Roman"/>
          <w:bCs/>
          <w:color w:val="000000"/>
          <w:sz w:val="28"/>
          <w:szCs w:val="28"/>
        </w:rPr>
        <w:t>«</w:t>
      </w:r>
      <w:r w:rsidR="00B05545" w:rsidRPr="00B05545">
        <w:rPr>
          <w:rFonts w:ascii="Times New Roman" w:hAnsi="Times New Roman" w:cs="Times New Roman"/>
          <w:bCs/>
          <w:color w:val="000000"/>
          <w:sz w:val="28"/>
          <w:szCs w:val="28"/>
        </w:rPr>
        <w:t>Международная экономика и бизнес-инжиниринг (с частичной реализацией на английском языке)</w:t>
      </w:r>
      <w:r w:rsidR="004B6D11">
        <w:rPr>
          <w:rFonts w:ascii="Times New Roman" w:hAnsi="Times New Roman" w:cs="Times New Roman"/>
          <w:bCs/>
          <w:color w:val="000000"/>
          <w:sz w:val="28"/>
          <w:szCs w:val="28"/>
        </w:rPr>
        <w:t>»</w:t>
      </w:r>
      <w:r w:rsidR="00B34053">
        <w:rPr>
          <w:rFonts w:ascii="Times New Roman" w:hAnsi="Times New Roman" w:cs="Times New Roman"/>
          <w:bCs/>
          <w:color w:val="000000"/>
          <w:sz w:val="28"/>
          <w:szCs w:val="28"/>
        </w:rPr>
        <w:t xml:space="preserve"> и по </w:t>
      </w:r>
      <w:r w:rsidR="00B34053" w:rsidRPr="00B34053">
        <w:rPr>
          <w:rFonts w:ascii="Times New Roman" w:hAnsi="Times New Roman" w:cs="Times New Roman"/>
          <w:bCs/>
          <w:color w:val="000000"/>
          <w:sz w:val="28"/>
          <w:szCs w:val="28"/>
        </w:rPr>
        <w:t>направлению подготовки 38.04.01 «Экономика», направленность программ магистратуры «</w:t>
      </w:r>
      <w:r w:rsidR="00B34053">
        <w:rPr>
          <w:rFonts w:ascii="Times New Roman" w:hAnsi="Times New Roman" w:cs="Times New Roman"/>
          <w:bCs/>
          <w:color w:val="000000"/>
          <w:sz w:val="28"/>
          <w:szCs w:val="28"/>
        </w:rPr>
        <w:t>Стратегии и риски международного бизнеса энергетических компаний</w:t>
      </w:r>
      <w:r w:rsidR="00B34053" w:rsidRPr="00B34053">
        <w:rPr>
          <w:rFonts w:ascii="Times New Roman" w:hAnsi="Times New Roman" w:cs="Times New Roman"/>
          <w:bCs/>
          <w:color w:val="000000"/>
          <w:sz w:val="28"/>
          <w:szCs w:val="28"/>
        </w:rPr>
        <w:t>»</w:t>
      </w:r>
      <w:r w:rsidR="008524A1">
        <w:rPr>
          <w:rFonts w:ascii="Times New Roman" w:hAnsi="Times New Roman" w:cs="Times New Roman"/>
          <w:bCs/>
          <w:color w:val="000000"/>
          <w:sz w:val="28"/>
          <w:szCs w:val="28"/>
        </w:rPr>
        <w:t>.</w:t>
      </w:r>
      <w:r>
        <w:rPr>
          <w:rFonts w:ascii="Times New Roman" w:hAnsi="Times New Roman" w:cs="Times New Roman"/>
          <w:color w:val="000000"/>
          <w:sz w:val="28"/>
          <w:szCs w:val="28"/>
        </w:rPr>
        <w:t xml:space="preserve"> Дисциплина </w:t>
      </w:r>
      <w:r w:rsidR="00361E7B">
        <w:rPr>
          <w:rFonts w:ascii="Times New Roman" w:hAnsi="Times New Roman" w:cs="Times New Roman"/>
          <w:color w:val="000000"/>
          <w:sz w:val="28"/>
          <w:szCs w:val="28"/>
        </w:rPr>
        <w:t>«</w:t>
      </w:r>
      <w:r w:rsidR="003301F7" w:rsidRPr="003301F7">
        <w:rPr>
          <w:rFonts w:ascii="Times New Roman" w:hAnsi="Times New Roman" w:cs="Times New Roman"/>
          <w:color w:val="000000"/>
          <w:sz w:val="28"/>
          <w:szCs w:val="28"/>
        </w:rPr>
        <w:t>Практика применения информационных и торговых систем в международном предпринимательстве (на английском языке)</w:t>
      </w:r>
      <w:r w:rsidR="00361E7B">
        <w:rPr>
          <w:rFonts w:ascii="Times New Roman" w:hAnsi="Times New Roman" w:cs="Times New Roman"/>
          <w:color w:val="000000"/>
          <w:sz w:val="28"/>
          <w:szCs w:val="28"/>
        </w:rPr>
        <w:t>»</w:t>
      </w:r>
      <w:r>
        <w:rPr>
          <w:rFonts w:ascii="Times New Roman" w:hAnsi="Times New Roman" w:cs="Times New Roman"/>
          <w:color w:val="000000"/>
          <w:sz w:val="28"/>
          <w:szCs w:val="28"/>
        </w:rPr>
        <w:t xml:space="preserve"> базируется на знаниях, умениях и владениях, приобретенных в результате изучения дисциплин </w:t>
      </w:r>
      <w:r w:rsidR="0086472C" w:rsidRPr="0086472C">
        <w:rPr>
          <w:rFonts w:ascii="Times New Roman" w:hAnsi="Times New Roman" w:cs="Times New Roman"/>
          <w:color w:val="000000"/>
          <w:sz w:val="28"/>
          <w:szCs w:val="28"/>
        </w:rPr>
        <w:t>«Мировые финансы и международный финансовый рынок»</w:t>
      </w:r>
      <w:r w:rsidR="0086472C">
        <w:rPr>
          <w:rFonts w:ascii="Times New Roman" w:hAnsi="Times New Roman" w:cs="Times New Roman"/>
          <w:color w:val="000000"/>
          <w:sz w:val="28"/>
          <w:szCs w:val="28"/>
        </w:rPr>
        <w:t>,</w:t>
      </w:r>
      <w:r w:rsidR="005B1E20">
        <w:rPr>
          <w:rFonts w:ascii="Times New Roman" w:hAnsi="Times New Roman" w:cs="Times New Roman"/>
          <w:color w:val="000000"/>
          <w:sz w:val="28"/>
          <w:szCs w:val="28"/>
        </w:rPr>
        <w:t xml:space="preserve"> «Информационные технологии»,</w:t>
      </w:r>
      <w:r w:rsidR="0086472C">
        <w:rPr>
          <w:rFonts w:ascii="Times New Roman" w:hAnsi="Times New Roman" w:cs="Times New Roman"/>
          <w:color w:val="000000"/>
          <w:sz w:val="28"/>
          <w:szCs w:val="28"/>
        </w:rPr>
        <w:t xml:space="preserve"> </w:t>
      </w:r>
      <w:r w:rsidR="005B1E20">
        <w:rPr>
          <w:rFonts w:ascii="Times New Roman" w:hAnsi="Times New Roman" w:cs="Times New Roman"/>
          <w:color w:val="000000"/>
          <w:sz w:val="28"/>
          <w:szCs w:val="28"/>
        </w:rPr>
        <w:t xml:space="preserve">«Банковское дело», </w:t>
      </w:r>
      <w:r w:rsidR="0086472C">
        <w:rPr>
          <w:rFonts w:ascii="Times New Roman" w:hAnsi="Times New Roman" w:cs="Times New Roman"/>
          <w:color w:val="000000"/>
          <w:sz w:val="28"/>
          <w:szCs w:val="28"/>
        </w:rPr>
        <w:t>«Корпоративные финансы»</w:t>
      </w:r>
      <w:r w:rsidR="00361E7B">
        <w:rPr>
          <w:rFonts w:ascii="Times New Roman" w:hAnsi="Times New Roman" w:cs="Times New Roman"/>
          <w:color w:val="000000"/>
          <w:sz w:val="28"/>
          <w:szCs w:val="28"/>
        </w:rPr>
        <w:t>.</w:t>
      </w:r>
    </w:p>
    <w:p w:rsidR="007B2858" w:rsidRDefault="007B2858" w:rsidP="00053A55">
      <w:pPr>
        <w:pStyle w:val="1"/>
        <w:numPr>
          <w:ilvl w:val="0"/>
          <w:numId w:val="36"/>
        </w:numPr>
        <w:spacing w:before="0" w:after="0"/>
        <w:ind w:left="0" w:firstLine="709"/>
        <w:rPr>
          <w:rFonts w:ascii="Times New Roman" w:hAnsi="Times New Roman" w:cs="Times New Roman"/>
          <w:sz w:val="28"/>
        </w:rPr>
      </w:pPr>
      <w:bookmarkStart w:id="6" w:name="_Toc71717181"/>
      <w:r w:rsidRPr="007F2F1A">
        <w:rPr>
          <w:rFonts w:ascii="Times New Roman" w:hAnsi="Times New Roman" w:cs="Times New Roman"/>
          <w:sz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6"/>
    </w:p>
    <w:p w:rsidR="004B29CC" w:rsidRPr="004B29CC" w:rsidRDefault="004B29CC" w:rsidP="004B29CC">
      <w:pPr>
        <w:jc w:val="center"/>
        <w:rPr>
          <w:rFonts w:ascii="Times New Roman" w:hAnsi="Times New Roman" w:cs="Times New Roman"/>
          <w:sz w:val="24"/>
          <w:szCs w:val="24"/>
        </w:rPr>
      </w:pPr>
      <w:r w:rsidRPr="004B29CC">
        <w:rPr>
          <w:rFonts w:ascii="Times New Roman" w:hAnsi="Times New Roman" w:cs="Times New Roman"/>
          <w:sz w:val="24"/>
          <w:szCs w:val="24"/>
        </w:rPr>
        <w:t>Направление подготовки 38.04.01 «Экономика», направленность программ магистратуры «Международная экономика и бизнес-инжиниринг (с частичной реализацией на английском языке)»</w:t>
      </w:r>
    </w:p>
    <w:p w:rsidR="007B2858" w:rsidRDefault="007B2858" w:rsidP="007B2858">
      <w:pPr>
        <w:framePr w:hSpace="180" w:wrap="around" w:vAnchor="text" w:hAnchor="margin" w:y="168"/>
        <w:shd w:val="clear" w:color="auto" w:fill="FFFFFF"/>
        <w:jc w:val="right"/>
        <w:rPr>
          <w:rFonts w:ascii="Times New Roman" w:hAnsi="Times New Roman" w:cs="Times New Roman"/>
          <w:color w:val="000000"/>
          <w:sz w:val="28"/>
          <w:szCs w:val="28"/>
        </w:rPr>
      </w:pPr>
      <w:r>
        <w:rPr>
          <w:rFonts w:ascii="Times New Roman" w:hAnsi="Times New Roman" w:cs="Times New Roman"/>
          <w:color w:val="000000"/>
          <w:sz w:val="28"/>
          <w:szCs w:val="28"/>
        </w:rPr>
        <w:t>Таблица 1</w:t>
      </w:r>
    </w:p>
    <w:tbl>
      <w:tblPr>
        <w:tblpPr w:leftFromText="180" w:rightFromText="180" w:bottomFromText="160" w:vertAnchor="text" w:horzAnchor="margin" w:tblpY="168"/>
        <w:tblW w:w="9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285"/>
        <w:gridCol w:w="1933"/>
        <w:gridCol w:w="2036"/>
      </w:tblGrid>
      <w:tr w:rsidR="00AE5E5E" w:rsidRPr="00A20114" w:rsidTr="0082448E">
        <w:trPr>
          <w:trHeight w:hRule="exact" w:val="1145"/>
        </w:trPr>
        <w:tc>
          <w:tcPr>
            <w:tcW w:w="5285" w:type="dxa"/>
            <w:shd w:val="clear" w:color="auto" w:fill="FFFFFF"/>
            <w:hideMark/>
          </w:tcPr>
          <w:p w:rsidR="00AE5E5E" w:rsidRPr="00A20114" w:rsidRDefault="00AE5E5E" w:rsidP="0082448E">
            <w:pPr>
              <w:shd w:val="clear" w:color="auto" w:fill="FFFFFF"/>
              <w:spacing w:line="240" w:lineRule="auto"/>
              <w:ind w:left="527"/>
              <w:rPr>
                <w:rFonts w:ascii="Times New Roman" w:hAnsi="Times New Roman"/>
                <w:lang w:eastAsia="en-US"/>
              </w:rPr>
            </w:pPr>
            <w:r w:rsidRPr="00A20114">
              <w:rPr>
                <w:rFonts w:ascii="Times New Roman" w:hAnsi="Times New Roman"/>
                <w:b/>
                <w:bCs/>
                <w:lang w:eastAsia="en-US"/>
              </w:rPr>
              <w:t xml:space="preserve">Вид учебной работы по дисциплине </w:t>
            </w:r>
            <w:r w:rsidR="0000097B" w:rsidRPr="0000097B">
              <w:rPr>
                <w:rFonts w:ascii="Times New Roman" w:hAnsi="Times New Roman"/>
                <w:b/>
                <w:bCs/>
                <w:lang w:eastAsia="en-US"/>
              </w:rPr>
              <w:t>«</w:t>
            </w:r>
            <w:r w:rsidR="0082448E" w:rsidRPr="0082448E">
              <w:rPr>
                <w:rFonts w:ascii="Times New Roman" w:hAnsi="Times New Roman"/>
                <w:b/>
                <w:bCs/>
                <w:lang w:eastAsia="en-US"/>
              </w:rPr>
              <w:t>Практика применения информационных и торговых систем в международном предпринимательстве (на английском языке)</w:t>
            </w:r>
            <w:r w:rsidR="0000097B" w:rsidRPr="0000097B">
              <w:rPr>
                <w:rFonts w:ascii="Times New Roman" w:hAnsi="Times New Roman"/>
                <w:b/>
                <w:bCs/>
                <w:lang w:eastAsia="en-US"/>
              </w:rPr>
              <w:t>»</w:t>
            </w:r>
            <w:r w:rsidRPr="00A20114">
              <w:rPr>
                <w:rFonts w:ascii="Times New Roman" w:hAnsi="Times New Roman"/>
                <w:b/>
                <w:bCs/>
                <w:lang w:eastAsia="en-US"/>
              </w:rPr>
              <w:t xml:space="preserve"> </w:t>
            </w:r>
          </w:p>
        </w:tc>
        <w:tc>
          <w:tcPr>
            <w:tcW w:w="1933" w:type="dxa"/>
            <w:shd w:val="clear" w:color="auto" w:fill="FFFFFF"/>
            <w:hideMark/>
          </w:tcPr>
          <w:p w:rsidR="00AE5E5E" w:rsidRPr="00A20114" w:rsidRDefault="00AE5E5E" w:rsidP="00A72EA6">
            <w:pPr>
              <w:shd w:val="clear" w:color="auto" w:fill="FFFFFF"/>
              <w:spacing w:line="274" w:lineRule="exact"/>
              <w:ind w:right="102"/>
              <w:rPr>
                <w:rFonts w:ascii="Times New Roman" w:eastAsia="Calibri" w:hAnsi="Times New Roman"/>
                <w:b/>
                <w:bCs/>
                <w:lang w:eastAsia="en-US"/>
              </w:rPr>
            </w:pPr>
            <w:r w:rsidRPr="00A20114">
              <w:rPr>
                <w:rFonts w:ascii="Times New Roman" w:hAnsi="Times New Roman"/>
                <w:b/>
                <w:bCs/>
                <w:lang w:eastAsia="en-US"/>
              </w:rPr>
              <w:t>Всего (в зач./ед. и часах)</w:t>
            </w:r>
          </w:p>
        </w:tc>
        <w:tc>
          <w:tcPr>
            <w:tcW w:w="2036" w:type="dxa"/>
            <w:shd w:val="clear" w:color="auto" w:fill="FFFFFF"/>
            <w:hideMark/>
          </w:tcPr>
          <w:p w:rsidR="00AE5E5E" w:rsidRPr="00A20114" w:rsidRDefault="00C61EB4" w:rsidP="00A72EA6">
            <w:pPr>
              <w:shd w:val="clear" w:color="auto" w:fill="FFFFFF"/>
              <w:spacing w:line="274" w:lineRule="exact"/>
              <w:ind w:right="106"/>
              <w:rPr>
                <w:rFonts w:ascii="Times New Roman" w:eastAsia="Times New Roman" w:hAnsi="Times New Roman"/>
                <w:b/>
                <w:bCs/>
                <w:lang w:eastAsia="en-US"/>
              </w:rPr>
            </w:pPr>
            <w:r>
              <w:rPr>
                <w:rFonts w:ascii="Times New Roman" w:hAnsi="Times New Roman"/>
                <w:b/>
                <w:bCs/>
                <w:lang w:eastAsia="en-US"/>
              </w:rPr>
              <w:t>2</w:t>
            </w:r>
            <w:r w:rsidR="00AE5E5E" w:rsidRPr="00A20114">
              <w:rPr>
                <w:rFonts w:ascii="Times New Roman" w:hAnsi="Times New Roman"/>
                <w:b/>
                <w:bCs/>
                <w:lang w:eastAsia="en-US"/>
              </w:rPr>
              <w:t xml:space="preserve"> модуль (в часах)</w:t>
            </w:r>
          </w:p>
        </w:tc>
      </w:tr>
      <w:tr w:rsidR="00AE5E5E" w:rsidRPr="00A20114" w:rsidTr="004453EC">
        <w:trPr>
          <w:trHeight w:hRule="exact" w:val="289"/>
        </w:trPr>
        <w:tc>
          <w:tcPr>
            <w:tcW w:w="5285" w:type="dxa"/>
            <w:shd w:val="clear" w:color="auto" w:fill="FFFFFF"/>
            <w:hideMark/>
          </w:tcPr>
          <w:p w:rsidR="00AE5E5E" w:rsidRPr="00A20114" w:rsidRDefault="00AE5E5E" w:rsidP="00A72EA6">
            <w:pPr>
              <w:shd w:val="clear" w:color="auto" w:fill="FFFFFF"/>
              <w:ind w:left="527"/>
              <w:rPr>
                <w:rFonts w:ascii="Times New Roman" w:hAnsi="Times New Roman"/>
                <w:lang w:eastAsia="en-US"/>
              </w:rPr>
            </w:pPr>
            <w:r w:rsidRPr="00A20114">
              <w:rPr>
                <w:rFonts w:ascii="Times New Roman" w:hAnsi="Times New Roman"/>
                <w:b/>
                <w:bCs/>
                <w:lang w:eastAsia="en-US"/>
              </w:rPr>
              <w:t>Общая трудоемкость дисциплины</w:t>
            </w:r>
          </w:p>
        </w:tc>
        <w:tc>
          <w:tcPr>
            <w:tcW w:w="1933" w:type="dxa"/>
            <w:shd w:val="clear" w:color="auto" w:fill="FFFFFF"/>
            <w:hideMark/>
          </w:tcPr>
          <w:p w:rsidR="00AE5E5E" w:rsidRPr="00A20114" w:rsidRDefault="00A20114" w:rsidP="00A20114">
            <w:pPr>
              <w:shd w:val="clear" w:color="auto" w:fill="FFFFFF"/>
              <w:rPr>
                <w:rFonts w:ascii="Times New Roman" w:hAnsi="Times New Roman"/>
                <w:lang w:eastAsia="en-US"/>
              </w:rPr>
            </w:pPr>
            <w:r w:rsidRPr="00A20114">
              <w:rPr>
                <w:rFonts w:ascii="Times New Roman" w:hAnsi="Times New Roman"/>
                <w:lang w:eastAsia="en-US"/>
              </w:rPr>
              <w:t>3</w:t>
            </w:r>
            <w:r w:rsidR="00AE5E5E" w:rsidRPr="00A20114">
              <w:rPr>
                <w:rFonts w:ascii="Times New Roman" w:hAnsi="Times New Roman"/>
                <w:lang w:eastAsia="en-US"/>
              </w:rPr>
              <w:t xml:space="preserve"> з.е., 1</w:t>
            </w:r>
            <w:r w:rsidRPr="00A20114">
              <w:rPr>
                <w:rFonts w:ascii="Times New Roman" w:hAnsi="Times New Roman"/>
                <w:lang w:eastAsia="en-US"/>
              </w:rPr>
              <w:t>08</w:t>
            </w:r>
            <w:r w:rsidR="00AE5E5E" w:rsidRPr="00A20114">
              <w:rPr>
                <w:rFonts w:ascii="Times New Roman" w:hAnsi="Times New Roman"/>
                <w:lang w:eastAsia="en-US"/>
              </w:rPr>
              <w:t xml:space="preserve"> час.</w:t>
            </w:r>
          </w:p>
        </w:tc>
        <w:tc>
          <w:tcPr>
            <w:tcW w:w="2036" w:type="dxa"/>
            <w:shd w:val="clear" w:color="auto" w:fill="FFFFFF"/>
          </w:tcPr>
          <w:p w:rsidR="00AE5E5E" w:rsidRPr="00A20114" w:rsidRDefault="00A20114" w:rsidP="00A20114">
            <w:pPr>
              <w:rPr>
                <w:rFonts w:ascii="Times New Roman" w:eastAsiaTheme="minorHAnsi" w:hAnsi="Times New Roman"/>
                <w:lang w:eastAsia="en-US"/>
              </w:rPr>
            </w:pPr>
            <w:r w:rsidRPr="00A20114">
              <w:rPr>
                <w:rFonts w:ascii="Times New Roman" w:hAnsi="Times New Roman"/>
                <w:lang w:eastAsia="en-US"/>
              </w:rPr>
              <w:t>3</w:t>
            </w:r>
            <w:r w:rsidR="00AE5E5E" w:rsidRPr="00A20114">
              <w:rPr>
                <w:rFonts w:ascii="Times New Roman" w:hAnsi="Times New Roman"/>
                <w:lang w:eastAsia="en-US"/>
              </w:rPr>
              <w:t xml:space="preserve"> з.е., 1</w:t>
            </w:r>
            <w:r w:rsidRPr="00A20114">
              <w:rPr>
                <w:rFonts w:ascii="Times New Roman" w:hAnsi="Times New Roman"/>
                <w:lang w:eastAsia="en-US"/>
              </w:rPr>
              <w:t>08</w:t>
            </w:r>
            <w:r w:rsidR="00AE5E5E" w:rsidRPr="00A20114">
              <w:rPr>
                <w:rFonts w:ascii="Times New Roman" w:hAnsi="Times New Roman"/>
                <w:lang w:eastAsia="en-US"/>
              </w:rPr>
              <w:t xml:space="preserve"> час.</w:t>
            </w:r>
          </w:p>
        </w:tc>
      </w:tr>
      <w:tr w:rsidR="00AE5E5E" w:rsidRPr="00A20114" w:rsidTr="004453EC">
        <w:trPr>
          <w:trHeight w:hRule="exact" w:val="283"/>
        </w:trPr>
        <w:tc>
          <w:tcPr>
            <w:tcW w:w="5285" w:type="dxa"/>
            <w:shd w:val="clear" w:color="auto" w:fill="FFFFFF"/>
            <w:hideMark/>
          </w:tcPr>
          <w:p w:rsidR="00AE5E5E" w:rsidRPr="00A20114" w:rsidRDefault="00102188" w:rsidP="00A72EA6">
            <w:pPr>
              <w:shd w:val="clear" w:color="auto" w:fill="FFFFFF"/>
              <w:ind w:left="527"/>
              <w:rPr>
                <w:rFonts w:ascii="Times New Roman" w:eastAsia="Times New Roman" w:hAnsi="Times New Roman"/>
                <w:lang w:eastAsia="en-US"/>
              </w:rPr>
            </w:pPr>
            <w:r>
              <w:rPr>
                <w:rFonts w:ascii="Times New Roman" w:hAnsi="Times New Roman"/>
                <w:b/>
                <w:bCs/>
                <w:i/>
                <w:iCs/>
                <w:lang w:eastAsia="en-US"/>
              </w:rPr>
              <w:t>Контактная работа-</w:t>
            </w:r>
            <w:r w:rsidR="00AE5E5E" w:rsidRPr="00A20114">
              <w:rPr>
                <w:rFonts w:ascii="Times New Roman" w:hAnsi="Times New Roman"/>
                <w:b/>
                <w:bCs/>
                <w:i/>
                <w:iCs/>
                <w:lang w:eastAsia="en-US"/>
              </w:rPr>
              <w:t>Аудиторные занятия</w:t>
            </w:r>
          </w:p>
        </w:tc>
        <w:tc>
          <w:tcPr>
            <w:tcW w:w="1933" w:type="dxa"/>
            <w:shd w:val="clear" w:color="auto" w:fill="FFFFFF"/>
            <w:hideMark/>
          </w:tcPr>
          <w:p w:rsidR="00AE5E5E" w:rsidRPr="00A20114" w:rsidRDefault="008E1A5F" w:rsidP="00A72EA6">
            <w:pPr>
              <w:shd w:val="clear" w:color="auto" w:fill="FFFFFF"/>
              <w:ind w:left="527"/>
              <w:rPr>
                <w:rFonts w:ascii="Times New Roman" w:hAnsi="Times New Roman"/>
                <w:lang w:eastAsia="en-US"/>
              </w:rPr>
            </w:pPr>
            <w:r>
              <w:rPr>
                <w:rFonts w:ascii="Times New Roman" w:hAnsi="Times New Roman"/>
                <w:lang w:eastAsia="en-US"/>
              </w:rPr>
              <w:t>3</w:t>
            </w:r>
            <w:r w:rsidR="00A20114" w:rsidRPr="00A20114">
              <w:rPr>
                <w:rFonts w:ascii="Times New Roman" w:hAnsi="Times New Roman"/>
                <w:lang w:eastAsia="en-US"/>
              </w:rPr>
              <w:t>0</w:t>
            </w:r>
          </w:p>
        </w:tc>
        <w:tc>
          <w:tcPr>
            <w:tcW w:w="2036" w:type="dxa"/>
            <w:shd w:val="clear" w:color="auto" w:fill="FFFFFF"/>
          </w:tcPr>
          <w:p w:rsidR="00AE5E5E" w:rsidRPr="00A20114" w:rsidRDefault="008E1A5F" w:rsidP="00A72EA6">
            <w:pPr>
              <w:shd w:val="clear" w:color="auto" w:fill="FFFFFF"/>
              <w:ind w:left="527"/>
              <w:rPr>
                <w:rFonts w:ascii="Times New Roman" w:hAnsi="Times New Roman"/>
                <w:lang w:eastAsia="en-US"/>
              </w:rPr>
            </w:pPr>
            <w:r>
              <w:rPr>
                <w:rFonts w:ascii="Times New Roman" w:hAnsi="Times New Roman"/>
                <w:lang w:eastAsia="en-US"/>
              </w:rPr>
              <w:t>3</w:t>
            </w:r>
            <w:r w:rsidR="00AE5E5E" w:rsidRPr="00A20114">
              <w:rPr>
                <w:rFonts w:ascii="Times New Roman" w:hAnsi="Times New Roman"/>
                <w:lang w:eastAsia="en-US"/>
              </w:rPr>
              <w:t>0</w:t>
            </w:r>
          </w:p>
        </w:tc>
      </w:tr>
      <w:tr w:rsidR="00AE5E5E" w:rsidRPr="00A20114" w:rsidTr="004453EC">
        <w:trPr>
          <w:trHeight w:hRule="exact" w:val="283"/>
        </w:trPr>
        <w:tc>
          <w:tcPr>
            <w:tcW w:w="5285" w:type="dxa"/>
            <w:shd w:val="clear" w:color="auto" w:fill="FFFFFF"/>
            <w:hideMark/>
          </w:tcPr>
          <w:p w:rsidR="00AE5E5E" w:rsidRPr="00A20114" w:rsidRDefault="00AE5E5E" w:rsidP="00A72EA6">
            <w:pPr>
              <w:shd w:val="clear" w:color="auto" w:fill="FFFFFF"/>
              <w:ind w:left="527"/>
              <w:rPr>
                <w:rFonts w:ascii="Times New Roman" w:hAnsi="Times New Roman"/>
                <w:lang w:eastAsia="en-US"/>
              </w:rPr>
            </w:pPr>
            <w:r w:rsidRPr="00A20114">
              <w:rPr>
                <w:rFonts w:ascii="Times New Roman" w:hAnsi="Times New Roman"/>
                <w:i/>
                <w:iCs/>
                <w:lang w:eastAsia="en-US"/>
              </w:rPr>
              <w:t>Лекции</w:t>
            </w:r>
          </w:p>
        </w:tc>
        <w:tc>
          <w:tcPr>
            <w:tcW w:w="1933" w:type="dxa"/>
            <w:shd w:val="clear" w:color="auto" w:fill="FFFFFF"/>
            <w:hideMark/>
          </w:tcPr>
          <w:p w:rsidR="00AE5E5E" w:rsidRPr="00A20114" w:rsidRDefault="00AE5E5E" w:rsidP="00A72EA6">
            <w:pPr>
              <w:shd w:val="clear" w:color="auto" w:fill="FFFFFF"/>
              <w:ind w:left="527"/>
              <w:rPr>
                <w:rFonts w:ascii="Times New Roman" w:hAnsi="Times New Roman"/>
                <w:lang w:eastAsia="en-US"/>
              </w:rPr>
            </w:pPr>
            <w:r w:rsidRPr="00A20114">
              <w:rPr>
                <w:rFonts w:ascii="Times New Roman" w:hAnsi="Times New Roman"/>
                <w:lang w:eastAsia="en-US"/>
              </w:rPr>
              <w:t>10</w:t>
            </w:r>
          </w:p>
        </w:tc>
        <w:tc>
          <w:tcPr>
            <w:tcW w:w="2036" w:type="dxa"/>
            <w:shd w:val="clear" w:color="auto" w:fill="FFFFFF"/>
            <w:hideMark/>
          </w:tcPr>
          <w:p w:rsidR="00AE5E5E" w:rsidRPr="00A20114" w:rsidRDefault="00AE5E5E" w:rsidP="00A72EA6">
            <w:pPr>
              <w:shd w:val="clear" w:color="auto" w:fill="FFFFFF"/>
              <w:ind w:left="527"/>
              <w:rPr>
                <w:rFonts w:ascii="Times New Roman" w:hAnsi="Times New Roman"/>
                <w:lang w:eastAsia="en-US"/>
              </w:rPr>
            </w:pPr>
            <w:r w:rsidRPr="00A20114">
              <w:rPr>
                <w:rFonts w:ascii="Times New Roman" w:hAnsi="Times New Roman"/>
                <w:lang w:eastAsia="en-US"/>
              </w:rPr>
              <w:t>10</w:t>
            </w:r>
          </w:p>
        </w:tc>
      </w:tr>
      <w:tr w:rsidR="00AE5E5E" w:rsidRPr="00A20114" w:rsidTr="004453EC">
        <w:trPr>
          <w:trHeight w:hRule="exact" w:val="273"/>
        </w:trPr>
        <w:tc>
          <w:tcPr>
            <w:tcW w:w="5285" w:type="dxa"/>
            <w:shd w:val="clear" w:color="auto" w:fill="FFFFFF"/>
            <w:hideMark/>
          </w:tcPr>
          <w:p w:rsidR="00AE5E5E" w:rsidRPr="00A20114" w:rsidRDefault="00AE5E5E" w:rsidP="00A72EA6">
            <w:pPr>
              <w:shd w:val="clear" w:color="auto" w:fill="FFFFFF"/>
              <w:ind w:left="527"/>
              <w:rPr>
                <w:rFonts w:ascii="Times New Roman" w:hAnsi="Times New Roman"/>
                <w:lang w:eastAsia="en-US"/>
              </w:rPr>
            </w:pPr>
            <w:r w:rsidRPr="00A20114">
              <w:rPr>
                <w:rFonts w:ascii="Times New Roman" w:hAnsi="Times New Roman"/>
                <w:i/>
                <w:iCs/>
                <w:lang w:eastAsia="en-US"/>
              </w:rPr>
              <w:t>Практические и семинарские занятия, в т.ч.</w:t>
            </w:r>
          </w:p>
        </w:tc>
        <w:tc>
          <w:tcPr>
            <w:tcW w:w="1933" w:type="dxa"/>
            <w:shd w:val="clear" w:color="auto" w:fill="FFFFFF"/>
            <w:hideMark/>
          </w:tcPr>
          <w:p w:rsidR="00AE5E5E" w:rsidRPr="00A20114" w:rsidRDefault="008E1A5F" w:rsidP="00A72EA6">
            <w:pPr>
              <w:shd w:val="clear" w:color="auto" w:fill="FFFFFF"/>
              <w:ind w:left="527"/>
              <w:rPr>
                <w:rFonts w:ascii="Times New Roman" w:hAnsi="Times New Roman"/>
                <w:lang w:eastAsia="en-US"/>
              </w:rPr>
            </w:pPr>
            <w:r>
              <w:rPr>
                <w:rFonts w:ascii="Times New Roman" w:hAnsi="Times New Roman"/>
                <w:lang w:eastAsia="en-US"/>
              </w:rPr>
              <w:t>2</w:t>
            </w:r>
            <w:r w:rsidR="00AE5E5E" w:rsidRPr="00A20114">
              <w:rPr>
                <w:rFonts w:ascii="Times New Roman" w:hAnsi="Times New Roman"/>
                <w:lang w:eastAsia="en-US"/>
              </w:rPr>
              <w:t>0</w:t>
            </w:r>
          </w:p>
        </w:tc>
        <w:tc>
          <w:tcPr>
            <w:tcW w:w="2036" w:type="dxa"/>
            <w:shd w:val="clear" w:color="auto" w:fill="FFFFFF"/>
            <w:hideMark/>
          </w:tcPr>
          <w:p w:rsidR="00AE5E5E" w:rsidRPr="00A20114" w:rsidRDefault="008E1A5F" w:rsidP="00A72EA6">
            <w:pPr>
              <w:shd w:val="clear" w:color="auto" w:fill="FFFFFF"/>
              <w:ind w:left="527"/>
              <w:rPr>
                <w:rFonts w:ascii="Times New Roman" w:hAnsi="Times New Roman"/>
                <w:lang w:eastAsia="en-US"/>
              </w:rPr>
            </w:pPr>
            <w:r>
              <w:rPr>
                <w:rFonts w:ascii="Times New Roman" w:hAnsi="Times New Roman"/>
                <w:lang w:eastAsia="en-US"/>
              </w:rPr>
              <w:t>2</w:t>
            </w:r>
            <w:r w:rsidR="00AE5E5E" w:rsidRPr="00A20114">
              <w:rPr>
                <w:rFonts w:ascii="Times New Roman" w:hAnsi="Times New Roman"/>
                <w:lang w:eastAsia="en-US"/>
              </w:rPr>
              <w:t>0</w:t>
            </w:r>
          </w:p>
        </w:tc>
      </w:tr>
      <w:tr w:rsidR="00AE5E5E" w:rsidTr="004453EC">
        <w:trPr>
          <w:trHeight w:hRule="exact" w:val="283"/>
        </w:trPr>
        <w:tc>
          <w:tcPr>
            <w:tcW w:w="5285" w:type="dxa"/>
            <w:shd w:val="clear" w:color="auto" w:fill="FFFFFF"/>
            <w:hideMark/>
          </w:tcPr>
          <w:p w:rsidR="00AE5E5E" w:rsidRDefault="00AE5E5E" w:rsidP="00A72EA6">
            <w:pPr>
              <w:shd w:val="clear" w:color="auto" w:fill="FFFFFF"/>
              <w:ind w:left="527"/>
              <w:rPr>
                <w:rFonts w:ascii="Times New Roman" w:eastAsia="Times New Roman" w:hAnsi="Times New Roman"/>
                <w:lang w:eastAsia="en-US"/>
              </w:rPr>
            </w:pPr>
            <w:r>
              <w:rPr>
                <w:rFonts w:ascii="Times New Roman" w:hAnsi="Times New Roman"/>
                <w:b/>
                <w:bCs/>
                <w:i/>
                <w:iCs/>
                <w:color w:val="000000"/>
                <w:lang w:eastAsia="en-US"/>
              </w:rPr>
              <w:lastRenderedPageBreak/>
              <w:t>Самостоятельная работа</w:t>
            </w:r>
          </w:p>
        </w:tc>
        <w:tc>
          <w:tcPr>
            <w:tcW w:w="1933" w:type="dxa"/>
            <w:shd w:val="clear" w:color="auto" w:fill="FFFFFF"/>
            <w:hideMark/>
          </w:tcPr>
          <w:p w:rsidR="00AE5E5E" w:rsidRPr="00A20114" w:rsidRDefault="008E1A5F" w:rsidP="00A72EA6">
            <w:pPr>
              <w:shd w:val="clear" w:color="auto" w:fill="FFFFFF"/>
              <w:ind w:left="527"/>
              <w:rPr>
                <w:rFonts w:ascii="Times New Roman" w:hAnsi="Times New Roman"/>
                <w:lang w:eastAsia="en-US"/>
              </w:rPr>
            </w:pPr>
            <w:r>
              <w:rPr>
                <w:rFonts w:ascii="Times New Roman" w:hAnsi="Times New Roman"/>
                <w:lang w:eastAsia="en-US"/>
              </w:rPr>
              <w:t>7</w:t>
            </w:r>
            <w:r w:rsidR="00A20114" w:rsidRPr="00A20114">
              <w:rPr>
                <w:rFonts w:ascii="Times New Roman" w:hAnsi="Times New Roman"/>
                <w:lang w:eastAsia="en-US"/>
              </w:rPr>
              <w:t>8</w:t>
            </w:r>
          </w:p>
        </w:tc>
        <w:tc>
          <w:tcPr>
            <w:tcW w:w="2036" w:type="dxa"/>
            <w:shd w:val="clear" w:color="auto" w:fill="FFFFFF"/>
            <w:hideMark/>
          </w:tcPr>
          <w:p w:rsidR="00AE5E5E" w:rsidRPr="00A20114" w:rsidRDefault="008E1A5F" w:rsidP="00A72EA6">
            <w:pPr>
              <w:shd w:val="clear" w:color="auto" w:fill="FFFFFF"/>
              <w:ind w:left="527"/>
              <w:rPr>
                <w:rFonts w:ascii="Times New Roman" w:hAnsi="Times New Roman"/>
                <w:lang w:eastAsia="en-US"/>
              </w:rPr>
            </w:pPr>
            <w:r>
              <w:rPr>
                <w:rFonts w:ascii="Times New Roman" w:hAnsi="Times New Roman"/>
                <w:lang w:eastAsia="en-US"/>
              </w:rPr>
              <w:t>7</w:t>
            </w:r>
            <w:r w:rsidR="00A20114">
              <w:rPr>
                <w:rFonts w:ascii="Times New Roman" w:hAnsi="Times New Roman"/>
                <w:lang w:eastAsia="en-US"/>
              </w:rPr>
              <w:t>8</w:t>
            </w:r>
          </w:p>
        </w:tc>
      </w:tr>
      <w:tr w:rsidR="00AE5E5E" w:rsidTr="004453EC">
        <w:trPr>
          <w:trHeight w:hRule="exact" w:val="312"/>
        </w:trPr>
        <w:tc>
          <w:tcPr>
            <w:tcW w:w="5285" w:type="dxa"/>
            <w:shd w:val="clear" w:color="auto" w:fill="FFFFFF"/>
          </w:tcPr>
          <w:p w:rsidR="00AE5E5E" w:rsidRDefault="00A72EA6" w:rsidP="00A72EA6">
            <w:pPr>
              <w:shd w:val="clear" w:color="auto" w:fill="FFFFFF"/>
              <w:ind w:left="527"/>
              <w:rPr>
                <w:rFonts w:ascii="Times New Roman" w:hAnsi="Times New Roman"/>
                <w:lang w:eastAsia="en-US"/>
              </w:rPr>
            </w:pPr>
            <w:r>
              <w:rPr>
                <w:rFonts w:ascii="Times New Roman" w:hAnsi="Times New Roman"/>
                <w:lang w:eastAsia="en-US"/>
              </w:rPr>
              <w:t>Вид текущего контроля</w:t>
            </w:r>
          </w:p>
        </w:tc>
        <w:tc>
          <w:tcPr>
            <w:tcW w:w="1933" w:type="dxa"/>
            <w:shd w:val="clear" w:color="auto" w:fill="FFFFFF"/>
          </w:tcPr>
          <w:p w:rsidR="00AE5E5E" w:rsidRDefault="00AE5E5E" w:rsidP="00A72EA6">
            <w:pPr>
              <w:shd w:val="clear" w:color="auto" w:fill="FFFFFF"/>
              <w:ind w:left="527"/>
              <w:rPr>
                <w:rFonts w:ascii="Times New Roman" w:hAnsi="Times New Roman"/>
                <w:lang w:eastAsia="en-US"/>
              </w:rPr>
            </w:pPr>
          </w:p>
        </w:tc>
        <w:tc>
          <w:tcPr>
            <w:tcW w:w="2036" w:type="dxa"/>
            <w:shd w:val="clear" w:color="auto" w:fill="FFFFFF"/>
            <w:hideMark/>
          </w:tcPr>
          <w:p w:rsidR="00AE5E5E" w:rsidRDefault="00AE5E5E" w:rsidP="00A72EA6">
            <w:pPr>
              <w:shd w:val="clear" w:color="auto" w:fill="FFFFFF"/>
              <w:rPr>
                <w:rFonts w:ascii="Times New Roman" w:hAnsi="Times New Roman"/>
                <w:lang w:eastAsia="en-US"/>
              </w:rPr>
            </w:pPr>
            <w:r>
              <w:rPr>
                <w:rFonts w:ascii="Times New Roman" w:hAnsi="Times New Roman"/>
                <w:lang w:eastAsia="en-US"/>
              </w:rPr>
              <w:t>К</w:t>
            </w:r>
            <w:r w:rsidR="00A72EA6">
              <w:rPr>
                <w:rFonts w:ascii="Times New Roman" w:hAnsi="Times New Roman"/>
                <w:lang w:eastAsia="en-US"/>
              </w:rPr>
              <w:t>онтрольная работа</w:t>
            </w:r>
          </w:p>
        </w:tc>
      </w:tr>
      <w:tr w:rsidR="00A72EA6" w:rsidTr="004453EC">
        <w:trPr>
          <w:trHeight w:hRule="exact" w:val="262"/>
        </w:trPr>
        <w:tc>
          <w:tcPr>
            <w:tcW w:w="5285" w:type="dxa"/>
            <w:shd w:val="clear" w:color="auto" w:fill="FFFFFF"/>
          </w:tcPr>
          <w:p w:rsidR="00A72EA6" w:rsidRDefault="00A72EA6" w:rsidP="00A72EA6">
            <w:pPr>
              <w:shd w:val="clear" w:color="auto" w:fill="FFFFFF"/>
              <w:ind w:left="527"/>
              <w:rPr>
                <w:rFonts w:ascii="Times New Roman" w:hAnsi="Times New Roman"/>
                <w:lang w:eastAsia="en-US"/>
              </w:rPr>
            </w:pPr>
            <w:r>
              <w:rPr>
                <w:rFonts w:ascii="Times New Roman" w:hAnsi="Times New Roman"/>
                <w:color w:val="000000"/>
                <w:lang w:eastAsia="en-US"/>
              </w:rPr>
              <w:t>Вид промежуточной аттестации</w:t>
            </w:r>
          </w:p>
        </w:tc>
        <w:tc>
          <w:tcPr>
            <w:tcW w:w="1933" w:type="dxa"/>
            <w:shd w:val="clear" w:color="auto" w:fill="FFFFFF"/>
          </w:tcPr>
          <w:p w:rsidR="00A72EA6" w:rsidRDefault="00A72EA6" w:rsidP="00A72EA6">
            <w:pPr>
              <w:shd w:val="clear" w:color="auto" w:fill="FFFFFF"/>
              <w:ind w:left="527"/>
              <w:rPr>
                <w:rFonts w:ascii="Times New Roman" w:hAnsi="Times New Roman"/>
                <w:lang w:eastAsia="en-US"/>
              </w:rPr>
            </w:pPr>
          </w:p>
        </w:tc>
        <w:tc>
          <w:tcPr>
            <w:tcW w:w="2036" w:type="dxa"/>
            <w:shd w:val="clear" w:color="auto" w:fill="FFFFFF"/>
          </w:tcPr>
          <w:p w:rsidR="00A72EA6" w:rsidRDefault="00A20114" w:rsidP="00A72EA6">
            <w:pPr>
              <w:shd w:val="clear" w:color="auto" w:fill="FFFFFF"/>
              <w:ind w:left="527"/>
              <w:rPr>
                <w:rFonts w:ascii="Times New Roman" w:hAnsi="Times New Roman"/>
                <w:lang w:eastAsia="en-US"/>
              </w:rPr>
            </w:pPr>
            <w:r>
              <w:rPr>
                <w:rFonts w:ascii="Times New Roman" w:hAnsi="Times New Roman"/>
                <w:lang w:eastAsia="en-US"/>
              </w:rPr>
              <w:t>Зачет</w:t>
            </w:r>
          </w:p>
        </w:tc>
      </w:tr>
    </w:tbl>
    <w:p w:rsidR="00832B28" w:rsidRPr="004B29CC" w:rsidRDefault="00832B28" w:rsidP="00832B28">
      <w:pPr>
        <w:jc w:val="center"/>
        <w:rPr>
          <w:rFonts w:ascii="Times New Roman" w:hAnsi="Times New Roman" w:cs="Times New Roman"/>
          <w:sz w:val="24"/>
          <w:szCs w:val="24"/>
        </w:rPr>
      </w:pPr>
      <w:r w:rsidRPr="004B29CC">
        <w:rPr>
          <w:rFonts w:ascii="Times New Roman" w:hAnsi="Times New Roman" w:cs="Times New Roman"/>
          <w:sz w:val="24"/>
          <w:szCs w:val="24"/>
        </w:rPr>
        <w:t>Направление подготовки 38.04.01 «Экономика», направленность программ магистратуры «</w:t>
      </w:r>
      <w:r>
        <w:rPr>
          <w:rFonts w:ascii="Times New Roman" w:hAnsi="Times New Roman" w:cs="Times New Roman"/>
          <w:sz w:val="24"/>
          <w:szCs w:val="24"/>
        </w:rPr>
        <w:t>Стратегии и риски международного бизнеса энергетических компани</w:t>
      </w:r>
      <w:r w:rsidR="00AA35F3">
        <w:rPr>
          <w:rFonts w:ascii="Times New Roman" w:hAnsi="Times New Roman" w:cs="Times New Roman"/>
          <w:sz w:val="24"/>
          <w:szCs w:val="24"/>
        </w:rPr>
        <w:t xml:space="preserve">й </w:t>
      </w:r>
      <w:r w:rsidR="00AA35F3" w:rsidRPr="00AA35F3">
        <w:rPr>
          <w:rFonts w:ascii="Times New Roman" w:hAnsi="Times New Roman" w:cs="Times New Roman"/>
          <w:sz w:val="24"/>
          <w:szCs w:val="24"/>
        </w:rPr>
        <w:t>(с частичной реализацией на английском языке)</w:t>
      </w:r>
      <w:r w:rsidRPr="004B29CC">
        <w:rPr>
          <w:rFonts w:ascii="Times New Roman" w:hAnsi="Times New Roman" w:cs="Times New Roman"/>
          <w:sz w:val="24"/>
          <w:szCs w:val="24"/>
        </w:rPr>
        <w:t>»</w:t>
      </w:r>
    </w:p>
    <w:p w:rsidR="00832B28" w:rsidRDefault="00832B28" w:rsidP="00832B28">
      <w:pPr>
        <w:framePr w:hSpace="180" w:wrap="around" w:vAnchor="text" w:hAnchor="margin" w:y="168"/>
        <w:shd w:val="clear" w:color="auto" w:fill="FFFFFF"/>
        <w:jc w:val="right"/>
        <w:rPr>
          <w:rFonts w:ascii="Times New Roman" w:hAnsi="Times New Roman" w:cs="Times New Roman"/>
          <w:color w:val="000000"/>
          <w:sz w:val="28"/>
          <w:szCs w:val="28"/>
        </w:rPr>
      </w:pPr>
      <w:r>
        <w:rPr>
          <w:rFonts w:ascii="Times New Roman" w:hAnsi="Times New Roman" w:cs="Times New Roman"/>
          <w:color w:val="000000"/>
          <w:sz w:val="28"/>
          <w:szCs w:val="28"/>
        </w:rPr>
        <w:t>Таблица 1</w:t>
      </w:r>
    </w:p>
    <w:tbl>
      <w:tblPr>
        <w:tblpPr w:leftFromText="180" w:rightFromText="180" w:bottomFromText="160" w:vertAnchor="text" w:horzAnchor="margin" w:tblpY="168"/>
        <w:tblW w:w="9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285"/>
        <w:gridCol w:w="1933"/>
        <w:gridCol w:w="2036"/>
      </w:tblGrid>
      <w:tr w:rsidR="00832B28" w:rsidRPr="00A20114" w:rsidTr="00053A55">
        <w:trPr>
          <w:trHeight w:hRule="exact" w:val="1145"/>
        </w:trPr>
        <w:tc>
          <w:tcPr>
            <w:tcW w:w="5285" w:type="dxa"/>
            <w:shd w:val="clear" w:color="auto" w:fill="FFFFFF"/>
            <w:hideMark/>
          </w:tcPr>
          <w:p w:rsidR="00832B28" w:rsidRPr="00A20114" w:rsidRDefault="00832B28" w:rsidP="00053A55">
            <w:pPr>
              <w:shd w:val="clear" w:color="auto" w:fill="FFFFFF"/>
              <w:spacing w:line="240" w:lineRule="auto"/>
              <w:ind w:left="527"/>
              <w:rPr>
                <w:rFonts w:ascii="Times New Roman" w:hAnsi="Times New Roman"/>
                <w:lang w:eastAsia="en-US"/>
              </w:rPr>
            </w:pPr>
            <w:r w:rsidRPr="00A20114">
              <w:rPr>
                <w:rFonts w:ascii="Times New Roman" w:hAnsi="Times New Roman"/>
                <w:b/>
                <w:bCs/>
                <w:lang w:eastAsia="en-US"/>
              </w:rPr>
              <w:t xml:space="preserve">Вид учебной работы по дисциплине </w:t>
            </w:r>
            <w:r w:rsidRPr="0000097B">
              <w:rPr>
                <w:rFonts w:ascii="Times New Roman" w:hAnsi="Times New Roman"/>
                <w:b/>
                <w:bCs/>
                <w:lang w:eastAsia="en-US"/>
              </w:rPr>
              <w:t>«</w:t>
            </w:r>
            <w:r w:rsidRPr="0082448E">
              <w:rPr>
                <w:rFonts w:ascii="Times New Roman" w:hAnsi="Times New Roman"/>
                <w:b/>
                <w:bCs/>
                <w:lang w:eastAsia="en-US"/>
              </w:rPr>
              <w:t>Практика применения информационных и торговых систем в международном предпринимательстве (на английском языке)</w:t>
            </w:r>
            <w:r w:rsidRPr="0000097B">
              <w:rPr>
                <w:rFonts w:ascii="Times New Roman" w:hAnsi="Times New Roman"/>
                <w:b/>
                <w:bCs/>
                <w:lang w:eastAsia="en-US"/>
              </w:rPr>
              <w:t>»</w:t>
            </w:r>
            <w:r w:rsidRPr="00A20114">
              <w:rPr>
                <w:rFonts w:ascii="Times New Roman" w:hAnsi="Times New Roman"/>
                <w:b/>
                <w:bCs/>
                <w:lang w:eastAsia="en-US"/>
              </w:rPr>
              <w:t xml:space="preserve"> </w:t>
            </w:r>
          </w:p>
        </w:tc>
        <w:tc>
          <w:tcPr>
            <w:tcW w:w="1933" w:type="dxa"/>
            <w:shd w:val="clear" w:color="auto" w:fill="FFFFFF"/>
            <w:hideMark/>
          </w:tcPr>
          <w:p w:rsidR="00832B28" w:rsidRPr="00A20114" w:rsidRDefault="00832B28" w:rsidP="00053A55">
            <w:pPr>
              <w:shd w:val="clear" w:color="auto" w:fill="FFFFFF"/>
              <w:spacing w:line="274" w:lineRule="exact"/>
              <w:ind w:right="102"/>
              <w:rPr>
                <w:rFonts w:ascii="Times New Roman" w:eastAsia="Calibri" w:hAnsi="Times New Roman"/>
                <w:b/>
                <w:bCs/>
                <w:lang w:eastAsia="en-US"/>
              </w:rPr>
            </w:pPr>
            <w:r w:rsidRPr="00A20114">
              <w:rPr>
                <w:rFonts w:ascii="Times New Roman" w:hAnsi="Times New Roman"/>
                <w:b/>
                <w:bCs/>
                <w:lang w:eastAsia="en-US"/>
              </w:rPr>
              <w:t>Всего (в зач./ед. и часах)</w:t>
            </w:r>
          </w:p>
        </w:tc>
        <w:tc>
          <w:tcPr>
            <w:tcW w:w="2036" w:type="dxa"/>
            <w:shd w:val="clear" w:color="auto" w:fill="FFFFFF"/>
            <w:hideMark/>
          </w:tcPr>
          <w:p w:rsidR="00832B28" w:rsidRPr="00A20114" w:rsidRDefault="00832B28" w:rsidP="00053A55">
            <w:pPr>
              <w:shd w:val="clear" w:color="auto" w:fill="FFFFFF"/>
              <w:spacing w:line="274" w:lineRule="exact"/>
              <w:ind w:right="106"/>
              <w:rPr>
                <w:rFonts w:ascii="Times New Roman" w:eastAsia="Times New Roman" w:hAnsi="Times New Roman"/>
                <w:b/>
                <w:bCs/>
                <w:lang w:eastAsia="en-US"/>
              </w:rPr>
            </w:pPr>
            <w:r>
              <w:rPr>
                <w:rFonts w:ascii="Times New Roman" w:hAnsi="Times New Roman"/>
                <w:b/>
                <w:bCs/>
                <w:lang w:eastAsia="en-US"/>
              </w:rPr>
              <w:t>2</w:t>
            </w:r>
            <w:r w:rsidRPr="00A20114">
              <w:rPr>
                <w:rFonts w:ascii="Times New Roman" w:hAnsi="Times New Roman"/>
                <w:b/>
                <w:bCs/>
                <w:lang w:eastAsia="en-US"/>
              </w:rPr>
              <w:t xml:space="preserve"> модуль (в часах)</w:t>
            </w:r>
          </w:p>
        </w:tc>
      </w:tr>
      <w:tr w:rsidR="00832B28" w:rsidRPr="00A20114" w:rsidTr="00053A55">
        <w:trPr>
          <w:trHeight w:hRule="exact" w:val="289"/>
        </w:trPr>
        <w:tc>
          <w:tcPr>
            <w:tcW w:w="5285" w:type="dxa"/>
            <w:shd w:val="clear" w:color="auto" w:fill="FFFFFF"/>
            <w:hideMark/>
          </w:tcPr>
          <w:p w:rsidR="00832B28" w:rsidRPr="00A20114" w:rsidRDefault="00832B28" w:rsidP="00053A55">
            <w:pPr>
              <w:shd w:val="clear" w:color="auto" w:fill="FFFFFF"/>
              <w:ind w:left="527"/>
              <w:rPr>
                <w:rFonts w:ascii="Times New Roman" w:hAnsi="Times New Roman"/>
                <w:lang w:eastAsia="en-US"/>
              </w:rPr>
            </w:pPr>
            <w:r w:rsidRPr="00A20114">
              <w:rPr>
                <w:rFonts w:ascii="Times New Roman" w:hAnsi="Times New Roman"/>
                <w:b/>
                <w:bCs/>
                <w:lang w:eastAsia="en-US"/>
              </w:rPr>
              <w:t>Общая трудоемкость дисциплины</w:t>
            </w:r>
          </w:p>
        </w:tc>
        <w:tc>
          <w:tcPr>
            <w:tcW w:w="1933" w:type="dxa"/>
            <w:shd w:val="clear" w:color="auto" w:fill="FFFFFF"/>
            <w:hideMark/>
          </w:tcPr>
          <w:p w:rsidR="00832B28" w:rsidRPr="00A20114" w:rsidRDefault="00832B28" w:rsidP="00053A55">
            <w:pPr>
              <w:shd w:val="clear" w:color="auto" w:fill="FFFFFF"/>
              <w:rPr>
                <w:rFonts w:ascii="Times New Roman" w:hAnsi="Times New Roman"/>
                <w:lang w:eastAsia="en-US"/>
              </w:rPr>
            </w:pPr>
            <w:r w:rsidRPr="00A20114">
              <w:rPr>
                <w:rFonts w:ascii="Times New Roman" w:hAnsi="Times New Roman"/>
                <w:lang w:eastAsia="en-US"/>
              </w:rPr>
              <w:t>3 з.е., 108 час.</w:t>
            </w:r>
          </w:p>
        </w:tc>
        <w:tc>
          <w:tcPr>
            <w:tcW w:w="2036" w:type="dxa"/>
            <w:shd w:val="clear" w:color="auto" w:fill="FFFFFF"/>
          </w:tcPr>
          <w:p w:rsidR="00832B28" w:rsidRPr="00A20114" w:rsidRDefault="00832B28" w:rsidP="00053A55">
            <w:pPr>
              <w:rPr>
                <w:rFonts w:ascii="Times New Roman" w:eastAsiaTheme="minorHAnsi" w:hAnsi="Times New Roman"/>
                <w:lang w:eastAsia="en-US"/>
              </w:rPr>
            </w:pPr>
            <w:r w:rsidRPr="00A20114">
              <w:rPr>
                <w:rFonts w:ascii="Times New Roman" w:hAnsi="Times New Roman"/>
                <w:lang w:eastAsia="en-US"/>
              </w:rPr>
              <w:t>3 з.е., 108 час.</w:t>
            </w:r>
          </w:p>
        </w:tc>
      </w:tr>
      <w:tr w:rsidR="00832B28" w:rsidRPr="00A20114" w:rsidTr="00053A55">
        <w:trPr>
          <w:trHeight w:hRule="exact" w:val="283"/>
        </w:trPr>
        <w:tc>
          <w:tcPr>
            <w:tcW w:w="5285" w:type="dxa"/>
            <w:shd w:val="clear" w:color="auto" w:fill="FFFFFF"/>
            <w:hideMark/>
          </w:tcPr>
          <w:p w:rsidR="00832B28" w:rsidRPr="00A20114" w:rsidRDefault="00832B28" w:rsidP="00053A55">
            <w:pPr>
              <w:shd w:val="clear" w:color="auto" w:fill="FFFFFF"/>
              <w:ind w:left="527"/>
              <w:rPr>
                <w:rFonts w:ascii="Times New Roman" w:eastAsia="Times New Roman" w:hAnsi="Times New Roman"/>
                <w:lang w:eastAsia="en-US"/>
              </w:rPr>
            </w:pPr>
            <w:r>
              <w:rPr>
                <w:rFonts w:ascii="Times New Roman" w:hAnsi="Times New Roman"/>
                <w:b/>
                <w:bCs/>
                <w:i/>
                <w:iCs/>
                <w:lang w:eastAsia="en-US"/>
              </w:rPr>
              <w:t>Контактная работа-</w:t>
            </w:r>
            <w:r w:rsidRPr="00A20114">
              <w:rPr>
                <w:rFonts w:ascii="Times New Roman" w:hAnsi="Times New Roman"/>
                <w:b/>
                <w:bCs/>
                <w:i/>
                <w:iCs/>
                <w:lang w:eastAsia="en-US"/>
              </w:rPr>
              <w:t>Аудиторные занятия</w:t>
            </w:r>
          </w:p>
        </w:tc>
        <w:tc>
          <w:tcPr>
            <w:tcW w:w="1933" w:type="dxa"/>
            <w:shd w:val="clear" w:color="auto" w:fill="FFFFFF"/>
            <w:hideMark/>
          </w:tcPr>
          <w:p w:rsidR="00832B28" w:rsidRPr="00A20114" w:rsidRDefault="00EF66DA" w:rsidP="00053A55">
            <w:pPr>
              <w:shd w:val="clear" w:color="auto" w:fill="FFFFFF"/>
              <w:ind w:left="527"/>
              <w:rPr>
                <w:rFonts w:ascii="Times New Roman" w:hAnsi="Times New Roman"/>
                <w:lang w:eastAsia="en-US"/>
              </w:rPr>
            </w:pPr>
            <w:r>
              <w:rPr>
                <w:rFonts w:ascii="Times New Roman" w:hAnsi="Times New Roman"/>
                <w:lang w:eastAsia="en-US"/>
              </w:rPr>
              <w:t>4</w:t>
            </w:r>
            <w:r w:rsidR="00832B28" w:rsidRPr="00A20114">
              <w:rPr>
                <w:rFonts w:ascii="Times New Roman" w:hAnsi="Times New Roman"/>
                <w:lang w:eastAsia="en-US"/>
              </w:rPr>
              <w:t>0</w:t>
            </w:r>
          </w:p>
        </w:tc>
        <w:tc>
          <w:tcPr>
            <w:tcW w:w="2036" w:type="dxa"/>
            <w:shd w:val="clear" w:color="auto" w:fill="FFFFFF"/>
          </w:tcPr>
          <w:p w:rsidR="00832B28" w:rsidRPr="00A20114" w:rsidRDefault="00EF66DA" w:rsidP="00053A55">
            <w:pPr>
              <w:shd w:val="clear" w:color="auto" w:fill="FFFFFF"/>
              <w:ind w:left="527"/>
              <w:rPr>
                <w:rFonts w:ascii="Times New Roman" w:hAnsi="Times New Roman"/>
                <w:lang w:eastAsia="en-US"/>
              </w:rPr>
            </w:pPr>
            <w:r>
              <w:rPr>
                <w:rFonts w:ascii="Times New Roman" w:hAnsi="Times New Roman"/>
                <w:lang w:eastAsia="en-US"/>
              </w:rPr>
              <w:t>4</w:t>
            </w:r>
            <w:r w:rsidR="00832B28" w:rsidRPr="00A20114">
              <w:rPr>
                <w:rFonts w:ascii="Times New Roman" w:hAnsi="Times New Roman"/>
                <w:lang w:eastAsia="en-US"/>
              </w:rPr>
              <w:t>0</w:t>
            </w:r>
          </w:p>
        </w:tc>
      </w:tr>
      <w:tr w:rsidR="00832B28" w:rsidRPr="00A20114" w:rsidTr="00053A55">
        <w:trPr>
          <w:trHeight w:hRule="exact" w:val="283"/>
        </w:trPr>
        <w:tc>
          <w:tcPr>
            <w:tcW w:w="5285" w:type="dxa"/>
            <w:shd w:val="clear" w:color="auto" w:fill="FFFFFF"/>
            <w:hideMark/>
          </w:tcPr>
          <w:p w:rsidR="00832B28" w:rsidRPr="00A20114" w:rsidRDefault="00832B28" w:rsidP="00053A55">
            <w:pPr>
              <w:shd w:val="clear" w:color="auto" w:fill="FFFFFF"/>
              <w:ind w:left="527"/>
              <w:rPr>
                <w:rFonts w:ascii="Times New Roman" w:hAnsi="Times New Roman"/>
                <w:lang w:eastAsia="en-US"/>
              </w:rPr>
            </w:pPr>
            <w:r w:rsidRPr="00A20114">
              <w:rPr>
                <w:rFonts w:ascii="Times New Roman" w:hAnsi="Times New Roman"/>
                <w:i/>
                <w:iCs/>
                <w:lang w:eastAsia="en-US"/>
              </w:rPr>
              <w:t>Лекции</w:t>
            </w:r>
          </w:p>
        </w:tc>
        <w:tc>
          <w:tcPr>
            <w:tcW w:w="1933" w:type="dxa"/>
            <w:shd w:val="clear" w:color="auto" w:fill="FFFFFF"/>
            <w:hideMark/>
          </w:tcPr>
          <w:p w:rsidR="00832B28" w:rsidRPr="00A20114" w:rsidRDefault="00832B28" w:rsidP="00053A55">
            <w:pPr>
              <w:shd w:val="clear" w:color="auto" w:fill="FFFFFF"/>
              <w:ind w:left="527"/>
              <w:rPr>
                <w:rFonts w:ascii="Times New Roman" w:hAnsi="Times New Roman"/>
                <w:lang w:eastAsia="en-US"/>
              </w:rPr>
            </w:pPr>
            <w:r w:rsidRPr="00A20114">
              <w:rPr>
                <w:rFonts w:ascii="Times New Roman" w:hAnsi="Times New Roman"/>
                <w:lang w:eastAsia="en-US"/>
              </w:rPr>
              <w:t>10</w:t>
            </w:r>
          </w:p>
        </w:tc>
        <w:tc>
          <w:tcPr>
            <w:tcW w:w="2036" w:type="dxa"/>
            <w:shd w:val="clear" w:color="auto" w:fill="FFFFFF"/>
            <w:hideMark/>
          </w:tcPr>
          <w:p w:rsidR="00832B28" w:rsidRPr="00A20114" w:rsidRDefault="00832B28" w:rsidP="00053A55">
            <w:pPr>
              <w:shd w:val="clear" w:color="auto" w:fill="FFFFFF"/>
              <w:ind w:left="527"/>
              <w:rPr>
                <w:rFonts w:ascii="Times New Roman" w:hAnsi="Times New Roman"/>
                <w:lang w:eastAsia="en-US"/>
              </w:rPr>
            </w:pPr>
            <w:r w:rsidRPr="00A20114">
              <w:rPr>
                <w:rFonts w:ascii="Times New Roman" w:hAnsi="Times New Roman"/>
                <w:lang w:eastAsia="en-US"/>
              </w:rPr>
              <w:t>10</w:t>
            </w:r>
          </w:p>
        </w:tc>
      </w:tr>
      <w:tr w:rsidR="00832B28" w:rsidRPr="00A20114" w:rsidTr="00053A55">
        <w:trPr>
          <w:trHeight w:hRule="exact" w:val="273"/>
        </w:trPr>
        <w:tc>
          <w:tcPr>
            <w:tcW w:w="5285" w:type="dxa"/>
            <w:shd w:val="clear" w:color="auto" w:fill="FFFFFF"/>
            <w:hideMark/>
          </w:tcPr>
          <w:p w:rsidR="00832B28" w:rsidRPr="00A20114" w:rsidRDefault="00832B28" w:rsidP="00053A55">
            <w:pPr>
              <w:shd w:val="clear" w:color="auto" w:fill="FFFFFF"/>
              <w:ind w:left="527"/>
              <w:rPr>
                <w:rFonts w:ascii="Times New Roman" w:hAnsi="Times New Roman"/>
                <w:lang w:eastAsia="en-US"/>
              </w:rPr>
            </w:pPr>
            <w:r w:rsidRPr="00A20114">
              <w:rPr>
                <w:rFonts w:ascii="Times New Roman" w:hAnsi="Times New Roman"/>
                <w:i/>
                <w:iCs/>
                <w:lang w:eastAsia="en-US"/>
              </w:rPr>
              <w:t>Практические и семинарские занятия, в т.ч.</w:t>
            </w:r>
          </w:p>
        </w:tc>
        <w:tc>
          <w:tcPr>
            <w:tcW w:w="1933" w:type="dxa"/>
            <w:shd w:val="clear" w:color="auto" w:fill="FFFFFF"/>
            <w:hideMark/>
          </w:tcPr>
          <w:p w:rsidR="00832B28" w:rsidRPr="00A20114" w:rsidRDefault="00EF66DA" w:rsidP="00053A55">
            <w:pPr>
              <w:shd w:val="clear" w:color="auto" w:fill="FFFFFF"/>
              <w:ind w:left="527"/>
              <w:rPr>
                <w:rFonts w:ascii="Times New Roman" w:hAnsi="Times New Roman"/>
                <w:lang w:eastAsia="en-US"/>
              </w:rPr>
            </w:pPr>
            <w:r>
              <w:rPr>
                <w:rFonts w:ascii="Times New Roman" w:hAnsi="Times New Roman"/>
                <w:lang w:eastAsia="en-US"/>
              </w:rPr>
              <w:t>3</w:t>
            </w:r>
            <w:r w:rsidR="00832B28" w:rsidRPr="00A20114">
              <w:rPr>
                <w:rFonts w:ascii="Times New Roman" w:hAnsi="Times New Roman"/>
                <w:lang w:eastAsia="en-US"/>
              </w:rPr>
              <w:t>0</w:t>
            </w:r>
          </w:p>
        </w:tc>
        <w:tc>
          <w:tcPr>
            <w:tcW w:w="2036" w:type="dxa"/>
            <w:shd w:val="clear" w:color="auto" w:fill="FFFFFF"/>
            <w:hideMark/>
          </w:tcPr>
          <w:p w:rsidR="00832B28" w:rsidRPr="00A20114" w:rsidRDefault="00EF66DA" w:rsidP="00053A55">
            <w:pPr>
              <w:shd w:val="clear" w:color="auto" w:fill="FFFFFF"/>
              <w:ind w:left="527"/>
              <w:rPr>
                <w:rFonts w:ascii="Times New Roman" w:hAnsi="Times New Roman"/>
                <w:lang w:eastAsia="en-US"/>
              </w:rPr>
            </w:pPr>
            <w:r>
              <w:rPr>
                <w:rFonts w:ascii="Times New Roman" w:hAnsi="Times New Roman"/>
                <w:lang w:eastAsia="en-US"/>
              </w:rPr>
              <w:t>3</w:t>
            </w:r>
            <w:r w:rsidR="00832B28" w:rsidRPr="00A20114">
              <w:rPr>
                <w:rFonts w:ascii="Times New Roman" w:hAnsi="Times New Roman"/>
                <w:lang w:eastAsia="en-US"/>
              </w:rPr>
              <w:t>0</w:t>
            </w:r>
          </w:p>
        </w:tc>
      </w:tr>
      <w:tr w:rsidR="00832B28" w:rsidTr="00053A55">
        <w:trPr>
          <w:trHeight w:hRule="exact" w:val="283"/>
        </w:trPr>
        <w:tc>
          <w:tcPr>
            <w:tcW w:w="5285" w:type="dxa"/>
            <w:shd w:val="clear" w:color="auto" w:fill="FFFFFF"/>
            <w:hideMark/>
          </w:tcPr>
          <w:p w:rsidR="00832B28" w:rsidRDefault="00832B28" w:rsidP="00053A55">
            <w:pPr>
              <w:shd w:val="clear" w:color="auto" w:fill="FFFFFF"/>
              <w:ind w:left="527"/>
              <w:rPr>
                <w:rFonts w:ascii="Times New Roman" w:eastAsia="Times New Roman" w:hAnsi="Times New Roman"/>
                <w:lang w:eastAsia="en-US"/>
              </w:rPr>
            </w:pPr>
            <w:r>
              <w:rPr>
                <w:rFonts w:ascii="Times New Roman" w:hAnsi="Times New Roman"/>
                <w:b/>
                <w:bCs/>
                <w:i/>
                <w:iCs/>
                <w:color w:val="000000"/>
                <w:lang w:eastAsia="en-US"/>
              </w:rPr>
              <w:t>Самостоятельная работа</w:t>
            </w:r>
          </w:p>
        </w:tc>
        <w:tc>
          <w:tcPr>
            <w:tcW w:w="1933" w:type="dxa"/>
            <w:shd w:val="clear" w:color="auto" w:fill="FFFFFF"/>
            <w:hideMark/>
          </w:tcPr>
          <w:p w:rsidR="00832B28" w:rsidRPr="00A20114" w:rsidRDefault="00EF66DA" w:rsidP="00053A55">
            <w:pPr>
              <w:shd w:val="clear" w:color="auto" w:fill="FFFFFF"/>
              <w:ind w:left="527"/>
              <w:rPr>
                <w:rFonts w:ascii="Times New Roman" w:hAnsi="Times New Roman"/>
                <w:lang w:eastAsia="en-US"/>
              </w:rPr>
            </w:pPr>
            <w:r>
              <w:rPr>
                <w:rFonts w:ascii="Times New Roman" w:hAnsi="Times New Roman"/>
                <w:lang w:eastAsia="en-US"/>
              </w:rPr>
              <w:t>6</w:t>
            </w:r>
            <w:r w:rsidR="00832B28" w:rsidRPr="00A20114">
              <w:rPr>
                <w:rFonts w:ascii="Times New Roman" w:hAnsi="Times New Roman"/>
                <w:lang w:eastAsia="en-US"/>
              </w:rPr>
              <w:t>8</w:t>
            </w:r>
          </w:p>
        </w:tc>
        <w:tc>
          <w:tcPr>
            <w:tcW w:w="2036" w:type="dxa"/>
            <w:shd w:val="clear" w:color="auto" w:fill="FFFFFF"/>
            <w:hideMark/>
          </w:tcPr>
          <w:p w:rsidR="00832B28" w:rsidRPr="00A20114" w:rsidRDefault="00EF66DA" w:rsidP="00053A55">
            <w:pPr>
              <w:shd w:val="clear" w:color="auto" w:fill="FFFFFF"/>
              <w:ind w:left="527"/>
              <w:rPr>
                <w:rFonts w:ascii="Times New Roman" w:hAnsi="Times New Roman"/>
                <w:lang w:eastAsia="en-US"/>
              </w:rPr>
            </w:pPr>
            <w:r>
              <w:rPr>
                <w:rFonts w:ascii="Times New Roman" w:hAnsi="Times New Roman"/>
                <w:lang w:eastAsia="en-US"/>
              </w:rPr>
              <w:t>6</w:t>
            </w:r>
            <w:r w:rsidR="00832B28">
              <w:rPr>
                <w:rFonts w:ascii="Times New Roman" w:hAnsi="Times New Roman"/>
                <w:lang w:eastAsia="en-US"/>
              </w:rPr>
              <w:t>8</w:t>
            </w:r>
          </w:p>
        </w:tc>
      </w:tr>
      <w:tr w:rsidR="00832B28" w:rsidTr="00053A55">
        <w:trPr>
          <w:trHeight w:hRule="exact" w:val="312"/>
        </w:trPr>
        <w:tc>
          <w:tcPr>
            <w:tcW w:w="5285" w:type="dxa"/>
            <w:shd w:val="clear" w:color="auto" w:fill="FFFFFF"/>
          </w:tcPr>
          <w:p w:rsidR="00832B28" w:rsidRDefault="00832B28" w:rsidP="00053A55">
            <w:pPr>
              <w:shd w:val="clear" w:color="auto" w:fill="FFFFFF"/>
              <w:ind w:left="527"/>
              <w:rPr>
                <w:rFonts w:ascii="Times New Roman" w:hAnsi="Times New Roman"/>
                <w:lang w:eastAsia="en-US"/>
              </w:rPr>
            </w:pPr>
            <w:r>
              <w:rPr>
                <w:rFonts w:ascii="Times New Roman" w:hAnsi="Times New Roman"/>
                <w:lang w:eastAsia="en-US"/>
              </w:rPr>
              <w:t>Вид текущего контроля</w:t>
            </w:r>
          </w:p>
        </w:tc>
        <w:tc>
          <w:tcPr>
            <w:tcW w:w="1933" w:type="dxa"/>
            <w:shd w:val="clear" w:color="auto" w:fill="FFFFFF"/>
          </w:tcPr>
          <w:p w:rsidR="00832B28" w:rsidRDefault="00832B28" w:rsidP="00053A55">
            <w:pPr>
              <w:shd w:val="clear" w:color="auto" w:fill="FFFFFF"/>
              <w:ind w:left="527"/>
              <w:rPr>
                <w:rFonts w:ascii="Times New Roman" w:hAnsi="Times New Roman"/>
                <w:lang w:eastAsia="en-US"/>
              </w:rPr>
            </w:pPr>
          </w:p>
        </w:tc>
        <w:tc>
          <w:tcPr>
            <w:tcW w:w="2036" w:type="dxa"/>
            <w:shd w:val="clear" w:color="auto" w:fill="FFFFFF"/>
            <w:hideMark/>
          </w:tcPr>
          <w:p w:rsidR="00832B28" w:rsidRDefault="00832B28" w:rsidP="00053A55">
            <w:pPr>
              <w:shd w:val="clear" w:color="auto" w:fill="FFFFFF"/>
              <w:rPr>
                <w:rFonts w:ascii="Times New Roman" w:hAnsi="Times New Roman"/>
                <w:lang w:eastAsia="en-US"/>
              </w:rPr>
            </w:pPr>
            <w:r>
              <w:rPr>
                <w:rFonts w:ascii="Times New Roman" w:hAnsi="Times New Roman"/>
                <w:lang w:eastAsia="en-US"/>
              </w:rPr>
              <w:t>Контрольная работа</w:t>
            </w:r>
          </w:p>
        </w:tc>
      </w:tr>
      <w:tr w:rsidR="00832B28" w:rsidTr="00053A55">
        <w:trPr>
          <w:trHeight w:hRule="exact" w:val="262"/>
        </w:trPr>
        <w:tc>
          <w:tcPr>
            <w:tcW w:w="5285" w:type="dxa"/>
            <w:shd w:val="clear" w:color="auto" w:fill="FFFFFF"/>
          </w:tcPr>
          <w:p w:rsidR="00832B28" w:rsidRDefault="00832B28" w:rsidP="00053A55">
            <w:pPr>
              <w:shd w:val="clear" w:color="auto" w:fill="FFFFFF"/>
              <w:ind w:left="527"/>
              <w:rPr>
                <w:rFonts w:ascii="Times New Roman" w:hAnsi="Times New Roman"/>
                <w:lang w:eastAsia="en-US"/>
              </w:rPr>
            </w:pPr>
            <w:r>
              <w:rPr>
                <w:rFonts w:ascii="Times New Roman" w:hAnsi="Times New Roman"/>
                <w:color w:val="000000"/>
                <w:lang w:eastAsia="en-US"/>
              </w:rPr>
              <w:t>Вид промежуточной аттестации</w:t>
            </w:r>
          </w:p>
        </w:tc>
        <w:tc>
          <w:tcPr>
            <w:tcW w:w="1933" w:type="dxa"/>
            <w:shd w:val="clear" w:color="auto" w:fill="FFFFFF"/>
          </w:tcPr>
          <w:p w:rsidR="00832B28" w:rsidRDefault="00832B28" w:rsidP="00053A55">
            <w:pPr>
              <w:shd w:val="clear" w:color="auto" w:fill="FFFFFF"/>
              <w:ind w:left="527"/>
              <w:rPr>
                <w:rFonts w:ascii="Times New Roman" w:hAnsi="Times New Roman"/>
                <w:lang w:eastAsia="en-US"/>
              </w:rPr>
            </w:pPr>
          </w:p>
        </w:tc>
        <w:tc>
          <w:tcPr>
            <w:tcW w:w="2036" w:type="dxa"/>
            <w:shd w:val="clear" w:color="auto" w:fill="FFFFFF"/>
          </w:tcPr>
          <w:p w:rsidR="00832B28" w:rsidRDefault="00832B28" w:rsidP="00053A55">
            <w:pPr>
              <w:shd w:val="clear" w:color="auto" w:fill="FFFFFF"/>
              <w:ind w:left="527"/>
              <w:rPr>
                <w:rFonts w:ascii="Times New Roman" w:hAnsi="Times New Roman"/>
                <w:lang w:eastAsia="en-US"/>
              </w:rPr>
            </w:pPr>
            <w:r>
              <w:rPr>
                <w:rFonts w:ascii="Times New Roman" w:hAnsi="Times New Roman"/>
                <w:lang w:eastAsia="en-US"/>
              </w:rPr>
              <w:t>Зачет</w:t>
            </w:r>
          </w:p>
        </w:tc>
      </w:tr>
    </w:tbl>
    <w:p w:rsidR="00832B28" w:rsidRDefault="00832B28" w:rsidP="00832B28">
      <w:pPr>
        <w:pStyle w:val="1"/>
        <w:ind w:left="720"/>
        <w:rPr>
          <w:rFonts w:ascii="Times New Roman" w:hAnsi="Times New Roman" w:cs="Times New Roman"/>
          <w:sz w:val="28"/>
        </w:rPr>
      </w:pPr>
    </w:p>
    <w:p w:rsidR="007B2858" w:rsidRDefault="007B2858" w:rsidP="00053A55">
      <w:pPr>
        <w:pStyle w:val="1"/>
        <w:numPr>
          <w:ilvl w:val="0"/>
          <w:numId w:val="36"/>
        </w:numPr>
        <w:spacing w:before="0" w:after="0"/>
        <w:ind w:left="0" w:firstLine="709"/>
        <w:rPr>
          <w:rFonts w:ascii="Times New Roman" w:hAnsi="Times New Roman" w:cs="Times New Roman"/>
          <w:sz w:val="28"/>
        </w:rPr>
      </w:pPr>
      <w:bookmarkStart w:id="7" w:name="_Toc71717182"/>
      <w:r w:rsidRPr="007F2F1A">
        <w:rPr>
          <w:rFonts w:ascii="Times New Roman" w:hAnsi="Times New Roman" w:cs="Times New Roman"/>
          <w:sz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rsidR="00053A55" w:rsidRPr="00053A55" w:rsidRDefault="00053A55" w:rsidP="00053A55"/>
    <w:p w:rsidR="007B2858" w:rsidRPr="007F2F1A" w:rsidRDefault="007B2858" w:rsidP="00053A55">
      <w:pPr>
        <w:pStyle w:val="1"/>
        <w:spacing w:before="0" w:after="0"/>
        <w:ind w:firstLine="709"/>
        <w:rPr>
          <w:rFonts w:ascii="Times New Roman" w:hAnsi="Times New Roman" w:cs="Times New Roman"/>
          <w:sz w:val="28"/>
        </w:rPr>
      </w:pPr>
      <w:bookmarkStart w:id="8" w:name="_Toc71717183"/>
      <w:r w:rsidRPr="007F2F1A">
        <w:rPr>
          <w:rFonts w:ascii="Times New Roman" w:hAnsi="Times New Roman" w:cs="Times New Roman"/>
          <w:sz w:val="28"/>
        </w:rPr>
        <w:t>5.1.</w:t>
      </w:r>
      <w:r w:rsidRPr="007F2F1A">
        <w:rPr>
          <w:rFonts w:ascii="Times New Roman" w:hAnsi="Times New Roman" w:cs="Times New Roman"/>
          <w:sz w:val="28"/>
        </w:rPr>
        <w:tab/>
        <w:t>Содержание дисциплины</w:t>
      </w:r>
      <w:bookmarkEnd w:id="8"/>
    </w:p>
    <w:p w:rsidR="005D1571" w:rsidRPr="0071194A" w:rsidRDefault="007B2858" w:rsidP="004E6AA3">
      <w:pPr>
        <w:spacing w:before="240" w:after="0"/>
        <w:ind w:right="-6"/>
        <w:jc w:val="both"/>
        <w:rPr>
          <w:rFonts w:ascii="Times New Roman" w:hAnsi="Times New Roman" w:cs="Times New Roman"/>
          <w:b/>
          <w:sz w:val="28"/>
          <w:szCs w:val="28"/>
        </w:rPr>
      </w:pPr>
      <w:r w:rsidRPr="0071194A">
        <w:rPr>
          <w:rFonts w:ascii="Times New Roman" w:hAnsi="Times New Roman" w:cs="Times New Roman"/>
          <w:b/>
          <w:sz w:val="28"/>
          <w:szCs w:val="28"/>
        </w:rPr>
        <w:t xml:space="preserve">Тема </w:t>
      </w:r>
      <w:r w:rsidR="00613C78" w:rsidRPr="0071194A">
        <w:rPr>
          <w:rFonts w:ascii="Times New Roman" w:hAnsi="Times New Roman" w:cs="Times New Roman"/>
          <w:b/>
          <w:sz w:val="28"/>
          <w:szCs w:val="28"/>
        </w:rPr>
        <w:t>1</w:t>
      </w:r>
      <w:r w:rsidRPr="0071194A">
        <w:rPr>
          <w:rFonts w:ascii="Times New Roman" w:hAnsi="Times New Roman" w:cs="Times New Roman"/>
          <w:b/>
          <w:sz w:val="28"/>
          <w:szCs w:val="28"/>
        </w:rPr>
        <w:t xml:space="preserve">. </w:t>
      </w:r>
      <w:r w:rsidR="0071194A" w:rsidRPr="0071194A">
        <w:rPr>
          <w:rFonts w:ascii="Times New Roman" w:hAnsi="Times New Roman" w:cs="Times New Roman"/>
          <w:b/>
          <w:sz w:val="28"/>
          <w:szCs w:val="28"/>
        </w:rPr>
        <w:t>Роль информации в современной мировой экономике.</w:t>
      </w:r>
    </w:p>
    <w:p w:rsidR="0071194A" w:rsidRDefault="0071194A" w:rsidP="00A72EA6">
      <w:pPr>
        <w:ind w:right="-6"/>
        <w:jc w:val="both"/>
        <w:rPr>
          <w:rFonts w:ascii="Times New Roman" w:hAnsi="Times New Roman"/>
          <w:sz w:val="28"/>
          <w:szCs w:val="28"/>
        </w:rPr>
      </w:pPr>
      <w:r w:rsidRPr="0071194A">
        <w:rPr>
          <w:rFonts w:ascii="Times New Roman" w:hAnsi="Times New Roman"/>
          <w:sz w:val="28"/>
          <w:szCs w:val="28"/>
        </w:rPr>
        <w:t>Современная экономика и проблемы е</w:t>
      </w:r>
      <w:r w:rsidR="00A72A18">
        <w:rPr>
          <w:rFonts w:ascii="Times New Roman" w:hAnsi="Times New Roman"/>
          <w:sz w:val="28"/>
          <w:szCs w:val="28"/>
        </w:rPr>
        <w:t>е</w:t>
      </w:r>
      <w:r w:rsidRPr="0071194A">
        <w:rPr>
          <w:rFonts w:ascii="Times New Roman" w:hAnsi="Times New Roman"/>
          <w:sz w:val="28"/>
          <w:szCs w:val="28"/>
        </w:rPr>
        <w:t xml:space="preserve"> информатизации. Информация как стратегический ресурс современного общества. Понятие и сущность информационных услуг. Международный рынок информационных услуг и его специфика. История развития международного рынка информационных услуг. Тенденция интернационализации рынка информационных услуг. Влияние процессов глобализации на развитие международного рынка информационных услуг. Классификация информационных услуг, используемых в международном бизнесе. Структура, участники и особенности мирового финансового рынка. Важность информационных услуг для развития мирового финансового рынка в условиях глобализации. Общая характеристика информационных и торговых систем, используемых кредитными организациями при работе на финансовом рынке. Участники мирового финансового рынка как важнейшие потребители информационных услуг. Спрос по стороны ТНК и ТНБ как важнейший фактор роста сектора информационных услуг.</w:t>
      </w:r>
      <w:r>
        <w:rPr>
          <w:rFonts w:ascii="Times New Roman" w:hAnsi="Times New Roman"/>
          <w:sz w:val="28"/>
          <w:szCs w:val="28"/>
        </w:rPr>
        <w:t xml:space="preserve"> Качественная</w:t>
      </w:r>
      <w:r w:rsidR="00A35E21">
        <w:rPr>
          <w:rFonts w:ascii="Times New Roman" w:hAnsi="Times New Roman"/>
          <w:sz w:val="28"/>
          <w:szCs w:val="28"/>
        </w:rPr>
        <w:t xml:space="preserve"> </w:t>
      </w:r>
      <w:r w:rsidR="00A35E21" w:rsidRPr="00A35E21">
        <w:rPr>
          <w:rFonts w:ascii="Times New Roman" w:hAnsi="Times New Roman"/>
          <w:sz w:val="28"/>
          <w:szCs w:val="28"/>
        </w:rPr>
        <w:t>финансовая</w:t>
      </w:r>
      <w:r>
        <w:rPr>
          <w:rFonts w:ascii="Times New Roman" w:hAnsi="Times New Roman"/>
          <w:sz w:val="28"/>
          <w:szCs w:val="28"/>
        </w:rPr>
        <w:t xml:space="preserve"> информация как фактор конкурентоспособности ТНК и ТНБ в условиях глобализации.</w:t>
      </w:r>
    </w:p>
    <w:p w:rsidR="005D1571" w:rsidRPr="00662603" w:rsidRDefault="007B2858" w:rsidP="004E6AA3">
      <w:pPr>
        <w:spacing w:before="240" w:after="0"/>
        <w:ind w:right="-6"/>
        <w:jc w:val="both"/>
        <w:rPr>
          <w:rFonts w:ascii="Times New Roman" w:eastAsia="Times New Roman" w:hAnsi="Times New Roman" w:cs="Times New Roman"/>
          <w:b/>
          <w:sz w:val="28"/>
          <w:szCs w:val="28"/>
        </w:rPr>
      </w:pPr>
      <w:r w:rsidRPr="00662603">
        <w:rPr>
          <w:rFonts w:ascii="Times New Roman" w:hAnsi="Times New Roman" w:cs="Times New Roman"/>
          <w:b/>
          <w:sz w:val="28"/>
          <w:szCs w:val="28"/>
        </w:rPr>
        <w:lastRenderedPageBreak/>
        <w:t xml:space="preserve">Тема </w:t>
      </w:r>
      <w:r w:rsidR="00613C78" w:rsidRPr="00662603">
        <w:rPr>
          <w:rFonts w:ascii="Times New Roman" w:hAnsi="Times New Roman" w:cs="Times New Roman"/>
          <w:b/>
          <w:sz w:val="28"/>
          <w:szCs w:val="28"/>
        </w:rPr>
        <w:t>2</w:t>
      </w:r>
      <w:r w:rsidRPr="00662603">
        <w:rPr>
          <w:rFonts w:ascii="Times New Roman" w:hAnsi="Times New Roman" w:cs="Times New Roman"/>
          <w:b/>
          <w:sz w:val="28"/>
          <w:szCs w:val="28"/>
        </w:rPr>
        <w:t xml:space="preserve">. </w:t>
      </w:r>
      <w:r w:rsidR="00D226F5" w:rsidRPr="00D226F5">
        <w:rPr>
          <w:rFonts w:ascii="Times New Roman" w:eastAsia="Times New Roman" w:hAnsi="Times New Roman" w:cs="Times New Roman"/>
          <w:b/>
          <w:sz w:val="28"/>
          <w:szCs w:val="28"/>
        </w:rPr>
        <w:t>Основные направления использования информационных и торговых систем участниками</w:t>
      </w:r>
      <w:r w:rsidR="008223E8">
        <w:rPr>
          <w:rFonts w:ascii="Times New Roman" w:eastAsia="Times New Roman" w:hAnsi="Times New Roman" w:cs="Times New Roman"/>
          <w:b/>
          <w:sz w:val="28"/>
          <w:szCs w:val="28"/>
        </w:rPr>
        <w:t xml:space="preserve"> мирового</w:t>
      </w:r>
      <w:r w:rsidR="00D226F5" w:rsidRPr="00D226F5">
        <w:rPr>
          <w:rFonts w:ascii="Times New Roman" w:eastAsia="Times New Roman" w:hAnsi="Times New Roman" w:cs="Times New Roman"/>
          <w:b/>
          <w:sz w:val="28"/>
          <w:szCs w:val="28"/>
        </w:rPr>
        <w:t xml:space="preserve"> финансового рынка.</w:t>
      </w:r>
    </w:p>
    <w:p w:rsidR="00927C44" w:rsidRPr="00662603" w:rsidRDefault="00662603" w:rsidP="000C03B0">
      <w:pPr>
        <w:ind w:right="-6"/>
        <w:jc w:val="both"/>
        <w:rPr>
          <w:rFonts w:ascii="Times New Roman" w:hAnsi="Times New Roman" w:cs="Times New Roman"/>
          <w:sz w:val="28"/>
          <w:szCs w:val="28"/>
        </w:rPr>
      </w:pPr>
      <w:r w:rsidRPr="00662603">
        <w:rPr>
          <w:rFonts w:ascii="Times New Roman" w:hAnsi="Times New Roman" w:cs="Times New Roman"/>
          <w:sz w:val="28"/>
          <w:szCs w:val="28"/>
        </w:rPr>
        <w:t xml:space="preserve">Цели и задачи использования информационных и торговых систем. Информационные и торговые системы: общее и различия. Основные характеристики информационных систем. Требования, предъявляемые к информационным системам со стороны потребителей информационных услуг в условиях глобализации. Оценка качества информационных систем. Информация, содержащаяся в современных торговых системах. Торговые системы как важнейший элемент инфраструктуры биржевого рынка. Информационно-торговая система как современных продукт, отвечающий требованиям участников мирового финансового рынка. Значение информационно-торговых систем </w:t>
      </w:r>
      <w:r w:rsidRPr="00662603">
        <w:rPr>
          <w:rFonts w:ascii="Times New Roman" w:hAnsi="Times New Roman" w:cs="Times New Roman"/>
          <w:sz w:val="28"/>
          <w:szCs w:val="28"/>
          <w:lang w:val="en-US"/>
        </w:rPr>
        <w:t>Bloomberg</w:t>
      </w:r>
      <w:r w:rsidRPr="00662603">
        <w:rPr>
          <w:rFonts w:ascii="Times New Roman" w:hAnsi="Times New Roman" w:cs="Times New Roman"/>
          <w:sz w:val="28"/>
          <w:szCs w:val="28"/>
        </w:rPr>
        <w:t xml:space="preserve"> и </w:t>
      </w:r>
      <w:r w:rsidRPr="00662603">
        <w:rPr>
          <w:rFonts w:ascii="Times New Roman" w:hAnsi="Times New Roman" w:cs="Times New Roman"/>
          <w:sz w:val="28"/>
          <w:szCs w:val="28"/>
          <w:lang w:val="en-US"/>
        </w:rPr>
        <w:t>Reuters</w:t>
      </w:r>
      <w:r w:rsidRPr="00662603">
        <w:rPr>
          <w:rFonts w:ascii="Times New Roman" w:hAnsi="Times New Roman" w:cs="Times New Roman"/>
          <w:sz w:val="28"/>
          <w:szCs w:val="28"/>
        </w:rPr>
        <w:t xml:space="preserve"> для мирового финансового рынка. Информация, содержащаяся в информационно-торговых системах </w:t>
      </w:r>
      <w:r w:rsidRPr="00662603">
        <w:rPr>
          <w:rFonts w:ascii="Times New Roman" w:hAnsi="Times New Roman" w:cs="Times New Roman"/>
          <w:sz w:val="28"/>
          <w:szCs w:val="28"/>
          <w:lang w:val="en-US"/>
        </w:rPr>
        <w:t>Bloomberg</w:t>
      </w:r>
      <w:r w:rsidRPr="00662603">
        <w:rPr>
          <w:rFonts w:ascii="Times New Roman" w:hAnsi="Times New Roman" w:cs="Times New Roman"/>
          <w:sz w:val="28"/>
          <w:szCs w:val="28"/>
        </w:rPr>
        <w:t xml:space="preserve"> и </w:t>
      </w:r>
      <w:r w:rsidRPr="00662603">
        <w:rPr>
          <w:rFonts w:ascii="Times New Roman" w:hAnsi="Times New Roman" w:cs="Times New Roman"/>
          <w:sz w:val="28"/>
          <w:szCs w:val="28"/>
          <w:lang w:val="en-US"/>
        </w:rPr>
        <w:t>Reuters</w:t>
      </w:r>
      <w:r w:rsidRPr="00662603">
        <w:rPr>
          <w:rFonts w:ascii="Times New Roman" w:hAnsi="Times New Roman" w:cs="Times New Roman"/>
          <w:sz w:val="28"/>
          <w:szCs w:val="28"/>
        </w:rPr>
        <w:t xml:space="preserve">. Возможности заключения сделок на мировом финансовом рынке с использованием систем </w:t>
      </w:r>
      <w:r w:rsidRPr="00662603">
        <w:rPr>
          <w:rFonts w:ascii="Times New Roman" w:hAnsi="Times New Roman" w:cs="Times New Roman"/>
          <w:sz w:val="28"/>
          <w:szCs w:val="28"/>
          <w:lang w:val="en-US"/>
        </w:rPr>
        <w:t>Bloomberg</w:t>
      </w:r>
      <w:r w:rsidRPr="00662603">
        <w:rPr>
          <w:rFonts w:ascii="Times New Roman" w:hAnsi="Times New Roman" w:cs="Times New Roman"/>
          <w:sz w:val="28"/>
          <w:szCs w:val="28"/>
        </w:rPr>
        <w:t xml:space="preserve"> и </w:t>
      </w:r>
      <w:r w:rsidRPr="00662603">
        <w:rPr>
          <w:rFonts w:ascii="Times New Roman" w:hAnsi="Times New Roman" w:cs="Times New Roman"/>
          <w:sz w:val="28"/>
          <w:szCs w:val="28"/>
          <w:lang w:val="en-US"/>
        </w:rPr>
        <w:t>Reuters</w:t>
      </w:r>
      <w:r w:rsidRPr="00662603">
        <w:rPr>
          <w:rFonts w:ascii="Times New Roman" w:hAnsi="Times New Roman" w:cs="Times New Roman"/>
          <w:sz w:val="28"/>
          <w:szCs w:val="28"/>
        </w:rPr>
        <w:t>. Возможности, предоставляемые потребителям информационно-торговых систем для проведения комплексной оценки конъюнктуры финансового рынка. Фундаментальный и технический анализ с использованием информационно-торговых систем. Возможности использования информационно-торговых систем для оптимизации бизнес-процессов в компаниях, осуществляющих внешнеэкономическую деятельность. Использование информации, содержащейся в информационно-торговых системах, для проведения научных исследований по проблемам мировой экономики, мировых финансов и мирового финансового рынка.</w:t>
      </w:r>
    </w:p>
    <w:p w:rsidR="00747884" w:rsidRPr="00345AEC" w:rsidRDefault="000C03B0" w:rsidP="004E6AA3">
      <w:pPr>
        <w:spacing w:before="240" w:after="0"/>
        <w:ind w:right="-6"/>
        <w:jc w:val="both"/>
        <w:rPr>
          <w:rFonts w:ascii="Times New Roman" w:hAnsi="Times New Roman" w:cs="Times New Roman"/>
          <w:b/>
          <w:sz w:val="28"/>
          <w:szCs w:val="28"/>
        </w:rPr>
      </w:pPr>
      <w:r w:rsidRPr="00345AEC">
        <w:rPr>
          <w:rFonts w:ascii="Times New Roman" w:hAnsi="Times New Roman" w:cs="Times New Roman"/>
          <w:b/>
          <w:sz w:val="28"/>
          <w:szCs w:val="28"/>
        </w:rPr>
        <w:t xml:space="preserve">Тема </w:t>
      </w:r>
      <w:r w:rsidR="00613C78" w:rsidRPr="00345AEC">
        <w:rPr>
          <w:rFonts w:ascii="Times New Roman" w:hAnsi="Times New Roman" w:cs="Times New Roman"/>
          <w:b/>
          <w:sz w:val="28"/>
          <w:szCs w:val="28"/>
        </w:rPr>
        <w:t>3</w:t>
      </w:r>
      <w:r w:rsidRPr="00345AEC">
        <w:rPr>
          <w:rFonts w:ascii="Times New Roman" w:hAnsi="Times New Roman" w:cs="Times New Roman"/>
          <w:b/>
          <w:sz w:val="28"/>
          <w:szCs w:val="28"/>
        </w:rPr>
        <w:t xml:space="preserve">. </w:t>
      </w:r>
      <w:r w:rsidR="00345AEC" w:rsidRPr="00345AEC">
        <w:rPr>
          <w:rFonts w:ascii="Times New Roman" w:hAnsi="Times New Roman" w:cs="Times New Roman"/>
          <w:b/>
          <w:sz w:val="28"/>
          <w:szCs w:val="28"/>
        </w:rPr>
        <w:t xml:space="preserve">Практические аспекты использования информационно-торговой системы </w:t>
      </w:r>
      <w:r w:rsidR="00345AEC" w:rsidRPr="00345AEC">
        <w:rPr>
          <w:rFonts w:ascii="Times New Roman" w:hAnsi="Times New Roman" w:cs="Times New Roman"/>
          <w:b/>
          <w:sz w:val="28"/>
          <w:szCs w:val="28"/>
          <w:lang w:val="en-US"/>
        </w:rPr>
        <w:t>Bloomberg</w:t>
      </w:r>
      <w:r w:rsidR="00345AEC" w:rsidRPr="00345AEC">
        <w:rPr>
          <w:rFonts w:ascii="Times New Roman" w:hAnsi="Times New Roman" w:cs="Times New Roman"/>
          <w:b/>
          <w:sz w:val="28"/>
          <w:szCs w:val="28"/>
        </w:rPr>
        <w:t xml:space="preserve"> в международном бизнесе</w:t>
      </w:r>
      <w:r w:rsidRPr="00345AEC">
        <w:rPr>
          <w:rFonts w:ascii="Times New Roman" w:hAnsi="Times New Roman" w:cs="Times New Roman"/>
          <w:b/>
          <w:sz w:val="28"/>
          <w:szCs w:val="28"/>
        </w:rPr>
        <w:t>.</w:t>
      </w:r>
    </w:p>
    <w:p w:rsidR="000C03B0" w:rsidRPr="00345AEC" w:rsidRDefault="00345AEC" w:rsidP="00A72EA6">
      <w:pPr>
        <w:ind w:right="-6"/>
        <w:jc w:val="both"/>
        <w:rPr>
          <w:rFonts w:ascii="Times New Roman" w:hAnsi="Times New Roman" w:cs="Times New Roman"/>
          <w:sz w:val="28"/>
          <w:szCs w:val="28"/>
        </w:rPr>
      </w:pPr>
      <w:r w:rsidRPr="00345AEC">
        <w:rPr>
          <w:rFonts w:ascii="Times New Roman" w:hAnsi="Times New Roman" w:cs="Times New Roman"/>
          <w:sz w:val="28"/>
          <w:szCs w:val="28"/>
        </w:rPr>
        <w:t xml:space="preserve">Компания </w:t>
      </w:r>
      <w:r w:rsidRPr="00345AEC">
        <w:rPr>
          <w:rFonts w:ascii="Times New Roman" w:hAnsi="Times New Roman" w:cs="Times New Roman"/>
          <w:sz w:val="28"/>
          <w:szCs w:val="28"/>
          <w:lang w:val="en-US"/>
        </w:rPr>
        <w:t>Bloomberg</w:t>
      </w:r>
      <w:r w:rsidRPr="00345AEC">
        <w:rPr>
          <w:rFonts w:ascii="Times New Roman" w:hAnsi="Times New Roman" w:cs="Times New Roman"/>
          <w:sz w:val="28"/>
          <w:szCs w:val="28"/>
        </w:rPr>
        <w:t xml:space="preserve"> как ключевой разработчик и поставщик информационных продуктов для участников мирового финансового рынка. Общая характеристика информационно-торговой системы </w:t>
      </w:r>
      <w:r w:rsidRPr="00345AEC">
        <w:rPr>
          <w:rFonts w:ascii="Times New Roman" w:hAnsi="Times New Roman" w:cs="Times New Roman"/>
          <w:sz w:val="28"/>
          <w:szCs w:val="28"/>
          <w:lang w:val="en-US"/>
        </w:rPr>
        <w:t>Bloomberg</w:t>
      </w:r>
      <w:r w:rsidRPr="00345AEC">
        <w:rPr>
          <w:rFonts w:ascii="Times New Roman" w:hAnsi="Times New Roman" w:cs="Times New Roman"/>
          <w:sz w:val="28"/>
          <w:szCs w:val="28"/>
        </w:rPr>
        <w:t xml:space="preserve">. Структура информационно-торговой системы </w:t>
      </w:r>
      <w:r w:rsidRPr="00345AEC">
        <w:rPr>
          <w:rFonts w:ascii="Times New Roman" w:hAnsi="Times New Roman" w:cs="Times New Roman"/>
          <w:sz w:val="28"/>
          <w:szCs w:val="28"/>
          <w:lang w:val="en-US"/>
        </w:rPr>
        <w:t>Bloomberg</w:t>
      </w:r>
      <w:r w:rsidRPr="00345AEC">
        <w:rPr>
          <w:rFonts w:ascii="Times New Roman" w:hAnsi="Times New Roman" w:cs="Times New Roman"/>
          <w:sz w:val="28"/>
          <w:szCs w:val="28"/>
        </w:rPr>
        <w:t xml:space="preserve"> и основные виды содержащейся в ней информации. Общая характеристика основных подразделов системы </w:t>
      </w:r>
      <w:r w:rsidRPr="00345AEC">
        <w:rPr>
          <w:rFonts w:ascii="Times New Roman" w:hAnsi="Times New Roman" w:cs="Times New Roman"/>
          <w:sz w:val="28"/>
          <w:szCs w:val="28"/>
          <w:lang w:val="en-US"/>
        </w:rPr>
        <w:t>Bloomberg</w:t>
      </w:r>
      <w:r w:rsidRPr="00345AEC">
        <w:rPr>
          <w:rFonts w:ascii="Times New Roman" w:hAnsi="Times New Roman" w:cs="Times New Roman"/>
          <w:sz w:val="28"/>
          <w:szCs w:val="28"/>
        </w:rPr>
        <w:t xml:space="preserve">: инструменты денежного рынка, производные финансовые инструменты, акции, макроэкономическая статистика, валютный рынок, новости, финансовая отчетность. Использование информационных окон и специализированных мониторов для поиска и обработки необходимой информации. Построение информационных экранов по ценным бумагам и поиск данных о ценных бумагах. Поиск и анализ инструментов денежного рынка. Построение и мониторинг кривых доходности по странам. Использование возможностей системы </w:t>
      </w:r>
      <w:r w:rsidRPr="00345AEC">
        <w:rPr>
          <w:rFonts w:ascii="Times New Roman" w:hAnsi="Times New Roman" w:cs="Times New Roman"/>
          <w:sz w:val="28"/>
          <w:szCs w:val="28"/>
          <w:lang w:val="en-US"/>
        </w:rPr>
        <w:t>Bloomberg</w:t>
      </w:r>
      <w:r w:rsidRPr="00345AEC">
        <w:rPr>
          <w:rFonts w:ascii="Times New Roman" w:hAnsi="Times New Roman" w:cs="Times New Roman"/>
          <w:sz w:val="28"/>
          <w:szCs w:val="28"/>
        </w:rPr>
        <w:t xml:space="preserve"> для </w:t>
      </w:r>
      <w:r w:rsidRPr="00345AEC">
        <w:rPr>
          <w:rFonts w:ascii="Times New Roman" w:hAnsi="Times New Roman" w:cs="Times New Roman"/>
          <w:sz w:val="28"/>
          <w:szCs w:val="28"/>
        </w:rPr>
        <w:lastRenderedPageBreak/>
        <w:t xml:space="preserve">определения справедливой стоимости финансовых инструментов. Использование функционала </w:t>
      </w:r>
      <w:r w:rsidRPr="00345AEC">
        <w:rPr>
          <w:rFonts w:ascii="Times New Roman" w:hAnsi="Times New Roman" w:cs="Times New Roman"/>
          <w:sz w:val="28"/>
          <w:szCs w:val="28"/>
          <w:lang w:val="en-US"/>
        </w:rPr>
        <w:t>Bloomberg</w:t>
      </w:r>
      <w:r w:rsidRPr="00345AEC">
        <w:rPr>
          <w:rFonts w:ascii="Times New Roman" w:hAnsi="Times New Roman" w:cs="Times New Roman"/>
          <w:sz w:val="28"/>
          <w:szCs w:val="28"/>
        </w:rPr>
        <w:t xml:space="preserve"> при проведении фундаментального и технического анализа. Работа с макроэкономическими показателями. Анализ динамики основных фондовых индексов.</w:t>
      </w:r>
      <w:r w:rsidR="00323846">
        <w:rPr>
          <w:rFonts w:ascii="Times New Roman" w:hAnsi="Times New Roman" w:cs="Times New Roman"/>
          <w:sz w:val="28"/>
          <w:szCs w:val="28"/>
        </w:rPr>
        <w:t xml:space="preserve"> </w:t>
      </w:r>
      <w:r w:rsidR="00323846" w:rsidRPr="00323846">
        <w:rPr>
          <w:rFonts w:ascii="Times New Roman" w:hAnsi="Times New Roman" w:cs="Times New Roman"/>
          <w:sz w:val="28"/>
          <w:szCs w:val="28"/>
        </w:rPr>
        <w:t xml:space="preserve">Использование системы </w:t>
      </w:r>
      <w:r w:rsidR="00323846">
        <w:rPr>
          <w:rFonts w:ascii="Times New Roman" w:hAnsi="Times New Roman" w:cs="Times New Roman"/>
          <w:sz w:val="28"/>
          <w:szCs w:val="28"/>
          <w:lang w:val="en-US"/>
        </w:rPr>
        <w:t>Bloomberg</w:t>
      </w:r>
      <w:r w:rsidR="00323846" w:rsidRPr="00323846">
        <w:rPr>
          <w:rFonts w:ascii="Times New Roman" w:hAnsi="Times New Roman" w:cs="Times New Roman"/>
          <w:sz w:val="28"/>
          <w:szCs w:val="28"/>
        </w:rPr>
        <w:t xml:space="preserve"> при </w:t>
      </w:r>
      <w:r w:rsidR="00323846">
        <w:rPr>
          <w:rFonts w:ascii="Times New Roman" w:hAnsi="Times New Roman" w:cs="Times New Roman"/>
          <w:sz w:val="28"/>
          <w:szCs w:val="28"/>
        </w:rPr>
        <w:t xml:space="preserve">разработке корпоративной стратегии. </w:t>
      </w:r>
      <w:r w:rsidRPr="00345AEC">
        <w:rPr>
          <w:rFonts w:ascii="Times New Roman" w:hAnsi="Times New Roman" w:cs="Times New Roman"/>
          <w:sz w:val="28"/>
          <w:szCs w:val="28"/>
        </w:rPr>
        <w:t xml:space="preserve">Использование системы </w:t>
      </w:r>
      <w:r w:rsidRPr="00345AEC">
        <w:rPr>
          <w:rFonts w:ascii="Times New Roman" w:hAnsi="Times New Roman" w:cs="Times New Roman"/>
          <w:sz w:val="28"/>
          <w:szCs w:val="28"/>
          <w:lang w:val="en-US"/>
        </w:rPr>
        <w:t>Bloomberg</w:t>
      </w:r>
      <w:r w:rsidRPr="00345AEC">
        <w:rPr>
          <w:rFonts w:ascii="Times New Roman" w:hAnsi="Times New Roman" w:cs="Times New Roman"/>
          <w:sz w:val="28"/>
          <w:szCs w:val="28"/>
        </w:rPr>
        <w:t xml:space="preserve"> для заключения сделок на мировом финансовом рынке. Телевидение </w:t>
      </w:r>
      <w:r w:rsidRPr="00345AEC">
        <w:rPr>
          <w:rFonts w:ascii="Times New Roman" w:hAnsi="Times New Roman" w:cs="Times New Roman"/>
          <w:sz w:val="28"/>
          <w:szCs w:val="28"/>
          <w:lang w:val="en-US"/>
        </w:rPr>
        <w:t>Bloomberg</w:t>
      </w:r>
      <w:r w:rsidRPr="00345AEC">
        <w:rPr>
          <w:rFonts w:ascii="Times New Roman" w:hAnsi="Times New Roman" w:cs="Times New Roman"/>
          <w:sz w:val="28"/>
          <w:szCs w:val="28"/>
        </w:rPr>
        <w:t>.</w:t>
      </w:r>
      <w:r w:rsidR="008626DE" w:rsidRPr="00345AEC">
        <w:rPr>
          <w:rFonts w:ascii="Times New Roman" w:hAnsi="Times New Roman" w:cs="Times New Roman"/>
          <w:sz w:val="28"/>
          <w:szCs w:val="28"/>
        </w:rPr>
        <w:t xml:space="preserve"> </w:t>
      </w:r>
    </w:p>
    <w:p w:rsidR="005D1571" w:rsidRPr="00D1313F" w:rsidRDefault="007B2858" w:rsidP="004E6AA3">
      <w:pPr>
        <w:spacing w:before="240" w:after="0"/>
        <w:ind w:right="-6"/>
        <w:jc w:val="both"/>
        <w:rPr>
          <w:rFonts w:ascii="Times New Roman" w:hAnsi="Times New Roman" w:cs="Times New Roman"/>
          <w:b/>
          <w:sz w:val="28"/>
          <w:szCs w:val="28"/>
        </w:rPr>
      </w:pPr>
      <w:r w:rsidRPr="00D1313F">
        <w:rPr>
          <w:rFonts w:ascii="Times New Roman" w:hAnsi="Times New Roman" w:cs="Times New Roman"/>
          <w:b/>
          <w:sz w:val="28"/>
          <w:szCs w:val="28"/>
        </w:rPr>
        <w:t xml:space="preserve">Тема </w:t>
      </w:r>
      <w:r w:rsidR="00613C78" w:rsidRPr="00D1313F">
        <w:rPr>
          <w:rFonts w:ascii="Times New Roman" w:hAnsi="Times New Roman" w:cs="Times New Roman"/>
          <w:b/>
          <w:sz w:val="28"/>
          <w:szCs w:val="28"/>
        </w:rPr>
        <w:t>4</w:t>
      </w:r>
      <w:r w:rsidRPr="00D1313F">
        <w:rPr>
          <w:rFonts w:ascii="Times New Roman" w:hAnsi="Times New Roman" w:cs="Times New Roman"/>
          <w:b/>
          <w:sz w:val="28"/>
          <w:szCs w:val="28"/>
        </w:rPr>
        <w:t xml:space="preserve">. </w:t>
      </w:r>
      <w:r w:rsidR="00D1313F" w:rsidRPr="00D1313F">
        <w:rPr>
          <w:rFonts w:ascii="Times New Roman" w:hAnsi="Times New Roman" w:cs="Times New Roman"/>
          <w:b/>
          <w:sz w:val="28"/>
          <w:szCs w:val="28"/>
        </w:rPr>
        <w:t xml:space="preserve">Использование системы </w:t>
      </w:r>
      <w:r w:rsidR="00D1313F" w:rsidRPr="00F123BA">
        <w:rPr>
          <w:rFonts w:ascii="Times New Roman" w:hAnsi="Times New Roman" w:cs="Times New Roman"/>
          <w:b/>
          <w:sz w:val="28"/>
          <w:szCs w:val="28"/>
          <w:lang w:val="en-US"/>
        </w:rPr>
        <w:t>Reuters</w:t>
      </w:r>
      <w:r w:rsidR="00D1313F" w:rsidRPr="004C208B">
        <w:rPr>
          <w:rFonts w:ascii="Times New Roman" w:hAnsi="Times New Roman" w:cs="Times New Roman"/>
          <w:b/>
          <w:sz w:val="28"/>
          <w:szCs w:val="28"/>
        </w:rPr>
        <w:t xml:space="preserve"> </w:t>
      </w:r>
      <w:r w:rsidR="00D1313F" w:rsidRPr="00F123BA">
        <w:rPr>
          <w:rFonts w:ascii="Times New Roman" w:hAnsi="Times New Roman" w:cs="Times New Roman"/>
          <w:b/>
          <w:sz w:val="28"/>
          <w:szCs w:val="28"/>
          <w:lang w:val="en-US"/>
        </w:rPr>
        <w:t>Eikon</w:t>
      </w:r>
      <w:r w:rsidR="00D1313F" w:rsidRPr="00D1313F">
        <w:rPr>
          <w:rFonts w:ascii="Times New Roman" w:hAnsi="Times New Roman" w:cs="Times New Roman"/>
          <w:b/>
          <w:sz w:val="28"/>
          <w:szCs w:val="28"/>
        </w:rPr>
        <w:t xml:space="preserve"> в международном бизнесе</w:t>
      </w:r>
      <w:r w:rsidR="00836FE6" w:rsidRPr="00D1313F">
        <w:rPr>
          <w:rFonts w:ascii="Times New Roman" w:hAnsi="Times New Roman" w:cs="Times New Roman"/>
          <w:b/>
          <w:sz w:val="28"/>
          <w:szCs w:val="28"/>
        </w:rPr>
        <w:t>.</w:t>
      </w:r>
    </w:p>
    <w:p w:rsidR="00CB188D" w:rsidRPr="00D1313F" w:rsidRDefault="00D1313F" w:rsidP="00A72EA6">
      <w:pPr>
        <w:ind w:right="-6"/>
        <w:jc w:val="both"/>
        <w:rPr>
          <w:rFonts w:ascii="Times New Roman" w:hAnsi="Times New Roman" w:cs="Times New Roman"/>
          <w:sz w:val="28"/>
          <w:szCs w:val="28"/>
        </w:rPr>
      </w:pPr>
      <w:r w:rsidRPr="00D1313F">
        <w:rPr>
          <w:rFonts w:ascii="Times New Roman" w:hAnsi="Times New Roman" w:cs="Times New Roman"/>
          <w:sz w:val="28"/>
          <w:szCs w:val="28"/>
        </w:rPr>
        <w:t xml:space="preserve">Компания </w:t>
      </w:r>
      <w:r w:rsidRPr="00F123BA">
        <w:rPr>
          <w:rFonts w:ascii="Times New Roman" w:hAnsi="Times New Roman" w:cs="Times New Roman"/>
          <w:sz w:val="28"/>
          <w:szCs w:val="28"/>
          <w:lang w:val="en-US"/>
        </w:rPr>
        <w:t>Reuters</w:t>
      </w:r>
      <w:r w:rsidRPr="00D1313F">
        <w:rPr>
          <w:rFonts w:ascii="Times New Roman" w:hAnsi="Times New Roman" w:cs="Times New Roman"/>
          <w:sz w:val="28"/>
          <w:szCs w:val="28"/>
        </w:rPr>
        <w:t xml:space="preserve"> как важнейший поставщик финансовой информации для участников мирового финансового рынка. Основные элементы </w:t>
      </w:r>
      <w:r w:rsidRPr="00F123BA">
        <w:rPr>
          <w:rFonts w:ascii="Times New Roman" w:hAnsi="Times New Roman" w:cs="Times New Roman"/>
          <w:sz w:val="28"/>
          <w:szCs w:val="28"/>
          <w:lang w:val="en-US"/>
        </w:rPr>
        <w:t>Reuters</w:t>
      </w:r>
      <w:r w:rsidRPr="004C208B">
        <w:rPr>
          <w:rFonts w:ascii="Times New Roman" w:hAnsi="Times New Roman" w:cs="Times New Roman"/>
          <w:sz w:val="28"/>
          <w:szCs w:val="28"/>
        </w:rPr>
        <w:t xml:space="preserve"> </w:t>
      </w:r>
      <w:r w:rsidRPr="00F123BA">
        <w:rPr>
          <w:rFonts w:ascii="Times New Roman" w:hAnsi="Times New Roman" w:cs="Times New Roman"/>
          <w:sz w:val="28"/>
          <w:szCs w:val="28"/>
          <w:lang w:val="en-US"/>
        </w:rPr>
        <w:t>Eikon</w:t>
      </w:r>
      <w:r w:rsidRPr="00D1313F">
        <w:rPr>
          <w:rFonts w:ascii="Times New Roman" w:hAnsi="Times New Roman" w:cs="Times New Roman"/>
          <w:sz w:val="28"/>
          <w:szCs w:val="28"/>
        </w:rPr>
        <w:t xml:space="preserve">: финансовые новости, денежный рынок, рынок акций, рынок инструментов с фиксированной доходностью. Использование </w:t>
      </w:r>
      <w:r w:rsidRPr="00F123BA">
        <w:rPr>
          <w:rFonts w:ascii="Times New Roman" w:hAnsi="Times New Roman" w:cs="Times New Roman"/>
          <w:sz w:val="28"/>
          <w:szCs w:val="28"/>
          <w:lang w:val="en-US"/>
        </w:rPr>
        <w:t>Reuters</w:t>
      </w:r>
      <w:r w:rsidRPr="004C208B">
        <w:rPr>
          <w:rFonts w:ascii="Times New Roman" w:hAnsi="Times New Roman" w:cs="Times New Roman"/>
          <w:sz w:val="28"/>
          <w:szCs w:val="28"/>
        </w:rPr>
        <w:t xml:space="preserve"> </w:t>
      </w:r>
      <w:r w:rsidRPr="00F123BA">
        <w:rPr>
          <w:rFonts w:ascii="Times New Roman" w:hAnsi="Times New Roman" w:cs="Times New Roman"/>
          <w:sz w:val="28"/>
          <w:szCs w:val="28"/>
          <w:lang w:val="en-US"/>
        </w:rPr>
        <w:t>Eikon</w:t>
      </w:r>
      <w:r w:rsidRPr="00D1313F">
        <w:rPr>
          <w:rFonts w:ascii="Times New Roman" w:hAnsi="Times New Roman" w:cs="Times New Roman"/>
          <w:sz w:val="28"/>
          <w:szCs w:val="28"/>
        </w:rPr>
        <w:t xml:space="preserve"> для поиска и анализа макроэкономических показателей. Макроэкономические опросы </w:t>
      </w:r>
      <w:r w:rsidRPr="00F123BA">
        <w:rPr>
          <w:rFonts w:ascii="Times New Roman" w:hAnsi="Times New Roman" w:cs="Times New Roman"/>
          <w:sz w:val="28"/>
          <w:szCs w:val="28"/>
          <w:lang w:val="en-US"/>
        </w:rPr>
        <w:t>Reuters</w:t>
      </w:r>
      <w:r w:rsidRPr="00D1313F">
        <w:rPr>
          <w:rFonts w:ascii="Times New Roman" w:hAnsi="Times New Roman" w:cs="Times New Roman"/>
          <w:sz w:val="28"/>
          <w:szCs w:val="28"/>
        </w:rPr>
        <w:t xml:space="preserve">. Инструменты технического анализа международного валютного рынка в </w:t>
      </w:r>
      <w:r w:rsidRPr="00F123BA">
        <w:rPr>
          <w:rFonts w:ascii="Times New Roman" w:hAnsi="Times New Roman" w:cs="Times New Roman"/>
          <w:sz w:val="28"/>
          <w:szCs w:val="28"/>
          <w:lang w:val="en-US"/>
        </w:rPr>
        <w:t>Reuters</w:t>
      </w:r>
      <w:r w:rsidRPr="004C208B">
        <w:rPr>
          <w:rFonts w:ascii="Times New Roman" w:hAnsi="Times New Roman" w:cs="Times New Roman"/>
          <w:sz w:val="28"/>
          <w:szCs w:val="28"/>
        </w:rPr>
        <w:t xml:space="preserve"> </w:t>
      </w:r>
      <w:r w:rsidRPr="00F123BA">
        <w:rPr>
          <w:rFonts w:ascii="Times New Roman" w:hAnsi="Times New Roman" w:cs="Times New Roman"/>
          <w:sz w:val="28"/>
          <w:szCs w:val="28"/>
          <w:lang w:val="en-US"/>
        </w:rPr>
        <w:t>Eikon</w:t>
      </w:r>
      <w:r w:rsidRPr="00D1313F">
        <w:rPr>
          <w:rFonts w:ascii="Times New Roman" w:hAnsi="Times New Roman" w:cs="Times New Roman"/>
          <w:sz w:val="28"/>
          <w:szCs w:val="28"/>
        </w:rPr>
        <w:t xml:space="preserve">. Анализ состояния финансового рынка отдельных стран с использованием </w:t>
      </w:r>
      <w:r w:rsidRPr="00F123BA">
        <w:rPr>
          <w:rFonts w:ascii="Times New Roman" w:hAnsi="Times New Roman" w:cs="Times New Roman"/>
          <w:sz w:val="28"/>
          <w:szCs w:val="28"/>
          <w:lang w:val="en-US"/>
        </w:rPr>
        <w:t>Reuters</w:t>
      </w:r>
      <w:r w:rsidRPr="004C208B">
        <w:rPr>
          <w:rFonts w:ascii="Times New Roman" w:hAnsi="Times New Roman" w:cs="Times New Roman"/>
          <w:sz w:val="28"/>
          <w:szCs w:val="28"/>
        </w:rPr>
        <w:t xml:space="preserve"> </w:t>
      </w:r>
      <w:r w:rsidRPr="00F123BA">
        <w:rPr>
          <w:rFonts w:ascii="Times New Roman" w:hAnsi="Times New Roman" w:cs="Times New Roman"/>
          <w:sz w:val="28"/>
          <w:szCs w:val="28"/>
          <w:lang w:val="en-US"/>
        </w:rPr>
        <w:t>Eikon</w:t>
      </w:r>
      <w:r w:rsidRPr="00D1313F">
        <w:rPr>
          <w:rFonts w:ascii="Times New Roman" w:hAnsi="Times New Roman" w:cs="Times New Roman"/>
          <w:sz w:val="28"/>
          <w:szCs w:val="28"/>
        </w:rPr>
        <w:t xml:space="preserve">. Построение кривых доходности по странам и определение справедливой стоимости денег на различные сроки. Расчет справедливой стоимости производных финансовых инструментов: процентный своп, валютный своп, валютный форвард. Поиск информации о публичных компаниях в системе </w:t>
      </w:r>
      <w:r w:rsidRPr="00F123BA">
        <w:rPr>
          <w:rFonts w:ascii="Times New Roman" w:hAnsi="Times New Roman" w:cs="Times New Roman"/>
          <w:sz w:val="28"/>
          <w:szCs w:val="28"/>
          <w:lang w:val="en-US"/>
        </w:rPr>
        <w:t>Reuters</w:t>
      </w:r>
      <w:r w:rsidRPr="004C208B">
        <w:rPr>
          <w:rFonts w:ascii="Times New Roman" w:hAnsi="Times New Roman" w:cs="Times New Roman"/>
          <w:sz w:val="28"/>
          <w:szCs w:val="28"/>
        </w:rPr>
        <w:t xml:space="preserve"> </w:t>
      </w:r>
      <w:r w:rsidRPr="00F123BA">
        <w:rPr>
          <w:rFonts w:ascii="Times New Roman" w:hAnsi="Times New Roman" w:cs="Times New Roman"/>
          <w:sz w:val="28"/>
          <w:szCs w:val="28"/>
          <w:lang w:val="en-US"/>
        </w:rPr>
        <w:t>Eikon</w:t>
      </w:r>
      <w:r w:rsidRPr="00D1313F">
        <w:rPr>
          <w:rFonts w:ascii="Times New Roman" w:hAnsi="Times New Roman" w:cs="Times New Roman"/>
          <w:sz w:val="28"/>
          <w:szCs w:val="28"/>
        </w:rPr>
        <w:t xml:space="preserve">. Использование возможностей </w:t>
      </w:r>
      <w:r w:rsidRPr="00F123BA">
        <w:rPr>
          <w:rFonts w:ascii="Times New Roman" w:hAnsi="Times New Roman" w:cs="Times New Roman"/>
          <w:sz w:val="28"/>
          <w:szCs w:val="28"/>
          <w:lang w:val="en-US"/>
        </w:rPr>
        <w:t>Reuters</w:t>
      </w:r>
      <w:r w:rsidRPr="00323846">
        <w:rPr>
          <w:rFonts w:ascii="Times New Roman" w:hAnsi="Times New Roman" w:cs="Times New Roman"/>
          <w:sz w:val="28"/>
          <w:szCs w:val="28"/>
        </w:rPr>
        <w:t xml:space="preserve"> </w:t>
      </w:r>
      <w:r w:rsidRPr="00F123BA">
        <w:rPr>
          <w:rFonts w:ascii="Times New Roman" w:hAnsi="Times New Roman" w:cs="Times New Roman"/>
          <w:sz w:val="28"/>
          <w:szCs w:val="28"/>
          <w:lang w:val="en-US"/>
        </w:rPr>
        <w:t>Eikon</w:t>
      </w:r>
      <w:r w:rsidRPr="00D1313F">
        <w:rPr>
          <w:rFonts w:ascii="Times New Roman" w:hAnsi="Times New Roman" w:cs="Times New Roman"/>
          <w:sz w:val="28"/>
          <w:szCs w:val="28"/>
        </w:rPr>
        <w:t xml:space="preserve"> для анализа биржевого и внебиржевого рынка по различным странам.</w:t>
      </w:r>
      <w:r w:rsidR="00323846">
        <w:rPr>
          <w:rFonts w:ascii="Times New Roman" w:hAnsi="Times New Roman" w:cs="Times New Roman"/>
          <w:sz w:val="28"/>
          <w:szCs w:val="28"/>
        </w:rPr>
        <w:t xml:space="preserve"> </w:t>
      </w:r>
      <w:r w:rsidR="00323846" w:rsidRPr="00323846">
        <w:rPr>
          <w:rFonts w:ascii="Times New Roman" w:hAnsi="Times New Roman" w:cs="Times New Roman"/>
          <w:sz w:val="28"/>
          <w:szCs w:val="28"/>
        </w:rPr>
        <w:t xml:space="preserve">Использование системы </w:t>
      </w:r>
      <w:r w:rsidR="00323846" w:rsidRPr="00480780">
        <w:rPr>
          <w:rFonts w:ascii="Times New Roman" w:hAnsi="Times New Roman" w:cs="Times New Roman"/>
          <w:sz w:val="28"/>
          <w:szCs w:val="28"/>
          <w:lang w:val="en-US"/>
        </w:rPr>
        <w:t>Reuters</w:t>
      </w:r>
      <w:r w:rsidR="00323846" w:rsidRPr="00323846">
        <w:rPr>
          <w:rFonts w:ascii="Times New Roman" w:hAnsi="Times New Roman" w:cs="Times New Roman"/>
          <w:sz w:val="28"/>
          <w:szCs w:val="28"/>
        </w:rPr>
        <w:t xml:space="preserve"> Eikon при разработке бизнес-планов и принятии управленческих решений.</w:t>
      </w:r>
      <w:r w:rsidRPr="00D1313F">
        <w:rPr>
          <w:rFonts w:ascii="Times New Roman" w:hAnsi="Times New Roman" w:cs="Times New Roman"/>
          <w:sz w:val="28"/>
          <w:szCs w:val="28"/>
        </w:rPr>
        <w:t xml:space="preserve"> Использование продуктов </w:t>
      </w:r>
      <w:r w:rsidRPr="00F123BA">
        <w:rPr>
          <w:rFonts w:ascii="Times New Roman" w:hAnsi="Times New Roman" w:cs="Times New Roman"/>
          <w:sz w:val="28"/>
          <w:szCs w:val="28"/>
          <w:lang w:val="en-US"/>
        </w:rPr>
        <w:t>Reuters</w:t>
      </w:r>
      <w:r w:rsidRPr="00D1313F">
        <w:rPr>
          <w:rFonts w:ascii="Times New Roman" w:hAnsi="Times New Roman" w:cs="Times New Roman"/>
          <w:sz w:val="28"/>
          <w:szCs w:val="28"/>
        </w:rPr>
        <w:t xml:space="preserve"> для заключения сделок на валютном рынке.</w:t>
      </w:r>
      <w:r w:rsidR="00CC6CAC" w:rsidRPr="00D1313F">
        <w:rPr>
          <w:rFonts w:ascii="Times New Roman" w:hAnsi="Times New Roman" w:cs="Times New Roman"/>
          <w:sz w:val="28"/>
          <w:szCs w:val="28"/>
        </w:rPr>
        <w:t xml:space="preserve"> </w:t>
      </w:r>
    </w:p>
    <w:p w:rsidR="007B2858" w:rsidRPr="00480780" w:rsidRDefault="007B2858" w:rsidP="004629DF">
      <w:pPr>
        <w:spacing w:before="240" w:after="0"/>
        <w:ind w:right="-6"/>
        <w:jc w:val="both"/>
        <w:rPr>
          <w:rFonts w:ascii="Times New Roman" w:hAnsi="Times New Roman" w:cs="Times New Roman"/>
          <w:b/>
          <w:sz w:val="28"/>
          <w:szCs w:val="28"/>
        </w:rPr>
      </w:pPr>
      <w:r w:rsidRPr="00480780">
        <w:rPr>
          <w:rFonts w:ascii="Times New Roman" w:hAnsi="Times New Roman" w:cs="Times New Roman"/>
          <w:b/>
          <w:sz w:val="28"/>
          <w:szCs w:val="28"/>
        </w:rPr>
        <w:t xml:space="preserve">Тема </w:t>
      </w:r>
      <w:r w:rsidR="00613C78" w:rsidRPr="00480780">
        <w:rPr>
          <w:rFonts w:ascii="Times New Roman" w:hAnsi="Times New Roman" w:cs="Times New Roman"/>
          <w:b/>
          <w:sz w:val="28"/>
          <w:szCs w:val="28"/>
        </w:rPr>
        <w:t>5</w:t>
      </w:r>
      <w:r w:rsidRPr="00480780">
        <w:rPr>
          <w:rFonts w:ascii="Times New Roman" w:hAnsi="Times New Roman" w:cs="Times New Roman"/>
          <w:b/>
          <w:sz w:val="28"/>
          <w:szCs w:val="28"/>
        </w:rPr>
        <w:t xml:space="preserve">. </w:t>
      </w:r>
      <w:r w:rsidR="00480780" w:rsidRPr="00480780">
        <w:rPr>
          <w:rFonts w:ascii="Times New Roman" w:hAnsi="Times New Roman" w:cs="Times New Roman"/>
          <w:b/>
          <w:sz w:val="28"/>
          <w:szCs w:val="28"/>
        </w:rPr>
        <w:t>Биржевые торговые системы как важнейший элемент инфраструктуры финансового рынка.</w:t>
      </w:r>
    </w:p>
    <w:p w:rsidR="00CA3911" w:rsidRPr="00480780" w:rsidRDefault="00480780" w:rsidP="00A72EA6">
      <w:pPr>
        <w:ind w:right="-6"/>
        <w:jc w:val="both"/>
        <w:rPr>
          <w:rFonts w:ascii="Times New Roman" w:hAnsi="Times New Roman" w:cs="Times New Roman"/>
          <w:sz w:val="28"/>
          <w:szCs w:val="28"/>
        </w:rPr>
      </w:pPr>
      <w:r w:rsidRPr="00480780">
        <w:rPr>
          <w:rFonts w:ascii="Times New Roman" w:hAnsi="Times New Roman" w:cs="Times New Roman"/>
          <w:sz w:val="28"/>
          <w:szCs w:val="28"/>
        </w:rPr>
        <w:t xml:space="preserve">Понятие биржевого и внебиржевого рынка. Современные тенденции развития биржевого рынка в развитых и развивающихся странах. Требования, предъявляемые регуляторами к биржам. Общая характеристика крупнейших мировых бирж: </w:t>
      </w:r>
      <w:r w:rsidRPr="00480780">
        <w:rPr>
          <w:rFonts w:ascii="Times New Roman" w:hAnsi="Times New Roman" w:cs="Times New Roman"/>
          <w:sz w:val="28"/>
          <w:szCs w:val="28"/>
          <w:lang w:val="en-US"/>
        </w:rPr>
        <w:t>New</w:t>
      </w:r>
      <w:r w:rsidRPr="004C208B">
        <w:rPr>
          <w:rFonts w:ascii="Times New Roman" w:hAnsi="Times New Roman" w:cs="Times New Roman"/>
          <w:sz w:val="28"/>
          <w:szCs w:val="28"/>
        </w:rPr>
        <w:t xml:space="preserve"> </w:t>
      </w:r>
      <w:r w:rsidRPr="00480780">
        <w:rPr>
          <w:rFonts w:ascii="Times New Roman" w:hAnsi="Times New Roman" w:cs="Times New Roman"/>
          <w:sz w:val="28"/>
          <w:szCs w:val="28"/>
          <w:lang w:val="en-US"/>
        </w:rPr>
        <w:t>York</w:t>
      </w:r>
      <w:r w:rsidRPr="004C208B">
        <w:rPr>
          <w:rFonts w:ascii="Times New Roman" w:hAnsi="Times New Roman" w:cs="Times New Roman"/>
          <w:sz w:val="28"/>
          <w:szCs w:val="28"/>
        </w:rPr>
        <w:t xml:space="preserve"> </w:t>
      </w:r>
      <w:r w:rsidRPr="00480780">
        <w:rPr>
          <w:rFonts w:ascii="Times New Roman" w:hAnsi="Times New Roman" w:cs="Times New Roman"/>
          <w:sz w:val="28"/>
          <w:szCs w:val="28"/>
          <w:lang w:val="en-US"/>
        </w:rPr>
        <w:t>Stock</w:t>
      </w:r>
      <w:r w:rsidRPr="004C208B">
        <w:rPr>
          <w:rFonts w:ascii="Times New Roman" w:hAnsi="Times New Roman" w:cs="Times New Roman"/>
          <w:sz w:val="28"/>
          <w:szCs w:val="28"/>
        </w:rPr>
        <w:t xml:space="preserve"> </w:t>
      </w:r>
      <w:r w:rsidRPr="00480780">
        <w:rPr>
          <w:rFonts w:ascii="Times New Roman" w:hAnsi="Times New Roman" w:cs="Times New Roman"/>
          <w:sz w:val="28"/>
          <w:szCs w:val="28"/>
          <w:lang w:val="en-US"/>
        </w:rPr>
        <w:t>Exchange</w:t>
      </w:r>
      <w:r w:rsidRPr="004C208B">
        <w:rPr>
          <w:rFonts w:ascii="Times New Roman" w:hAnsi="Times New Roman" w:cs="Times New Roman"/>
          <w:sz w:val="28"/>
          <w:szCs w:val="28"/>
        </w:rPr>
        <w:t xml:space="preserve"> (</w:t>
      </w:r>
      <w:r w:rsidRPr="00480780">
        <w:rPr>
          <w:rFonts w:ascii="Times New Roman" w:hAnsi="Times New Roman" w:cs="Times New Roman"/>
          <w:sz w:val="28"/>
          <w:szCs w:val="28"/>
          <w:lang w:val="en-US"/>
        </w:rPr>
        <w:t>NYSE</w:t>
      </w:r>
      <w:r w:rsidRPr="004C208B">
        <w:rPr>
          <w:rFonts w:ascii="Times New Roman" w:hAnsi="Times New Roman" w:cs="Times New Roman"/>
          <w:sz w:val="28"/>
          <w:szCs w:val="28"/>
        </w:rPr>
        <w:t xml:space="preserve">), </w:t>
      </w:r>
      <w:r w:rsidRPr="00480780">
        <w:rPr>
          <w:rFonts w:ascii="Times New Roman" w:hAnsi="Times New Roman" w:cs="Times New Roman"/>
          <w:sz w:val="28"/>
          <w:szCs w:val="28"/>
          <w:lang w:val="en-US"/>
        </w:rPr>
        <w:t>National</w:t>
      </w:r>
      <w:r w:rsidRPr="004C208B">
        <w:rPr>
          <w:rFonts w:ascii="Times New Roman" w:hAnsi="Times New Roman" w:cs="Times New Roman"/>
          <w:sz w:val="28"/>
          <w:szCs w:val="28"/>
        </w:rPr>
        <w:t xml:space="preserve"> </w:t>
      </w:r>
      <w:r w:rsidRPr="00480780">
        <w:rPr>
          <w:rFonts w:ascii="Times New Roman" w:hAnsi="Times New Roman" w:cs="Times New Roman"/>
          <w:sz w:val="28"/>
          <w:szCs w:val="28"/>
          <w:lang w:val="en-US"/>
        </w:rPr>
        <w:t>Association</w:t>
      </w:r>
      <w:r w:rsidRPr="004C208B">
        <w:rPr>
          <w:rFonts w:ascii="Times New Roman" w:hAnsi="Times New Roman" w:cs="Times New Roman"/>
          <w:sz w:val="28"/>
          <w:szCs w:val="28"/>
        </w:rPr>
        <w:t xml:space="preserve"> </w:t>
      </w:r>
      <w:r w:rsidRPr="00480780">
        <w:rPr>
          <w:rFonts w:ascii="Times New Roman" w:hAnsi="Times New Roman" w:cs="Times New Roman"/>
          <w:sz w:val="28"/>
          <w:szCs w:val="28"/>
          <w:lang w:val="en-US"/>
        </w:rPr>
        <w:t>of</w:t>
      </w:r>
      <w:r w:rsidRPr="004C208B">
        <w:rPr>
          <w:rFonts w:ascii="Times New Roman" w:hAnsi="Times New Roman" w:cs="Times New Roman"/>
          <w:sz w:val="28"/>
          <w:szCs w:val="28"/>
        </w:rPr>
        <w:t xml:space="preserve"> </w:t>
      </w:r>
      <w:r w:rsidRPr="00480780">
        <w:rPr>
          <w:rFonts w:ascii="Times New Roman" w:hAnsi="Times New Roman" w:cs="Times New Roman"/>
          <w:sz w:val="28"/>
          <w:szCs w:val="28"/>
          <w:lang w:val="en-US"/>
        </w:rPr>
        <w:t>Securities</w:t>
      </w:r>
      <w:r w:rsidRPr="004C208B">
        <w:rPr>
          <w:rFonts w:ascii="Times New Roman" w:hAnsi="Times New Roman" w:cs="Times New Roman"/>
          <w:sz w:val="28"/>
          <w:szCs w:val="28"/>
        </w:rPr>
        <w:t xml:space="preserve"> </w:t>
      </w:r>
      <w:r w:rsidRPr="00480780">
        <w:rPr>
          <w:rFonts w:ascii="Times New Roman" w:hAnsi="Times New Roman" w:cs="Times New Roman"/>
          <w:sz w:val="28"/>
          <w:szCs w:val="28"/>
          <w:lang w:val="en-US"/>
        </w:rPr>
        <w:t>Dealers</w:t>
      </w:r>
      <w:r w:rsidRPr="004C208B">
        <w:rPr>
          <w:rFonts w:ascii="Times New Roman" w:hAnsi="Times New Roman" w:cs="Times New Roman"/>
          <w:sz w:val="28"/>
          <w:szCs w:val="28"/>
        </w:rPr>
        <w:t xml:space="preserve"> </w:t>
      </w:r>
      <w:r w:rsidRPr="00480780">
        <w:rPr>
          <w:rFonts w:ascii="Times New Roman" w:hAnsi="Times New Roman" w:cs="Times New Roman"/>
          <w:sz w:val="28"/>
          <w:szCs w:val="28"/>
          <w:lang w:val="en-US"/>
        </w:rPr>
        <w:t>Automated</w:t>
      </w:r>
      <w:r w:rsidRPr="004C208B">
        <w:rPr>
          <w:rFonts w:ascii="Times New Roman" w:hAnsi="Times New Roman" w:cs="Times New Roman"/>
          <w:sz w:val="28"/>
          <w:szCs w:val="28"/>
        </w:rPr>
        <w:t xml:space="preserve"> </w:t>
      </w:r>
      <w:r w:rsidRPr="00480780">
        <w:rPr>
          <w:rFonts w:ascii="Times New Roman" w:hAnsi="Times New Roman" w:cs="Times New Roman"/>
          <w:sz w:val="28"/>
          <w:szCs w:val="28"/>
          <w:lang w:val="en-US"/>
        </w:rPr>
        <w:t>Quotation</w:t>
      </w:r>
      <w:r w:rsidRPr="004C208B">
        <w:rPr>
          <w:rFonts w:ascii="Times New Roman" w:hAnsi="Times New Roman" w:cs="Times New Roman"/>
          <w:sz w:val="28"/>
          <w:szCs w:val="28"/>
        </w:rPr>
        <w:t xml:space="preserve"> (</w:t>
      </w:r>
      <w:r w:rsidRPr="00480780">
        <w:rPr>
          <w:rFonts w:ascii="Times New Roman" w:hAnsi="Times New Roman" w:cs="Times New Roman"/>
          <w:sz w:val="28"/>
          <w:szCs w:val="28"/>
          <w:lang w:val="en-US"/>
        </w:rPr>
        <w:t>NASDAQ</w:t>
      </w:r>
      <w:r w:rsidRPr="004C208B">
        <w:rPr>
          <w:rFonts w:ascii="Times New Roman" w:hAnsi="Times New Roman" w:cs="Times New Roman"/>
          <w:sz w:val="28"/>
          <w:szCs w:val="28"/>
        </w:rPr>
        <w:t xml:space="preserve">), </w:t>
      </w:r>
      <w:r w:rsidRPr="00480780">
        <w:rPr>
          <w:rFonts w:ascii="Times New Roman" w:hAnsi="Times New Roman" w:cs="Times New Roman"/>
          <w:sz w:val="28"/>
          <w:szCs w:val="28"/>
          <w:lang w:val="en-US"/>
        </w:rPr>
        <w:t>Japan</w:t>
      </w:r>
      <w:r w:rsidRPr="004C208B">
        <w:rPr>
          <w:rFonts w:ascii="Times New Roman" w:hAnsi="Times New Roman" w:cs="Times New Roman"/>
          <w:sz w:val="28"/>
          <w:szCs w:val="28"/>
        </w:rPr>
        <w:t xml:space="preserve"> </w:t>
      </w:r>
      <w:r w:rsidRPr="00480780">
        <w:rPr>
          <w:rFonts w:ascii="Times New Roman" w:hAnsi="Times New Roman" w:cs="Times New Roman"/>
          <w:sz w:val="28"/>
          <w:szCs w:val="28"/>
          <w:lang w:val="en-US"/>
        </w:rPr>
        <w:t>Exchange</w:t>
      </w:r>
      <w:r w:rsidRPr="004C208B">
        <w:rPr>
          <w:rFonts w:ascii="Times New Roman" w:hAnsi="Times New Roman" w:cs="Times New Roman"/>
          <w:sz w:val="28"/>
          <w:szCs w:val="28"/>
        </w:rPr>
        <w:t xml:space="preserve"> </w:t>
      </w:r>
      <w:r w:rsidRPr="00480780">
        <w:rPr>
          <w:rFonts w:ascii="Times New Roman" w:hAnsi="Times New Roman" w:cs="Times New Roman"/>
          <w:sz w:val="28"/>
          <w:szCs w:val="28"/>
          <w:lang w:val="en-US"/>
        </w:rPr>
        <w:t>Group</w:t>
      </w:r>
      <w:r w:rsidRPr="004C208B">
        <w:rPr>
          <w:rFonts w:ascii="Times New Roman" w:hAnsi="Times New Roman" w:cs="Times New Roman"/>
          <w:sz w:val="28"/>
          <w:szCs w:val="28"/>
        </w:rPr>
        <w:t xml:space="preserve"> (</w:t>
      </w:r>
      <w:r w:rsidRPr="00480780">
        <w:rPr>
          <w:rFonts w:ascii="Times New Roman" w:hAnsi="Times New Roman" w:cs="Times New Roman"/>
          <w:sz w:val="28"/>
          <w:szCs w:val="28"/>
          <w:lang w:val="en-US"/>
        </w:rPr>
        <w:t>JPX</w:t>
      </w:r>
      <w:r w:rsidRPr="004C208B">
        <w:rPr>
          <w:rFonts w:ascii="Times New Roman" w:hAnsi="Times New Roman" w:cs="Times New Roman"/>
          <w:sz w:val="28"/>
          <w:szCs w:val="28"/>
        </w:rPr>
        <w:t xml:space="preserve">), </w:t>
      </w:r>
      <w:r w:rsidRPr="00480780">
        <w:rPr>
          <w:rFonts w:ascii="Times New Roman" w:hAnsi="Times New Roman" w:cs="Times New Roman"/>
          <w:sz w:val="28"/>
          <w:szCs w:val="28"/>
          <w:lang w:val="en-US"/>
        </w:rPr>
        <w:t>Shanghai</w:t>
      </w:r>
      <w:r w:rsidRPr="004C208B">
        <w:rPr>
          <w:rFonts w:ascii="Times New Roman" w:hAnsi="Times New Roman" w:cs="Times New Roman"/>
          <w:sz w:val="28"/>
          <w:szCs w:val="28"/>
        </w:rPr>
        <w:t xml:space="preserve"> </w:t>
      </w:r>
      <w:r w:rsidRPr="00480780">
        <w:rPr>
          <w:rFonts w:ascii="Times New Roman" w:hAnsi="Times New Roman" w:cs="Times New Roman"/>
          <w:sz w:val="28"/>
          <w:szCs w:val="28"/>
          <w:lang w:val="en-US"/>
        </w:rPr>
        <w:t>Stock</w:t>
      </w:r>
      <w:r w:rsidRPr="004C208B">
        <w:rPr>
          <w:rFonts w:ascii="Times New Roman" w:hAnsi="Times New Roman" w:cs="Times New Roman"/>
          <w:sz w:val="28"/>
          <w:szCs w:val="28"/>
        </w:rPr>
        <w:t xml:space="preserve"> </w:t>
      </w:r>
      <w:r w:rsidRPr="00480780">
        <w:rPr>
          <w:rFonts w:ascii="Times New Roman" w:hAnsi="Times New Roman" w:cs="Times New Roman"/>
          <w:sz w:val="28"/>
          <w:szCs w:val="28"/>
          <w:lang w:val="en-US"/>
        </w:rPr>
        <w:t>Exchange</w:t>
      </w:r>
      <w:r w:rsidRPr="004C208B">
        <w:rPr>
          <w:rFonts w:ascii="Times New Roman" w:hAnsi="Times New Roman" w:cs="Times New Roman"/>
          <w:sz w:val="28"/>
          <w:szCs w:val="28"/>
        </w:rPr>
        <w:t xml:space="preserve"> (</w:t>
      </w:r>
      <w:r w:rsidRPr="00480780">
        <w:rPr>
          <w:rFonts w:ascii="Times New Roman" w:hAnsi="Times New Roman" w:cs="Times New Roman"/>
          <w:sz w:val="28"/>
          <w:szCs w:val="28"/>
          <w:lang w:val="en-US"/>
        </w:rPr>
        <w:t>SSE</w:t>
      </w:r>
      <w:r w:rsidRPr="004C208B">
        <w:rPr>
          <w:rFonts w:ascii="Times New Roman" w:hAnsi="Times New Roman" w:cs="Times New Roman"/>
          <w:sz w:val="28"/>
          <w:szCs w:val="28"/>
        </w:rPr>
        <w:t xml:space="preserve">), </w:t>
      </w:r>
      <w:r w:rsidRPr="00480780">
        <w:rPr>
          <w:rFonts w:ascii="Times New Roman" w:hAnsi="Times New Roman" w:cs="Times New Roman"/>
          <w:sz w:val="28"/>
          <w:szCs w:val="28"/>
          <w:lang w:val="en-US"/>
        </w:rPr>
        <w:t>Euronext</w:t>
      </w:r>
      <w:r w:rsidRPr="004C208B">
        <w:rPr>
          <w:rFonts w:ascii="Times New Roman" w:hAnsi="Times New Roman" w:cs="Times New Roman"/>
          <w:sz w:val="28"/>
          <w:szCs w:val="28"/>
        </w:rPr>
        <w:t xml:space="preserve">, </w:t>
      </w:r>
      <w:r w:rsidRPr="00480780">
        <w:rPr>
          <w:rFonts w:ascii="Times New Roman" w:hAnsi="Times New Roman" w:cs="Times New Roman"/>
          <w:sz w:val="28"/>
          <w:szCs w:val="28"/>
          <w:lang w:val="en-US"/>
        </w:rPr>
        <w:t>London</w:t>
      </w:r>
      <w:r w:rsidRPr="004C208B">
        <w:rPr>
          <w:rFonts w:ascii="Times New Roman" w:hAnsi="Times New Roman" w:cs="Times New Roman"/>
          <w:sz w:val="28"/>
          <w:szCs w:val="28"/>
        </w:rPr>
        <w:t xml:space="preserve"> </w:t>
      </w:r>
      <w:r w:rsidRPr="00480780">
        <w:rPr>
          <w:rFonts w:ascii="Times New Roman" w:hAnsi="Times New Roman" w:cs="Times New Roman"/>
          <w:sz w:val="28"/>
          <w:szCs w:val="28"/>
          <w:lang w:val="en-US"/>
        </w:rPr>
        <w:t>Stock</w:t>
      </w:r>
      <w:r w:rsidRPr="004C208B">
        <w:rPr>
          <w:rFonts w:ascii="Times New Roman" w:hAnsi="Times New Roman" w:cs="Times New Roman"/>
          <w:sz w:val="28"/>
          <w:szCs w:val="28"/>
        </w:rPr>
        <w:t xml:space="preserve"> </w:t>
      </w:r>
      <w:r w:rsidRPr="00480780">
        <w:rPr>
          <w:rFonts w:ascii="Times New Roman" w:hAnsi="Times New Roman" w:cs="Times New Roman"/>
          <w:sz w:val="28"/>
          <w:szCs w:val="28"/>
          <w:lang w:val="en-US"/>
        </w:rPr>
        <w:t>Exchange</w:t>
      </w:r>
      <w:r w:rsidRPr="004C208B">
        <w:rPr>
          <w:rFonts w:ascii="Times New Roman" w:hAnsi="Times New Roman" w:cs="Times New Roman"/>
          <w:sz w:val="28"/>
          <w:szCs w:val="28"/>
        </w:rPr>
        <w:t xml:space="preserve"> (</w:t>
      </w:r>
      <w:r w:rsidRPr="00480780">
        <w:rPr>
          <w:rFonts w:ascii="Times New Roman" w:hAnsi="Times New Roman" w:cs="Times New Roman"/>
          <w:sz w:val="28"/>
          <w:szCs w:val="28"/>
          <w:lang w:val="en-US"/>
        </w:rPr>
        <w:t>LSE</w:t>
      </w:r>
      <w:r w:rsidRPr="004C208B">
        <w:rPr>
          <w:rFonts w:ascii="Times New Roman" w:hAnsi="Times New Roman" w:cs="Times New Roman"/>
          <w:sz w:val="28"/>
          <w:szCs w:val="28"/>
        </w:rPr>
        <w:t>)</w:t>
      </w:r>
      <w:r w:rsidRPr="00480780">
        <w:rPr>
          <w:rFonts w:ascii="Times New Roman" w:hAnsi="Times New Roman" w:cs="Times New Roman"/>
          <w:sz w:val="28"/>
          <w:szCs w:val="28"/>
        </w:rPr>
        <w:t xml:space="preserve">. Режимы биржевых торгов и их особенности. Особенности биржевых торговых систем ведущих мировых бирж. Роль и место Московской Биржи в финансовой системе Российской Федерации. История развития Московской Биржи. Допуск к торгам на Московской бирже. Организация торгов. Требования Московской Биржи к участникам торгов. Режимы биржевых торгов на Московской Бирже. Основные рынки, представленные на Московской Бирже: фондовый рынок, срочный рынок, валютный рынок, </w:t>
      </w:r>
      <w:r w:rsidRPr="00480780">
        <w:rPr>
          <w:rFonts w:ascii="Times New Roman" w:hAnsi="Times New Roman" w:cs="Times New Roman"/>
          <w:sz w:val="28"/>
          <w:szCs w:val="28"/>
        </w:rPr>
        <w:lastRenderedPageBreak/>
        <w:t xml:space="preserve">денежный рынок, товарный рынок, рынок стандартизированных производных финансовых инструментов. Общая характеристика торговых систем Московской Биржи. </w:t>
      </w:r>
      <w:r w:rsidRPr="00480780">
        <w:rPr>
          <w:rFonts w:ascii="Times New Roman" w:hAnsi="Times New Roman" w:cs="Times New Roman"/>
          <w:sz w:val="28"/>
          <w:szCs w:val="28"/>
          <w:lang w:val="en-US"/>
        </w:rPr>
        <w:t>MOEX</w:t>
      </w:r>
      <w:r w:rsidRPr="004C208B">
        <w:rPr>
          <w:rFonts w:ascii="Times New Roman" w:hAnsi="Times New Roman" w:cs="Times New Roman"/>
          <w:sz w:val="28"/>
          <w:szCs w:val="28"/>
        </w:rPr>
        <w:t xml:space="preserve"> </w:t>
      </w:r>
      <w:r w:rsidRPr="00480780">
        <w:rPr>
          <w:rFonts w:ascii="Times New Roman" w:hAnsi="Times New Roman" w:cs="Times New Roman"/>
          <w:sz w:val="28"/>
          <w:szCs w:val="28"/>
          <w:lang w:val="en-US"/>
        </w:rPr>
        <w:t>Trade</w:t>
      </w:r>
      <w:r w:rsidRPr="004C208B">
        <w:rPr>
          <w:rFonts w:ascii="Times New Roman" w:hAnsi="Times New Roman" w:cs="Times New Roman"/>
          <w:sz w:val="28"/>
          <w:szCs w:val="28"/>
        </w:rPr>
        <w:t xml:space="preserve"> </w:t>
      </w:r>
      <w:r w:rsidRPr="00480780">
        <w:rPr>
          <w:rFonts w:ascii="Times New Roman" w:hAnsi="Times New Roman" w:cs="Times New Roman"/>
          <w:sz w:val="28"/>
          <w:szCs w:val="28"/>
          <w:lang w:val="en-US"/>
        </w:rPr>
        <w:t>SE</w:t>
      </w:r>
      <w:r w:rsidRPr="00480780">
        <w:rPr>
          <w:rFonts w:ascii="Times New Roman" w:hAnsi="Times New Roman" w:cs="Times New Roman"/>
          <w:sz w:val="28"/>
          <w:szCs w:val="28"/>
        </w:rPr>
        <w:t xml:space="preserve"> – терминал участника торгов на фондовом рынке. </w:t>
      </w:r>
      <w:r w:rsidRPr="00480780">
        <w:rPr>
          <w:rFonts w:ascii="Times New Roman" w:hAnsi="Times New Roman" w:cs="Times New Roman"/>
          <w:sz w:val="28"/>
          <w:szCs w:val="28"/>
          <w:lang w:val="en-US"/>
        </w:rPr>
        <w:t>MOEX</w:t>
      </w:r>
      <w:r w:rsidRPr="00480780">
        <w:rPr>
          <w:rFonts w:ascii="Times New Roman" w:hAnsi="Times New Roman" w:cs="Times New Roman"/>
          <w:sz w:val="28"/>
          <w:szCs w:val="28"/>
        </w:rPr>
        <w:t xml:space="preserve"> </w:t>
      </w:r>
      <w:r w:rsidRPr="00480780">
        <w:rPr>
          <w:rFonts w:ascii="Times New Roman" w:hAnsi="Times New Roman" w:cs="Times New Roman"/>
          <w:sz w:val="28"/>
          <w:szCs w:val="28"/>
          <w:lang w:val="en-US"/>
        </w:rPr>
        <w:t>Trade</w:t>
      </w:r>
      <w:r w:rsidRPr="00480780">
        <w:rPr>
          <w:rFonts w:ascii="Times New Roman" w:hAnsi="Times New Roman" w:cs="Times New Roman"/>
          <w:sz w:val="28"/>
          <w:szCs w:val="28"/>
        </w:rPr>
        <w:t xml:space="preserve"> </w:t>
      </w:r>
      <w:r w:rsidRPr="00480780">
        <w:rPr>
          <w:rFonts w:ascii="Times New Roman" w:hAnsi="Times New Roman" w:cs="Times New Roman"/>
          <w:sz w:val="28"/>
          <w:szCs w:val="28"/>
          <w:lang w:val="en-US"/>
        </w:rPr>
        <w:t>Currency</w:t>
      </w:r>
      <w:r w:rsidRPr="00480780">
        <w:rPr>
          <w:rFonts w:ascii="Times New Roman" w:hAnsi="Times New Roman" w:cs="Times New Roman"/>
          <w:sz w:val="28"/>
          <w:szCs w:val="28"/>
        </w:rPr>
        <w:t xml:space="preserve"> – терминал участника торгов на валютном рынке</w:t>
      </w:r>
      <w:r>
        <w:rPr>
          <w:rFonts w:ascii="Times New Roman" w:hAnsi="Times New Roman" w:cs="Times New Roman"/>
          <w:sz w:val="28"/>
          <w:szCs w:val="28"/>
        </w:rPr>
        <w:t>.</w:t>
      </w:r>
      <w:r w:rsidRPr="00480780">
        <w:rPr>
          <w:rFonts w:ascii="Times New Roman" w:hAnsi="Times New Roman" w:cs="Times New Roman"/>
          <w:sz w:val="28"/>
          <w:szCs w:val="28"/>
        </w:rPr>
        <w:t xml:space="preserve"> </w:t>
      </w:r>
      <w:r w:rsidRPr="00480780">
        <w:rPr>
          <w:rFonts w:ascii="Times New Roman" w:hAnsi="Times New Roman" w:cs="Times New Roman"/>
          <w:sz w:val="28"/>
          <w:szCs w:val="28"/>
          <w:lang w:val="en-US"/>
        </w:rPr>
        <w:t>MOEX</w:t>
      </w:r>
      <w:r w:rsidRPr="00480780">
        <w:rPr>
          <w:rFonts w:ascii="Times New Roman" w:hAnsi="Times New Roman" w:cs="Times New Roman"/>
          <w:sz w:val="28"/>
          <w:szCs w:val="28"/>
        </w:rPr>
        <w:t xml:space="preserve"> </w:t>
      </w:r>
      <w:r w:rsidRPr="00480780">
        <w:rPr>
          <w:rFonts w:ascii="Times New Roman" w:hAnsi="Times New Roman" w:cs="Times New Roman"/>
          <w:sz w:val="28"/>
          <w:szCs w:val="28"/>
          <w:lang w:val="en-US"/>
        </w:rPr>
        <w:t>Trade</w:t>
      </w:r>
      <w:r w:rsidRPr="00480780">
        <w:rPr>
          <w:rFonts w:ascii="Times New Roman" w:hAnsi="Times New Roman" w:cs="Times New Roman"/>
          <w:sz w:val="28"/>
          <w:szCs w:val="28"/>
        </w:rPr>
        <w:t xml:space="preserve"> </w:t>
      </w:r>
      <w:r w:rsidRPr="00480780">
        <w:rPr>
          <w:rFonts w:ascii="Times New Roman" w:hAnsi="Times New Roman" w:cs="Times New Roman"/>
          <w:sz w:val="28"/>
          <w:szCs w:val="28"/>
          <w:lang w:val="en-US"/>
        </w:rPr>
        <w:t>TI</w:t>
      </w:r>
      <w:r w:rsidRPr="00480780">
        <w:rPr>
          <w:rFonts w:ascii="Times New Roman" w:hAnsi="Times New Roman" w:cs="Times New Roman"/>
          <w:sz w:val="28"/>
          <w:szCs w:val="28"/>
        </w:rPr>
        <w:t xml:space="preserve"> – терминал участника на денежном рынке. Использование торговых систем Московской Биржи для работы на российском финансовом рынке с учетом задач, стоящих перед различными группами участников финансового рынка.</w:t>
      </w:r>
    </w:p>
    <w:p w:rsidR="007B2858" w:rsidRDefault="007B2858" w:rsidP="00053A55">
      <w:pPr>
        <w:pStyle w:val="1"/>
        <w:numPr>
          <w:ilvl w:val="1"/>
          <w:numId w:val="43"/>
        </w:numPr>
        <w:spacing w:before="0" w:after="0"/>
        <w:ind w:left="0" w:firstLine="709"/>
        <w:rPr>
          <w:rFonts w:ascii="Times New Roman" w:hAnsi="Times New Roman" w:cs="Times New Roman"/>
          <w:sz w:val="28"/>
        </w:rPr>
      </w:pPr>
      <w:bookmarkStart w:id="9" w:name="_Toc71717184"/>
      <w:r w:rsidRPr="007F2F1A">
        <w:rPr>
          <w:rFonts w:ascii="Times New Roman" w:hAnsi="Times New Roman" w:cs="Times New Roman"/>
          <w:sz w:val="28"/>
        </w:rPr>
        <w:t>Учебно-тематический план</w:t>
      </w:r>
      <w:bookmarkEnd w:id="9"/>
    </w:p>
    <w:p w:rsidR="00EF66DA" w:rsidRPr="00EF66DA" w:rsidRDefault="00EF66DA" w:rsidP="00053A55">
      <w:pPr>
        <w:pStyle w:val="af0"/>
        <w:spacing w:after="0" w:line="240" w:lineRule="auto"/>
        <w:ind w:left="0" w:firstLine="709"/>
        <w:contextualSpacing w:val="0"/>
        <w:jc w:val="center"/>
        <w:rPr>
          <w:rFonts w:ascii="Times New Roman" w:hAnsi="Times New Roman"/>
          <w:sz w:val="24"/>
          <w:szCs w:val="24"/>
        </w:rPr>
      </w:pPr>
      <w:r w:rsidRPr="00EF66DA">
        <w:rPr>
          <w:rFonts w:ascii="Times New Roman" w:hAnsi="Times New Roman"/>
          <w:sz w:val="24"/>
          <w:szCs w:val="24"/>
        </w:rPr>
        <w:t>Направление подготовки 38.04.01 «Экономика», направленность программ магистратуры «Международная экономика и бизнес-инжиниринг (с частичной реализацией на английском языке)»</w:t>
      </w:r>
    </w:p>
    <w:tbl>
      <w:tblPr>
        <w:tblW w:w="0" w:type="auto"/>
        <w:tblLayout w:type="fixed"/>
        <w:tblCellMar>
          <w:left w:w="40" w:type="dxa"/>
          <w:right w:w="40" w:type="dxa"/>
        </w:tblCellMar>
        <w:tblLook w:val="04A0" w:firstRow="1" w:lastRow="0" w:firstColumn="1" w:lastColumn="0" w:noHBand="0" w:noVBand="1"/>
      </w:tblPr>
      <w:tblGrid>
        <w:gridCol w:w="461"/>
        <w:gridCol w:w="2211"/>
        <w:gridCol w:w="502"/>
        <w:gridCol w:w="650"/>
        <w:gridCol w:w="709"/>
        <w:gridCol w:w="758"/>
        <w:gridCol w:w="986"/>
        <w:gridCol w:w="1134"/>
        <w:gridCol w:w="2024"/>
      </w:tblGrid>
      <w:tr w:rsidR="007B2858" w:rsidRPr="00E07DA7" w:rsidTr="00B55C08">
        <w:trPr>
          <w:trHeight w:val="458"/>
        </w:trPr>
        <w:tc>
          <w:tcPr>
            <w:tcW w:w="461" w:type="dxa"/>
            <w:tcBorders>
              <w:top w:val="single" w:sz="6" w:space="0" w:color="auto"/>
              <w:left w:val="single" w:sz="6" w:space="0" w:color="auto"/>
              <w:bottom w:val="nil"/>
              <w:right w:val="single" w:sz="6" w:space="0" w:color="auto"/>
            </w:tcBorders>
            <w:shd w:val="clear" w:color="auto" w:fill="FFFFFF"/>
            <w:hideMark/>
          </w:tcPr>
          <w:p w:rsidR="007B2858" w:rsidRPr="00E07DA7" w:rsidRDefault="007B2858">
            <w:pPr>
              <w:shd w:val="clear" w:color="auto" w:fill="FFFFFF"/>
              <w:ind w:right="24"/>
              <w:rPr>
                <w:rFonts w:ascii="Times New Roman" w:eastAsia="Times New Roman" w:hAnsi="Times New Roman" w:cs="Times New Roman"/>
                <w:sz w:val="24"/>
                <w:szCs w:val="24"/>
              </w:rPr>
            </w:pPr>
            <w:r w:rsidRPr="00E07DA7">
              <w:rPr>
                <w:rFonts w:ascii="Times New Roman" w:hAnsi="Times New Roman" w:cs="Times New Roman"/>
                <w:b/>
                <w:bCs/>
                <w:sz w:val="24"/>
                <w:szCs w:val="24"/>
              </w:rPr>
              <w:t>№ п/п</w:t>
            </w:r>
          </w:p>
        </w:tc>
        <w:tc>
          <w:tcPr>
            <w:tcW w:w="2211" w:type="dxa"/>
            <w:tcBorders>
              <w:top w:val="single" w:sz="6" w:space="0" w:color="auto"/>
              <w:left w:val="single" w:sz="6" w:space="0" w:color="auto"/>
              <w:bottom w:val="nil"/>
              <w:right w:val="single" w:sz="6" w:space="0" w:color="auto"/>
            </w:tcBorders>
            <w:shd w:val="clear" w:color="auto" w:fill="FFFFFF"/>
            <w:hideMark/>
          </w:tcPr>
          <w:p w:rsidR="007B2858" w:rsidRPr="00E07DA7" w:rsidRDefault="007B2858">
            <w:pPr>
              <w:shd w:val="clear" w:color="auto" w:fill="FFFFFF"/>
              <w:ind w:left="5" w:right="226"/>
              <w:rPr>
                <w:rFonts w:ascii="Times New Roman" w:eastAsia="Times New Roman" w:hAnsi="Times New Roman" w:cs="Times New Roman"/>
                <w:sz w:val="24"/>
                <w:szCs w:val="24"/>
              </w:rPr>
            </w:pPr>
            <w:r w:rsidRPr="00E07DA7">
              <w:rPr>
                <w:rFonts w:ascii="Times New Roman" w:hAnsi="Times New Roman" w:cs="Times New Roman"/>
                <w:b/>
                <w:bCs/>
                <w:sz w:val="24"/>
                <w:szCs w:val="24"/>
              </w:rPr>
              <w:t>Наименование темы (раздела) дисциплины</w:t>
            </w:r>
          </w:p>
        </w:tc>
        <w:tc>
          <w:tcPr>
            <w:tcW w:w="4739" w:type="dxa"/>
            <w:gridSpan w:val="6"/>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7B2858">
            <w:pPr>
              <w:shd w:val="clear" w:color="auto" w:fill="FFFFFF"/>
              <w:ind w:right="1181"/>
              <w:jc w:val="center"/>
              <w:rPr>
                <w:rFonts w:ascii="Times New Roman" w:eastAsia="Times New Roman" w:hAnsi="Times New Roman" w:cs="Times New Roman"/>
                <w:sz w:val="24"/>
                <w:szCs w:val="24"/>
              </w:rPr>
            </w:pPr>
            <w:r w:rsidRPr="00E07DA7">
              <w:rPr>
                <w:rFonts w:ascii="Times New Roman" w:hAnsi="Times New Roman" w:cs="Times New Roman"/>
                <w:b/>
                <w:bCs/>
                <w:sz w:val="24"/>
                <w:szCs w:val="24"/>
              </w:rPr>
              <w:t>Трудоемкость в часах</w:t>
            </w:r>
          </w:p>
        </w:tc>
        <w:tc>
          <w:tcPr>
            <w:tcW w:w="2024"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7B2858">
            <w:pPr>
              <w:shd w:val="clear" w:color="auto" w:fill="FFFFFF"/>
              <w:rPr>
                <w:rFonts w:ascii="Times New Roman" w:hAnsi="Times New Roman" w:cs="Times New Roman"/>
                <w:b/>
                <w:bCs/>
                <w:sz w:val="20"/>
                <w:szCs w:val="20"/>
              </w:rPr>
            </w:pPr>
            <w:r w:rsidRPr="00E07DA7">
              <w:rPr>
                <w:rFonts w:ascii="Times New Roman" w:hAnsi="Times New Roman" w:cs="Times New Roman"/>
                <w:b/>
                <w:bCs/>
                <w:sz w:val="20"/>
                <w:szCs w:val="20"/>
              </w:rPr>
              <w:t>Формы текущего контроля успеваемости</w:t>
            </w:r>
          </w:p>
        </w:tc>
      </w:tr>
      <w:tr w:rsidR="00951E6E" w:rsidRPr="00E07DA7" w:rsidTr="00B55C08">
        <w:trPr>
          <w:trHeight w:val="502"/>
        </w:trPr>
        <w:tc>
          <w:tcPr>
            <w:tcW w:w="461" w:type="dxa"/>
            <w:tcBorders>
              <w:top w:val="nil"/>
              <w:left w:val="single" w:sz="6" w:space="0" w:color="auto"/>
              <w:bottom w:val="nil"/>
              <w:right w:val="single" w:sz="6" w:space="0" w:color="auto"/>
            </w:tcBorders>
            <w:shd w:val="clear" w:color="auto" w:fill="FFFFFF"/>
          </w:tcPr>
          <w:p w:rsidR="007B2858" w:rsidRPr="00E07DA7" w:rsidRDefault="007B2858">
            <w:pPr>
              <w:rPr>
                <w:rFonts w:ascii="Times New Roman" w:eastAsia="Times New Roman" w:hAnsi="Times New Roman" w:cs="Times New Roman"/>
                <w:sz w:val="24"/>
                <w:szCs w:val="24"/>
              </w:rPr>
            </w:pPr>
          </w:p>
        </w:tc>
        <w:tc>
          <w:tcPr>
            <w:tcW w:w="2211" w:type="dxa"/>
            <w:tcBorders>
              <w:top w:val="nil"/>
              <w:left w:val="single" w:sz="6" w:space="0" w:color="auto"/>
              <w:bottom w:val="nil"/>
              <w:right w:val="single" w:sz="6" w:space="0" w:color="auto"/>
            </w:tcBorders>
            <w:shd w:val="clear" w:color="auto" w:fill="FFFFFF"/>
          </w:tcPr>
          <w:p w:rsidR="007B2858" w:rsidRPr="00E07DA7" w:rsidRDefault="007B2858">
            <w:pPr>
              <w:rPr>
                <w:rFonts w:ascii="Times New Roman" w:eastAsia="Times New Roman" w:hAnsi="Times New Roman" w:cs="Times New Roman"/>
                <w:sz w:val="24"/>
                <w:szCs w:val="24"/>
              </w:rPr>
            </w:pPr>
          </w:p>
        </w:tc>
        <w:tc>
          <w:tcPr>
            <w:tcW w:w="502" w:type="dxa"/>
            <w:tcBorders>
              <w:top w:val="single" w:sz="6" w:space="0" w:color="auto"/>
              <w:left w:val="single" w:sz="6" w:space="0" w:color="auto"/>
              <w:bottom w:val="nil"/>
              <w:right w:val="single" w:sz="6" w:space="0" w:color="auto"/>
            </w:tcBorders>
            <w:shd w:val="clear" w:color="auto" w:fill="FFFFFF"/>
            <w:hideMark/>
          </w:tcPr>
          <w:p w:rsidR="007B2858" w:rsidRPr="00E07DA7" w:rsidRDefault="007B2858">
            <w:pPr>
              <w:shd w:val="clear" w:color="auto" w:fill="FFFFFF"/>
              <w:ind w:left="-40" w:right="-40"/>
              <w:jc w:val="center"/>
              <w:rPr>
                <w:rFonts w:ascii="Times New Roman" w:eastAsia="Times New Roman" w:hAnsi="Times New Roman" w:cs="Times New Roman"/>
                <w:sz w:val="20"/>
                <w:szCs w:val="20"/>
              </w:rPr>
            </w:pPr>
            <w:r w:rsidRPr="00E07DA7">
              <w:rPr>
                <w:rFonts w:ascii="Times New Roman" w:hAnsi="Times New Roman" w:cs="Times New Roman"/>
                <w:b/>
                <w:bCs/>
                <w:sz w:val="20"/>
                <w:szCs w:val="20"/>
              </w:rPr>
              <w:t>Всего</w:t>
            </w:r>
          </w:p>
        </w:tc>
        <w:tc>
          <w:tcPr>
            <w:tcW w:w="3103" w:type="dxa"/>
            <w:gridSpan w:val="4"/>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7B2858">
            <w:pPr>
              <w:shd w:val="clear" w:color="auto" w:fill="FFFFFF"/>
              <w:jc w:val="center"/>
              <w:rPr>
                <w:rFonts w:ascii="Times New Roman" w:eastAsia="Times New Roman" w:hAnsi="Times New Roman" w:cs="Times New Roman"/>
                <w:sz w:val="20"/>
                <w:szCs w:val="20"/>
              </w:rPr>
            </w:pPr>
            <w:r w:rsidRPr="00E07DA7">
              <w:rPr>
                <w:rFonts w:ascii="Times New Roman" w:hAnsi="Times New Roman" w:cs="Times New Roman"/>
                <w:b/>
                <w:bCs/>
                <w:sz w:val="20"/>
                <w:szCs w:val="20"/>
              </w:rPr>
              <w:t>Аудиторная работа</w:t>
            </w:r>
          </w:p>
        </w:tc>
        <w:tc>
          <w:tcPr>
            <w:tcW w:w="1134"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7B2858" w:rsidP="00A72EA6">
            <w:pPr>
              <w:shd w:val="clear" w:color="auto" w:fill="FFFFFF"/>
              <w:ind w:left="10"/>
              <w:rPr>
                <w:rFonts w:ascii="Times New Roman" w:hAnsi="Times New Roman" w:cs="Times New Roman"/>
                <w:b/>
                <w:bCs/>
                <w:sz w:val="20"/>
                <w:szCs w:val="20"/>
              </w:rPr>
            </w:pPr>
            <w:r w:rsidRPr="00E07DA7">
              <w:rPr>
                <w:rFonts w:ascii="Times New Roman" w:hAnsi="Times New Roman" w:cs="Times New Roman"/>
                <w:b/>
                <w:bCs/>
                <w:sz w:val="20"/>
                <w:szCs w:val="20"/>
              </w:rPr>
              <w:t>Самост</w:t>
            </w:r>
            <w:r w:rsidR="00951E6E" w:rsidRPr="00E07DA7">
              <w:rPr>
                <w:rFonts w:ascii="Times New Roman" w:hAnsi="Times New Roman" w:cs="Times New Roman"/>
                <w:b/>
                <w:bCs/>
                <w:sz w:val="20"/>
                <w:szCs w:val="20"/>
              </w:rPr>
              <w:t xml:space="preserve">оятельная </w:t>
            </w:r>
            <w:r w:rsidRPr="00E07DA7">
              <w:rPr>
                <w:rFonts w:ascii="Times New Roman" w:hAnsi="Times New Roman" w:cs="Times New Roman"/>
                <w:b/>
                <w:bCs/>
                <w:sz w:val="20"/>
                <w:szCs w:val="20"/>
              </w:rPr>
              <w:t>работа</w:t>
            </w:r>
          </w:p>
        </w:tc>
        <w:tc>
          <w:tcPr>
            <w:tcW w:w="2024" w:type="dxa"/>
            <w:vMerge/>
            <w:tcBorders>
              <w:top w:val="single" w:sz="6" w:space="0" w:color="auto"/>
              <w:left w:val="single" w:sz="6" w:space="0" w:color="auto"/>
              <w:bottom w:val="single" w:sz="6" w:space="0" w:color="auto"/>
              <w:right w:val="single" w:sz="6" w:space="0" w:color="auto"/>
            </w:tcBorders>
            <w:vAlign w:val="center"/>
            <w:hideMark/>
          </w:tcPr>
          <w:p w:rsidR="007B2858" w:rsidRPr="00E07DA7" w:rsidRDefault="007B2858">
            <w:pPr>
              <w:spacing w:after="0" w:line="240" w:lineRule="auto"/>
              <w:rPr>
                <w:rFonts w:ascii="Times New Roman" w:hAnsi="Times New Roman" w:cs="Times New Roman"/>
                <w:b/>
                <w:bCs/>
                <w:sz w:val="24"/>
                <w:szCs w:val="24"/>
              </w:rPr>
            </w:pPr>
          </w:p>
        </w:tc>
      </w:tr>
      <w:tr w:rsidR="00951E6E" w:rsidRPr="00E07DA7" w:rsidTr="00B55C08">
        <w:trPr>
          <w:trHeight w:hRule="exact" w:val="712"/>
        </w:trPr>
        <w:tc>
          <w:tcPr>
            <w:tcW w:w="461" w:type="dxa"/>
            <w:tcBorders>
              <w:top w:val="nil"/>
              <w:left w:val="single" w:sz="6" w:space="0" w:color="auto"/>
              <w:bottom w:val="single" w:sz="6" w:space="0" w:color="auto"/>
              <w:right w:val="single" w:sz="6" w:space="0" w:color="auto"/>
            </w:tcBorders>
            <w:shd w:val="clear" w:color="auto" w:fill="FFFFFF"/>
          </w:tcPr>
          <w:p w:rsidR="007B2858" w:rsidRPr="00E07DA7" w:rsidRDefault="007B2858">
            <w:pPr>
              <w:rPr>
                <w:rFonts w:ascii="Times New Roman" w:eastAsia="Times New Roman" w:hAnsi="Times New Roman" w:cs="Times New Roman"/>
                <w:sz w:val="24"/>
                <w:szCs w:val="24"/>
              </w:rPr>
            </w:pPr>
          </w:p>
        </w:tc>
        <w:tc>
          <w:tcPr>
            <w:tcW w:w="2211" w:type="dxa"/>
            <w:tcBorders>
              <w:top w:val="nil"/>
              <w:left w:val="single" w:sz="6" w:space="0" w:color="auto"/>
              <w:bottom w:val="single" w:sz="6" w:space="0" w:color="auto"/>
              <w:right w:val="single" w:sz="6" w:space="0" w:color="auto"/>
            </w:tcBorders>
            <w:shd w:val="clear" w:color="auto" w:fill="FFFFFF"/>
          </w:tcPr>
          <w:p w:rsidR="007B2858" w:rsidRPr="00E07DA7" w:rsidRDefault="007B2858">
            <w:pPr>
              <w:rPr>
                <w:rFonts w:ascii="Times New Roman" w:eastAsia="Times New Roman" w:hAnsi="Times New Roman" w:cs="Times New Roman"/>
                <w:sz w:val="24"/>
                <w:szCs w:val="24"/>
              </w:rPr>
            </w:pPr>
          </w:p>
        </w:tc>
        <w:tc>
          <w:tcPr>
            <w:tcW w:w="502" w:type="dxa"/>
            <w:tcBorders>
              <w:top w:val="nil"/>
              <w:left w:val="single" w:sz="6" w:space="0" w:color="auto"/>
              <w:bottom w:val="single" w:sz="6" w:space="0" w:color="auto"/>
              <w:right w:val="single" w:sz="6" w:space="0" w:color="auto"/>
            </w:tcBorders>
            <w:shd w:val="clear" w:color="auto" w:fill="FFFFFF"/>
          </w:tcPr>
          <w:p w:rsidR="007B2858" w:rsidRPr="00E07DA7" w:rsidRDefault="007B2858">
            <w:pPr>
              <w:rPr>
                <w:rFonts w:ascii="Times New Roman" w:eastAsia="Times New Roman" w:hAnsi="Times New Roman" w:cs="Times New Roman"/>
                <w:sz w:val="24"/>
                <w:szCs w:val="24"/>
              </w:rPr>
            </w:pPr>
          </w:p>
        </w:tc>
        <w:tc>
          <w:tcPr>
            <w:tcW w:w="650"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7B2858">
            <w:pPr>
              <w:shd w:val="clear" w:color="auto" w:fill="FFFFFF"/>
              <w:jc w:val="center"/>
              <w:rPr>
                <w:rFonts w:ascii="Times New Roman" w:hAnsi="Times New Roman" w:cs="Times New Roman"/>
                <w:b/>
                <w:sz w:val="18"/>
                <w:szCs w:val="18"/>
              </w:rPr>
            </w:pPr>
            <w:r w:rsidRPr="00E07DA7">
              <w:rPr>
                <w:rFonts w:ascii="Times New Roman" w:hAnsi="Times New Roman" w:cs="Times New Roman"/>
                <w:b/>
                <w:sz w:val="18"/>
                <w:szCs w:val="18"/>
              </w:rPr>
              <w:t>Общая</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7B2858">
            <w:pPr>
              <w:shd w:val="clear" w:color="auto" w:fill="FFFFFF"/>
              <w:rPr>
                <w:rFonts w:ascii="Times New Roman" w:hAnsi="Times New Roman" w:cs="Times New Roman"/>
                <w:b/>
                <w:bCs/>
                <w:sz w:val="18"/>
                <w:szCs w:val="18"/>
              </w:rPr>
            </w:pPr>
            <w:r w:rsidRPr="00E07DA7">
              <w:rPr>
                <w:rFonts w:ascii="Times New Roman" w:hAnsi="Times New Roman" w:cs="Times New Roman"/>
                <w:b/>
                <w:sz w:val="18"/>
                <w:szCs w:val="18"/>
              </w:rPr>
              <w:t>Лекц</w:t>
            </w:r>
            <w:r w:rsidRPr="00E07DA7">
              <w:rPr>
                <w:rFonts w:ascii="Times New Roman" w:hAnsi="Times New Roman" w:cs="Times New Roman"/>
                <w:b/>
                <w:bCs/>
                <w:sz w:val="18"/>
                <w:szCs w:val="18"/>
              </w:rPr>
              <w:t>ии</w:t>
            </w:r>
          </w:p>
        </w:tc>
        <w:tc>
          <w:tcPr>
            <w:tcW w:w="758"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7B2858" w:rsidP="00F12060">
            <w:pPr>
              <w:shd w:val="clear" w:color="auto" w:fill="FFFFFF"/>
              <w:ind w:right="-40"/>
              <w:rPr>
                <w:rFonts w:ascii="Times New Roman" w:hAnsi="Times New Roman" w:cs="Times New Roman"/>
                <w:b/>
                <w:sz w:val="18"/>
                <w:szCs w:val="18"/>
              </w:rPr>
            </w:pPr>
            <w:r w:rsidRPr="00E07DA7">
              <w:rPr>
                <w:rFonts w:ascii="Times New Roman" w:hAnsi="Times New Roman" w:cs="Times New Roman"/>
                <w:b/>
                <w:sz w:val="18"/>
                <w:szCs w:val="18"/>
              </w:rPr>
              <w:t>Практ. и семин. занятия</w:t>
            </w:r>
          </w:p>
        </w:tc>
        <w:tc>
          <w:tcPr>
            <w:tcW w:w="986"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7B2858">
            <w:pPr>
              <w:shd w:val="clear" w:color="auto" w:fill="FFFFFF"/>
              <w:rPr>
                <w:rFonts w:ascii="Times New Roman" w:hAnsi="Times New Roman" w:cs="Times New Roman"/>
                <w:b/>
                <w:sz w:val="18"/>
                <w:szCs w:val="18"/>
              </w:rPr>
            </w:pPr>
            <w:r w:rsidRPr="00E07DA7">
              <w:rPr>
                <w:rFonts w:ascii="Times New Roman" w:hAnsi="Times New Roman" w:cs="Times New Roman"/>
                <w:b/>
                <w:sz w:val="18"/>
                <w:szCs w:val="18"/>
              </w:rPr>
              <w:t xml:space="preserve">Занятия </w:t>
            </w:r>
            <w:r w:rsidRPr="00E07DA7">
              <w:rPr>
                <w:rFonts w:ascii="Times New Roman" w:hAnsi="Times New Roman" w:cs="Times New Roman"/>
                <w:b/>
                <w:bCs/>
                <w:sz w:val="18"/>
                <w:szCs w:val="18"/>
              </w:rPr>
              <w:t xml:space="preserve">в </w:t>
            </w:r>
            <w:r w:rsidRPr="00E07DA7">
              <w:rPr>
                <w:rFonts w:ascii="Times New Roman" w:hAnsi="Times New Roman" w:cs="Times New Roman"/>
                <w:b/>
                <w:sz w:val="18"/>
                <w:szCs w:val="18"/>
              </w:rPr>
              <w:t>интерак.  формах</w:t>
            </w:r>
          </w:p>
        </w:tc>
        <w:tc>
          <w:tcPr>
            <w:tcW w:w="1134" w:type="dxa"/>
            <w:vMerge/>
            <w:tcBorders>
              <w:top w:val="single" w:sz="6" w:space="0" w:color="auto"/>
              <w:left w:val="single" w:sz="6" w:space="0" w:color="auto"/>
              <w:bottom w:val="single" w:sz="6" w:space="0" w:color="auto"/>
              <w:right w:val="single" w:sz="6" w:space="0" w:color="auto"/>
            </w:tcBorders>
            <w:vAlign w:val="center"/>
            <w:hideMark/>
          </w:tcPr>
          <w:p w:rsidR="007B2858" w:rsidRPr="00E07DA7" w:rsidRDefault="007B2858">
            <w:pPr>
              <w:spacing w:after="0" w:line="240" w:lineRule="auto"/>
              <w:rPr>
                <w:rFonts w:ascii="Times New Roman" w:hAnsi="Times New Roman" w:cs="Times New Roman"/>
                <w:b/>
                <w:bCs/>
                <w:sz w:val="24"/>
                <w:szCs w:val="24"/>
              </w:rPr>
            </w:pPr>
          </w:p>
        </w:tc>
        <w:tc>
          <w:tcPr>
            <w:tcW w:w="2024" w:type="dxa"/>
            <w:vMerge/>
            <w:tcBorders>
              <w:top w:val="single" w:sz="6" w:space="0" w:color="auto"/>
              <w:left w:val="single" w:sz="6" w:space="0" w:color="auto"/>
              <w:bottom w:val="single" w:sz="6" w:space="0" w:color="auto"/>
              <w:right w:val="single" w:sz="6" w:space="0" w:color="auto"/>
            </w:tcBorders>
            <w:vAlign w:val="center"/>
            <w:hideMark/>
          </w:tcPr>
          <w:p w:rsidR="007B2858" w:rsidRPr="00E07DA7" w:rsidRDefault="007B2858">
            <w:pPr>
              <w:spacing w:after="0" w:line="240" w:lineRule="auto"/>
              <w:rPr>
                <w:rFonts w:ascii="Times New Roman" w:hAnsi="Times New Roman" w:cs="Times New Roman"/>
                <w:b/>
                <w:bCs/>
                <w:sz w:val="24"/>
                <w:szCs w:val="24"/>
              </w:rPr>
            </w:pPr>
          </w:p>
        </w:tc>
      </w:tr>
      <w:tr w:rsidR="00951E6E" w:rsidRPr="00E07DA7" w:rsidTr="00B55C08">
        <w:trPr>
          <w:trHeight w:hRule="exact" w:val="1145"/>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7B2858" w:rsidP="00A72EA6">
            <w:pPr>
              <w:shd w:val="clear" w:color="auto" w:fill="FFFFFF"/>
              <w:spacing w:line="240" w:lineRule="auto"/>
              <w:ind w:left="29"/>
              <w:rPr>
                <w:rFonts w:ascii="Times New Roman" w:eastAsia="Times New Roman" w:hAnsi="Times New Roman" w:cs="Times New Roman"/>
                <w:sz w:val="24"/>
                <w:szCs w:val="24"/>
              </w:rPr>
            </w:pPr>
            <w:r w:rsidRPr="00E07DA7">
              <w:rPr>
                <w:rFonts w:ascii="Times New Roman" w:eastAsia="Times New Roman" w:hAnsi="Times New Roman" w:cs="Times New Roman"/>
                <w:bCs/>
                <w:sz w:val="24"/>
                <w:szCs w:val="24"/>
              </w:rPr>
              <w:t>1.</w:t>
            </w:r>
          </w:p>
        </w:tc>
        <w:tc>
          <w:tcPr>
            <w:tcW w:w="2211" w:type="dxa"/>
            <w:tcBorders>
              <w:top w:val="single" w:sz="6" w:space="0" w:color="auto"/>
              <w:left w:val="single" w:sz="6" w:space="0" w:color="auto"/>
              <w:bottom w:val="single" w:sz="6" w:space="0" w:color="auto"/>
              <w:right w:val="single" w:sz="6" w:space="0" w:color="auto"/>
            </w:tcBorders>
            <w:shd w:val="clear" w:color="auto" w:fill="FFFFFF"/>
          </w:tcPr>
          <w:p w:rsidR="007B2858" w:rsidRPr="00E07DA7" w:rsidRDefault="00420218" w:rsidP="00A72EA6">
            <w:pPr>
              <w:spacing w:line="240" w:lineRule="auto"/>
              <w:ind w:right="-6"/>
              <w:rPr>
                <w:rFonts w:ascii="Times New Roman" w:hAnsi="Times New Roman" w:cs="Times New Roman"/>
                <w:szCs w:val="24"/>
              </w:rPr>
            </w:pPr>
            <w:r w:rsidRPr="00E07DA7">
              <w:rPr>
                <w:rFonts w:ascii="Times New Roman" w:hAnsi="Times New Roman" w:cs="Times New Roman"/>
                <w:szCs w:val="24"/>
              </w:rPr>
              <w:t>Роль информации в современной мировой экономике.</w:t>
            </w:r>
          </w:p>
        </w:tc>
        <w:tc>
          <w:tcPr>
            <w:tcW w:w="502"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E07DA7" w:rsidP="006D1E00">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14</w:t>
            </w:r>
          </w:p>
        </w:tc>
        <w:tc>
          <w:tcPr>
            <w:tcW w:w="650"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6D1E00" w:rsidP="00A72EA6">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3</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603E5D" w:rsidP="00A72EA6">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516A03" w:rsidP="00A72EA6">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2</w:t>
            </w:r>
          </w:p>
        </w:tc>
        <w:tc>
          <w:tcPr>
            <w:tcW w:w="986"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6D1E00" w:rsidP="00A72EA6">
            <w:pPr>
              <w:shd w:val="clear" w:color="auto" w:fill="FFFFFF"/>
              <w:spacing w:line="240" w:lineRule="auto"/>
              <w:rPr>
                <w:rFonts w:ascii="Times New Roman" w:eastAsia="Times New Roman" w:hAnsi="Times New Roman" w:cs="Times New Roman"/>
                <w:i/>
                <w:szCs w:val="24"/>
              </w:rPr>
            </w:pPr>
            <w:r w:rsidRPr="00E07DA7">
              <w:rPr>
                <w:rFonts w:ascii="Times New Roman" w:eastAsia="Times New Roman" w:hAnsi="Times New Roman" w:cs="Times New Roman"/>
                <w:i/>
                <w:szCs w:val="24"/>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6D1E00" w:rsidP="00A72EA6">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11</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951E6E" w:rsidP="00951E6E">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Ответы на вопросы, проверка выполненных заданий</w:t>
            </w:r>
          </w:p>
        </w:tc>
      </w:tr>
      <w:tr w:rsidR="00951E6E" w:rsidRPr="00E07DA7" w:rsidTr="008223E8">
        <w:trPr>
          <w:trHeight w:hRule="exact" w:val="2173"/>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7B2858" w:rsidP="00A72EA6">
            <w:pPr>
              <w:shd w:val="clear" w:color="auto" w:fill="FFFFFF"/>
              <w:spacing w:line="240" w:lineRule="auto"/>
              <w:ind w:left="10"/>
              <w:rPr>
                <w:rFonts w:ascii="Times New Roman" w:eastAsia="Times New Roman" w:hAnsi="Times New Roman" w:cs="Times New Roman"/>
                <w:sz w:val="24"/>
                <w:szCs w:val="24"/>
              </w:rPr>
            </w:pPr>
            <w:r w:rsidRPr="00E07DA7">
              <w:rPr>
                <w:rFonts w:ascii="Times New Roman" w:eastAsia="Times New Roman" w:hAnsi="Times New Roman" w:cs="Times New Roman"/>
                <w:bCs/>
                <w:sz w:val="24"/>
                <w:szCs w:val="24"/>
              </w:rPr>
              <w:t>2.</w:t>
            </w:r>
          </w:p>
        </w:tc>
        <w:tc>
          <w:tcPr>
            <w:tcW w:w="2211"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1D0112" w:rsidP="00D226F5">
            <w:pPr>
              <w:spacing w:line="240" w:lineRule="auto"/>
              <w:ind w:right="-6"/>
              <w:jc w:val="both"/>
              <w:rPr>
                <w:rFonts w:ascii="Times New Roman" w:eastAsia="Times New Roman" w:hAnsi="Times New Roman" w:cs="Times New Roman"/>
                <w:szCs w:val="24"/>
              </w:rPr>
            </w:pPr>
            <w:r w:rsidRPr="00E07DA7">
              <w:rPr>
                <w:rFonts w:ascii="Times New Roman" w:eastAsia="Times New Roman" w:hAnsi="Times New Roman" w:cs="Times New Roman"/>
                <w:szCs w:val="24"/>
              </w:rPr>
              <w:t>Основные направления и</w:t>
            </w:r>
            <w:r w:rsidR="00420218" w:rsidRPr="00E07DA7">
              <w:rPr>
                <w:rFonts w:ascii="Times New Roman" w:eastAsia="Times New Roman" w:hAnsi="Times New Roman" w:cs="Times New Roman"/>
                <w:szCs w:val="24"/>
              </w:rPr>
              <w:t>спользовани</w:t>
            </w:r>
            <w:r w:rsidRPr="00E07DA7">
              <w:rPr>
                <w:rFonts w:ascii="Times New Roman" w:eastAsia="Times New Roman" w:hAnsi="Times New Roman" w:cs="Times New Roman"/>
                <w:szCs w:val="24"/>
              </w:rPr>
              <w:t xml:space="preserve">я </w:t>
            </w:r>
            <w:r w:rsidR="00420218" w:rsidRPr="00E07DA7">
              <w:rPr>
                <w:rFonts w:ascii="Times New Roman" w:eastAsia="Times New Roman" w:hAnsi="Times New Roman" w:cs="Times New Roman"/>
                <w:szCs w:val="24"/>
              </w:rPr>
              <w:t>информационных и торговых систем</w:t>
            </w:r>
            <w:r w:rsidR="00D226F5" w:rsidRPr="00E07DA7">
              <w:rPr>
                <w:rFonts w:ascii="Times New Roman" w:eastAsia="Times New Roman" w:hAnsi="Times New Roman" w:cs="Times New Roman"/>
                <w:szCs w:val="24"/>
              </w:rPr>
              <w:t xml:space="preserve"> участниками </w:t>
            </w:r>
            <w:r w:rsidR="008223E8">
              <w:rPr>
                <w:rFonts w:ascii="Times New Roman" w:eastAsia="Times New Roman" w:hAnsi="Times New Roman" w:cs="Times New Roman"/>
                <w:szCs w:val="24"/>
              </w:rPr>
              <w:t xml:space="preserve">мирового </w:t>
            </w:r>
            <w:r w:rsidR="00D226F5" w:rsidRPr="00E07DA7">
              <w:rPr>
                <w:rFonts w:ascii="Times New Roman" w:eastAsia="Times New Roman" w:hAnsi="Times New Roman" w:cs="Times New Roman"/>
                <w:szCs w:val="24"/>
              </w:rPr>
              <w:t>финансового рынка.</w:t>
            </w:r>
          </w:p>
        </w:tc>
        <w:tc>
          <w:tcPr>
            <w:tcW w:w="502"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E07DA7" w:rsidP="007A3375">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22</w:t>
            </w:r>
          </w:p>
        </w:tc>
        <w:tc>
          <w:tcPr>
            <w:tcW w:w="650"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6D1E00" w:rsidP="00A72EA6">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7</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603E5D" w:rsidP="00A72EA6">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3</w:t>
            </w:r>
          </w:p>
        </w:tc>
        <w:tc>
          <w:tcPr>
            <w:tcW w:w="758"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F12060" w:rsidP="00A72EA6">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4</w:t>
            </w:r>
          </w:p>
        </w:tc>
        <w:tc>
          <w:tcPr>
            <w:tcW w:w="986"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6D1E00" w:rsidP="00A72EA6">
            <w:pPr>
              <w:shd w:val="clear" w:color="auto" w:fill="FFFFFF"/>
              <w:spacing w:line="240" w:lineRule="auto"/>
              <w:rPr>
                <w:rFonts w:ascii="Times New Roman" w:eastAsia="Times New Roman" w:hAnsi="Times New Roman" w:cs="Times New Roman"/>
                <w:i/>
                <w:szCs w:val="24"/>
              </w:rPr>
            </w:pPr>
            <w:r w:rsidRPr="00E07DA7">
              <w:rPr>
                <w:rFonts w:ascii="Times New Roman" w:eastAsia="Times New Roman" w:hAnsi="Times New Roman" w:cs="Times New Roman"/>
                <w:i/>
                <w:szCs w:val="24"/>
              </w:rPr>
              <w:t>2</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6D1E00" w:rsidP="006D1E00">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15</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951E6E" w:rsidP="00A72EA6">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Ответы на вопросы, проверка выполненных заданий</w:t>
            </w:r>
          </w:p>
        </w:tc>
      </w:tr>
      <w:tr w:rsidR="00951E6E" w:rsidRPr="00E07DA7" w:rsidTr="00420218">
        <w:trPr>
          <w:trHeight w:hRule="exact" w:val="2146"/>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7B2858" w:rsidP="00A72EA6">
            <w:pPr>
              <w:shd w:val="clear" w:color="auto" w:fill="FFFFFF"/>
              <w:spacing w:line="240" w:lineRule="auto"/>
              <w:rPr>
                <w:rFonts w:ascii="Times New Roman" w:eastAsia="Times New Roman" w:hAnsi="Times New Roman" w:cs="Times New Roman"/>
                <w:sz w:val="24"/>
                <w:szCs w:val="24"/>
              </w:rPr>
            </w:pPr>
            <w:r w:rsidRPr="00E07DA7">
              <w:rPr>
                <w:rFonts w:ascii="Times New Roman" w:eastAsia="Times New Roman" w:hAnsi="Times New Roman" w:cs="Times New Roman"/>
                <w:sz w:val="24"/>
                <w:szCs w:val="24"/>
              </w:rPr>
              <w:t xml:space="preserve">3. </w:t>
            </w:r>
          </w:p>
        </w:tc>
        <w:tc>
          <w:tcPr>
            <w:tcW w:w="2211" w:type="dxa"/>
            <w:tcBorders>
              <w:top w:val="single" w:sz="6" w:space="0" w:color="auto"/>
              <w:left w:val="single" w:sz="6" w:space="0" w:color="auto"/>
              <w:bottom w:val="single" w:sz="6" w:space="0" w:color="auto"/>
              <w:right w:val="single" w:sz="6" w:space="0" w:color="auto"/>
            </w:tcBorders>
            <w:shd w:val="clear" w:color="auto" w:fill="FFFFFF"/>
            <w:hideMark/>
          </w:tcPr>
          <w:p w:rsidR="00523012" w:rsidRPr="00E07DA7" w:rsidRDefault="00420218" w:rsidP="00A72EA6">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 xml:space="preserve">Практические аспекты использования информационно-торговой системы </w:t>
            </w:r>
            <w:r w:rsidRPr="00E07DA7">
              <w:rPr>
                <w:rFonts w:ascii="Times New Roman" w:eastAsia="Times New Roman" w:hAnsi="Times New Roman" w:cs="Times New Roman"/>
                <w:szCs w:val="24"/>
                <w:lang w:val="en-US"/>
              </w:rPr>
              <w:t>Bloomberg</w:t>
            </w:r>
            <w:r w:rsidRPr="00E07DA7">
              <w:rPr>
                <w:rFonts w:ascii="Times New Roman" w:eastAsia="Times New Roman" w:hAnsi="Times New Roman" w:cs="Times New Roman"/>
                <w:szCs w:val="24"/>
              </w:rPr>
              <w:t xml:space="preserve"> в международном бизнесе.</w:t>
            </w:r>
          </w:p>
        </w:tc>
        <w:tc>
          <w:tcPr>
            <w:tcW w:w="502"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E07DA7" w:rsidP="00A72EA6">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23</w:t>
            </w:r>
          </w:p>
        </w:tc>
        <w:tc>
          <w:tcPr>
            <w:tcW w:w="650"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6D1E00" w:rsidP="00A72EA6">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8</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603E5D" w:rsidP="00A72EA6">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2</w:t>
            </w:r>
          </w:p>
        </w:tc>
        <w:tc>
          <w:tcPr>
            <w:tcW w:w="758"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6D1E00" w:rsidP="00A72EA6">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6</w:t>
            </w:r>
          </w:p>
        </w:tc>
        <w:tc>
          <w:tcPr>
            <w:tcW w:w="986"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6D1E00" w:rsidP="00A72EA6">
            <w:pPr>
              <w:shd w:val="clear" w:color="auto" w:fill="FFFFFF"/>
              <w:spacing w:line="240" w:lineRule="auto"/>
              <w:rPr>
                <w:rFonts w:ascii="Times New Roman" w:eastAsia="Times New Roman" w:hAnsi="Times New Roman" w:cs="Times New Roman"/>
                <w:i/>
                <w:szCs w:val="24"/>
              </w:rPr>
            </w:pPr>
            <w:r w:rsidRPr="00E07DA7">
              <w:rPr>
                <w:rFonts w:ascii="Times New Roman" w:eastAsia="Times New Roman" w:hAnsi="Times New Roman" w:cs="Times New Roman"/>
                <w:i/>
                <w:szCs w:val="24"/>
              </w:rPr>
              <w:t>2</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6D1E00" w:rsidP="00A72EA6">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15</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951E6E" w:rsidP="00A72EA6">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Ответы на вопросы, проверка выполненных заданий</w:t>
            </w:r>
          </w:p>
        </w:tc>
      </w:tr>
      <w:tr w:rsidR="00951E6E" w:rsidRPr="00E07DA7" w:rsidTr="00420218">
        <w:trPr>
          <w:trHeight w:hRule="exact" w:val="1141"/>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7B2858" w:rsidP="00A72EA6">
            <w:pPr>
              <w:shd w:val="clear" w:color="auto" w:fill="FFFFFF"/>
              <w:spacing w:line="240" w:lineRule="auto"/>
              <w:rPr>
                <w:rFonts w:ascii="Times New Roman" w:eastAsia="Times New Roman" w:hAnsi="Times New Roman" w:cs="Times New Roman"/>
                <w:sz w:val="24"/>
                <w:szCs w:val="24"/>
              </w:rPr>
            </w:pPr>
            <w:r w:rsidRPr="00E07DA7">
              <w:rPr>
                <w:rFonts w:ascii="Times New Roman" w:eastAsia="Times New Roman" w:hAnsi="Times New Roman" w:cs="Times New Roman"/>
                <w:sz w:val="24"/>
                <w:szCs w:val="24"/>
              </w:rPr>
              <w:t>4.</w:t>
            </w:r>
          </w:p>
        </w:tc>
        <w:tc>
          <w:tcPr>
            <w:tcW w:w="2211"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420218" w:rsidP="00A72EA6">
            <w:pPr>
              <w:spacing w:line="240" w:lineRule="auto"/>
              <w:ind w:right="-6"/>
              <w:rPr>
                <w:rFonts w:ascii="Times New Roman" w:hAnsi="Times New Roman" w:cs="Times New Roman"/>
                <w:szCs w:val="24"/>
              </w:rPr>
            </w:pPr>
            <w:r w:rsidRPr="00E07DA7">
              <w:rPr>
                <w:rFonts w:ascii="Times New Roman" w:hAnsi="Times New Roman" w:cs="Times New Roman"/>
                <w:szCs w:val="24"/>
              </w:rPr>
              <w:t xml:space="preserve">Использование системы </w:t>
            </w:r>
            <w:r w:rsidRPr="00E07DA7">
              <w:rPr>
                <w:rFonts w:ascii="Times New Roman" w:hAnsi="Times New Roman" w:cs="Times New Roman"/>
                <w:szCs w:val="24"/>
                <w:lang w:val="en-US"/>
              </w:rPr>
              <w:t>Reuters</w:t>
            </w:r>
            <w:r w:rsidRPr="004C208B">
              <w:rPr>
                <w:rFonts w:ascii="Times New Roman" w:hAnsi="Times New Roman" w:cs="Times New Roman"/>
                <w:szCs w:val="24"/>
              </w:rPr>
              <w:t xml:space="preserve"> </w:t>
            </w:r>
            <w:r w:rsidRPr="00E07DA7">
              <w:rPr>
                <w:rFonts w:ascii="Times New Roman" w:hAnsi="Times New Roman" w:cs="Times New Roman"/>
                <w:szCs w:val="24"/>
                <w:lang w:val="en-US"/>
              </w:rPr>
              <w:t>Eikon</w:t>
            </w:r>
            <w:r w:rsidRPr="00E07DA7">
              <w:rPr>
                <w:rFonts w:ascii="Times New Roman" w:hAnsi="Times New Roman" w:cs="Times New Roman"/>
                <w:szCs w:val="24"/>
              </w:rPr>
              <w:t xml:space="preserve"> в международном бизнесе.</w:t>
            </w:r>
          </w:p>
        </w:tc>
        <w:tc>
          <w:tcPr>
            <w:tcW w:w="502"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E07DA7" w:rsidP="009C0EAA">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26</w:t>
            </w:r>
          </w:p>
        </w:tc>
        <w:tc>
          <w:tcPr>
            <w:tcW w:w="650"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6D1E00" w:rsidP="00A72EA6">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6</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603E5D" w:rsidP="00A72EA6">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2</w:t>
            </w:r>
          </w:p>
        </w:tc>
        <w:tc>
          <w:tcPr>
            <w:tcW w:w="758"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516A03" w:rsidP="00A72EA6">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4</w:t>
            </w:r>
          </w:p>
        </w:tc>
        <w:tc>
          <w:tcPr>
            <w:tcW w:w="986"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F12060" w:rsidP="00A72EA6">
            <w:pPr>
              <w:shd w:val="clear" w:color="auto" w:fill="FFFFFF"/>
              <w:spacing w:line="240" w:lineRule="auto"/>
              <w:rPr>
                <w:rFonts w:ascii="Times New Roman" w:eastAsia="Times New Roman" w:hAnsi="Times New Roman" w:cs="Times New Roman"/>
                <w:i/>
                <w:szCs w:val="24"/>
              </w:rPr>
            </w:pPr>
            <w:r w:rsidRPr="00E07DA7">
              <w:rPr>
                <w:rFonts w:ascii="Times New Roman" w:eastAsia="Times New Roman" w:hAnsi="Times New Roman" w:cs="Times New Roman"/>
                <w:i/>
                <w:szCs w:val="24"/>
              </w:rPr>
              <w:t>2</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6D1E00" w:rsidP="00A72EA6">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20</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951E6E" w:rsidP="00A72EA6">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Ответы на вопросы, проверка выполненных заданий</w:t>
            </w:r>
          </w:p>
        </w:tc>
      </w:tr>
      <w:tr w:rsidR="00951E6E" w:rsidRPr="00E07DA7" w:rsidTr="00420218">
        <w:trPr>
          <w:trHeight w:hRule="exact" w:val="1412"/>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7B2858" w:rsidP="00A72EA6">
            <w:pPr>
              <w:shd w:val="clear" w:color="auto" w:fill="FFFFFF"/>
              <w:spacing w:line="240" w:lineRule="auto"/>
              <w:rPr>
                <w:rFonts w:ascii="Times New Roman" w:eastAsia="Times New Roman" w:hAnsi="Times New Roman" w:cs="Times New Roman"/>
                <w:sz w:val="24"/>
                <w:szCs w:val="24"/>
              </w:rPr>
            </w:pPr>
            <w:r w:rsidRPr="00E07DA7">
              <w:rPr>
                <w:rFonts w:ascii="Times New Roman" w:eastAsia="Times New Roman" w:hAnsi="Times New Roman" w:cs="Times New Roman"/>
                <w:sz w:val="24"/>
                <w:szCs w:val="24"/>
              </w:rPr>
              <w:t>5.</w:t>
            </w:r>
          </w:p>
        </w:tc>
        <w:tc>
          <w:tcPr>
            <w:tcW w:w="2211"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420218" w:rsidP="0054542C">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Биржевые торговые системы как важнейший элемент инфраструктуры финансового рынка.</w:t>
            </w:r>
          </w:p>
        </w:tc>
        <w:tc>
          <w:tcPr>
            <w:tcW w:w="502"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E07DA7" w:rsidP="009C0EAA">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23</w:t>
            </w:r>
          </w:p>
        </w:tc>
        <w:tc>
          <w:tcPr>
            <w:tcW w:w="650"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6D1E00" w:rsidP="00A72EA6">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6</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603E5D" w:rsidP="00A72EA6">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2</w:t>
            </w:r>
          </w:p>
        </w:tc>
        <w:tc>
          <w:tcPr>
            <w:tcW w:w="758"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516A03" w:rsidP="00A72EA6">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4</w:t>
            </w:r>
          </w:p>
        </w:tc>
        <w:tc>
          <w:tcPr>
            <w:tcW w:w="986"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8524A1" w:rsidP="00A72EA6">
            <w:pPr>
              <w:shd w:val="clear" w:color="auto" w:fill="FFFFFF"/>
              <w:spacing w:line="240" w:lineRule="auto"/>
              <w:rPr>
                <w:rFonts w:ascii="Times New Roman" w:eastAsia="Times New Roman" w:hAnsi="Times New Roman" w:cs="Times New Roman"/>
                <w:i/>
                <w:szCs w:val="24"/>
              </w:rPr>
            </w:pPr>
            <w:r w:rsidRPr="00E07DA7">
              <w:rPr>
                <w:rFonts w:ascii="Times New Roman" w:eastAsia="Times New Roman" w:hAnsi="Times New Roman" w:cs="Times New Roman"/>
                <w:i/>
                <w:szCs w:val="24"/>
              </w:rPr>
              <w:t>2</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6D1E00" w:rsidP="00A72EA6">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17</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rsidR="00040C61" w:rsidRPr="00E07DA7" w:rsidRDefault="00951E6E" w:rsidP="00A72EA6">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 xml:space="preserve">Ответы на вопросы, проверка выполненных заданий </w:t>
            </w:r>
          </w:p>
        </w:tc>
      </w:tr>
      <w:tr w:rsidR="00951E6E" w:rsidRPr="00E07DA7" w:rsidTr="00B55C08">
        <w:trPr>
          <w:trHeight w:hRule="exact" w:val="854"/>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7B2858" w:rsidP="00A72EA6">
            <w:pPr>
              <w:spacing w:after="0" w:line="240" w:lineRule="auto"/>
              <w:rPr>
                <w:rFonts w:ascii="Times New Roman" w:hAnsi="Times New Roman" w:cs="Times New Roman"/>
                <w:sz w:val="24"/>
                <w:szCs w:val="24"/>
              </w:rPr>
            </w:pPr>
          </w:p>
        </w:tc>
        <w:tc>
          <w:tcPr>
            <w:tcW w:w="2211"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8524A1" w:rsidP="00A72EA6">
            <w:pPr>
              <w:shd w:val="clear" w:color="auto" w:fill="FFFFFF"/>
              <w:spacing w:line="240" w:lineRule="auto"/>
              <w:rPr>
                <w:rFonts w:ascii="Times New Roman" w:hAnsi="Times New Roman" w:cs="Times New Roman"/>
                <w:szCs w:val="24"/>
              </w:rPr>
            </w:pPr>
            <w:r w:rsidRPr="00E07DA7">
              <w:rPr>
                <w:rFonts w:ascii="Times New Roman" w:eastAsia="Times New Roman" w:hAnsi="Times New Roman" w:cs="Times New Roman"/>
                <w:b/>
                <w:bCs/>
                <w:sz w:val="24"/>
                <w:szCs w:val="24"/>
              </w:rPr>
              <w:t>В целом по дисциплине</w:t>
            </w:r>
          </w:p>
        </w:tc>
        <w:tc>
          <w:tcPr>
            <w:tcW w:w="502"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C53BB4" w:rsidP="00A72EA6">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108</w:t>
            </w:r>
          </w:p>
        </w:tc>
        <w:tc>
          <w:tcPr>
            <w:tcW w:w="650"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516A03" w:rsidP="00A72EA6">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3</w:t>
            </w:r>
            <w:r w:rsidR="00040C61" w:rsidRPr="00E07DA7">
              <w:rPr>
                <w:rFonts w:ascii="Times New Roman" w:eastAsia="Times New Roman" w:hAnsi="Times New Roman" w:cs="Times New Roman"/>
                <w:szCs w:val="24"/>
              </w:rPr>
              <w:t>0</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7B2858" w:rsidP="00A72EA6">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1</w:t>
            </w:r>
            <w:r w:rsidR="00040C61" w:rsidRPr="00E07DA7">
              <w:rPr>
                <w:rFonts w:ascii="Times New Roman" w:eastAsia="Times New Roman" w:hAnsi="Times New Roman" w:cs="Times New Roman"/>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516A03" w:rsidP="00A72EA6">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2</w:t>
            </w:r>
            <w:r w:rsidR="00040C61" w:rsidRPr="00E07DA7">
              <w:rPr>
                <w:rFonts w:ascii="Times New Roman" w:eastAsia="Times New Roman" w:hAnsi="Times New Roman" w:cs="Times New Roman"/>
                <w:szCs w:val="24"/>
              </w:rPr>
              <w:t>0</w:t>
            </w:r>
          </w:p>
        </w:tc>
        <w:tc>
          <w:tcPr>
            <w:tcW w:w="986"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6D1E00" w:rsidP="006D1E00">
            <w:pPr>
              <w:shd w:val="clear" w:color="auto" w:fill="FFFFFF"/>
              <w:spacing w:line="240" w:lineRule="auto"/>
              <w:rPr>
                <w:rFonts w:ascii="Times New Roman" w:eastAsia="Times New Roman" w:hAnsi="Times New Roman" w:cs="Times New Roman"/>
                <w:i/>
                <w:szCs w:val="24"/>
              </w:rPr>
            </w:pPr>
            <w:r w:rsidRPr="00E07DA7">
              <w:rPr>
                <w:rFonts w:ascii="Times New Roman" w:eastAsia="Times New Roman" w:hAnsi="Times New Roman" w:cs="Times New Roman"/>
                <w:i/>
                <w:szCs w:val="24"/>
              </w:rPr>
              <w:t>9</w:t>
            </w:r>
            <w:r w:rsidR="00C53BB4" w:rsidRPr="00E07DA7">
              <w:rPr>
                <w:rFonts w:ascii="Times New Roman" w:eastAsia="Times New Roman" w:hAnsi="Times New Roman" w:cs="Times New Roman"/>
                <w:i/>
                <w:szCs w:val="24"/>
              </w:rPr>
              <w:t xml:space="preserve"> </w:t>
            </w:r>
            <w:r w:rsidR="008524A1" w:rsidRPr="00E07DA7">
              <w:rPr>
                <w:rFonts w:ascii="Times New Roman" w:eastAsia="Times New Roman" w:hAnsi="Times New Roman" w:cs="Times New Roman"/>
                <w:i/>
                <w:szCs w:val="24"/>
              </w:rPr>
              <w:t xml:space="preserve">/ </w:t>
            </w:r>
            <w:r w:rsidRPr="00E07DA7">
              <w:rPr>
                <w:rFonts w:ascii="Times New Roman" w:eastAsia="Times New Roman" w:hAnsi="Times New Roman" w:cs="Times New Roman"/>
                <w:i/>
                <w:szCs w:val="24"/>
              </w:rPr>
              <w:t>30</w:t>
            </w:r>
            <w:r w:rsidR="008524A1" w:rsidRPr="00E07DA7">
              <w:rPr>
                <w:rFonts w:ascii="Times New Roman" w:eastAsia="Times New Roman" w:hAnsi="Times New Roman" w:cs="Times New Roman"/>
                <w:i/>
                <w:szCs w:val="24"/>
              </w:rPr>
              <w:t>%</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6D1E00" w:rsidP="00A72EA6">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7</w:t>
            </w:r>
            <w:r w:rsidR="00C53BB4" w:rsidRPr="00E07DA7">
              <w:rPr>
                <w:rFonts w:ascii="Times New Roman" w:eastAsia="Times New Roman" w:hAnsi="Times New Roman" w:cs="Times New Roman"/>
                <w:szCs w:val="24"/>
              </w:rPr>
              <w:t>8</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rsidR="007B2858" w:rsidRPr="00E07DA7" w:rsidRDefault="008524A1" w:rsidP="00A72EA6">
            <w:pPr>
              <w:spacing w:after="0" w:line="240" w:lineRule="auto"/>
              <w:rPr>
                <w:rFonts w:ascii="Times New Roman" w:hAnsi="Times New Roman" w:cs="Times New Roman"/>
                <w:b/>
                <w:sz w:val="20"/>
                <w:szCs w:val="20"/>
              </w:rPr>
            </w:pPr>
            <w:r w:rsidRPr="00E07DA7">
              <w:rPr>
                <w:rFonts w:ascii="Times New Roman" w:hAnsi="Times New Roman" w:cs="Times New Roman"/>
                <w:b/>
                <w:sz w:val="20"/>
                <w:szCs w:val="20"/>
              </w:rPr>
              <w:t>Согласно учебному плану: контрольная работа</w:t>
            </w:r>
          </w:p>
        </w:tc>
      </w:tr>
    </w:tbl>
    <w:p w:rsidR="00EF66DA" w:rsidRPr="00EF66DA" w:rsidRDefault="00EF66DA" w:rsidP="00EF66DA">
      <w:pPr>
        <w:pStyle w:val="af0"/>
        <w:ind w:left="855"/>
        <w:jc w:val="center"/>
        <w:rPr>
          <w:rFonts w:ascii="Times New Roman" w:hAnsi="Times New Roman"/>
          <w:sz w:val="24"/>
          <w:szCs w:val="24"/>
        </w:rPr>
      </w:pPr>
      <w:r w:rsidRPr="00EF66DA">
        <w:rPr>
          <w:rFonts w:ascii="Times New Roman" w:hAnsi="Times New Roman"/>
          <w:sz w:val="24"/>
          <w:szCs w:val="24"/>
        </w:rPr>
        <w:t>Направление подготовки 38.04.01 «Экономика», направленность программ магистратуры «</w:t>
      </w:r>
      <w:r w:rsidR="00D92DDF">
        <w:rPr>
          <w:rFonts w:ascii="Times New Roman" w:hAnsi="Times New Roman"/>
          <w:sz w:val="24"/>
          <w:szCs w:val="24"/>
        </w:rPr>
        <w:t>Стратегии и риски международного бизнеса энергетических компаний</w:t>
      </w:r>
      <w:r w:rsidR="000079D8">
        <w:rPr>
          <w:rFonts w:ascii="Times New Roman" w:hAnsi="Times New Roman"/>
          <w:sz w:val="24"/>
          <w:szCs w:val="24"/>
        </w:rPr>
        <w:t xml:space="preserve"> </w:t>
      </w:r>
      <w:r w:rsidR="000079D8" w:rsidRPr="000079D8">
        <w:rPr>
          <w:rFonts w:ascii="Times New Roman" w:hAnsi="Times New Roman"/>
          <w:sz w:val="24"/>
          <w:szCs w:val="24"/>
        </w:rPr>
        <w:t>(с частичной реализацией на английском языке)</w:t>
      </w:r>
      <w:r w:rsidRPr="00EF66DA">
        <w:rPr>
          <w:rFonts w:ascii="Times New Roman" w:hAnsi="Times New Roman"/>
          <w:sz w:val="24"/>
          <w:szCs w:val="24"/>
        </w:rPr>
        <w:t>»</w:t>
      </w:r>
    </w:p>
    <w:tbl>
      <w:tblPr>
        <w:tblW w:w="0" w:type="auto"/>
        <w:tblLayout w:type="fixed"/>
        <w:tblCellMar>
          <w:left w:w="40" w:type="dxa"/>
          <w:right w:w="40" w:type="dxa"/>
        </w:tblCellMar>
        <w:tblLook w:val="04A0" w:firstRow="1" w:lastRow="0" w:firstColumn="1" w:lastColumn="0" w:noHBand="0" w:noVBand="1"/>
      </w:tblPr>
      <w:tblGrid>
        <w:gridCol w:w="461"/>
        <w:gridCol w:w="2211"/>
        <w:gridCol w:w="502"/>
        <w:gridCol w:w="650"/>
        <w:gridCol w:w="709"/>
        <w:gridCol w:w="758"/>
        <w:gridCol w:w="986"/>
        <w:gridCol w:w="1134"/>
        <w:gridCol w:w="2024"/>
      </w:tblGrid>
      <w:tr w:rsidR="00EF66DA" w:rsidRPr="00E07DA7" w:rsidTr="00053A55">
        <w:trPr>
          <w:trHeight w:val="458"/>
        </w:trPr>
        <w:tc>
          <w:tcPr>
            <w:tcW w:w="461" w:type="dxa"/>
            <w:tcBorders>
              <w:top w:val="single" w:sz="6" w:space="0" w:color="auto"/>
              <w:left w:val="single" w:sz="6" w:space="0" w:color="auto"/>
              <w:bottom w:val="nil"/>
              <w:right w:val="single" w:sz="6" w:space="0" w:color="auto"/>
            </w:tcBorders>
            <w:shd w:val="clear" w:color="auto" w:fill="FFFFFF"/>
            <w:hideMark/>
          </w:tcPr>
          <w:p w:rsidR="00EF66DA" w:rsidRPr="00E07DA7" w:rsidRDefault="00EF66DA" w:rsidP="00053A55">
            <w:pPr>
              <w:shd w:val="clear" w:color="auto" w:fill="FFFFFF"/>
              <w:ind w:right="24"/>
              <w:rPr>
                <w:rFonts w:ascii="Times New Roman" w:eastAsia="Times New Roman" w:hAnsi="Times New Roman" w:cs="Times New Roman"/>
                <w:sz w:val="24"/>
                <w:szCs w:val="24"/>
              </w:rPr>
            </w:pPr>
            <w:r w:rsidRPr="00E07DA7">
              <w:rPr>
                <w:rFonts w:ascii="Times New Roman" w:hAnsi="Times New Roman" w:cs="Times New Roman"/>
                <w:b/>
                <w:bCs/>
                <w:sz w:val="24"/>
                <w:szCs w:val="24"/>
              </w:rPr>
              <w:t>№ п/п</w:t>
            </w:r>
          </w:p>
        </w:tc>
        <w:tc>
          <w:tcPr>
            <w:tcW w:w="2211" w:type="dxa"/>
            <w:tcBorders>
              <w:top w:val="single" w:sz="6" w:space="0" w:color="auto"/>
              <w:left w:val="single" w:sz="6" w:space="0" w:color="auto"/>
              <w:bottom w:val="nil"/>
              <w:right w:val="single" w:sz="6" w:space="0" w:color="auto"/>
            </w:tcBorders>
            <w:shd w:val="clear" w:color="auto" w:fill="FFFFFF"/>
            <w:hideMark/>
          </w:tcPr>
          <w:p w:rsidR="00EF66DA" w:rsidRPr="00E07DA7" w:rsidRDefault="00EF66DA" w:rsidP="00053A55">
            <w:pPr>
              <w:shd w:val="clear" w:color="auto" w:fill="FFFFFF"/>
              <w:ind w:left="5" w:right="226"/>
              <w:rPr>
                <w:rFonts w:ascii="Times New Roman" w:eastAsia="Times New Roman" w:hAnsi="Times New Roman" w:cs="Times New Roman"/>
                <w:sz w:val="24"/>
                <w:szCs w:val="24"/>
              </w:rPr>
            </w:pPr>
            <w:r w:rsidRPr="00E07DA7">
              <w:rPr>
                <w:rFonts w:ascii="Times New Roman" w:hAnsi="Times New Roman" w:cs="Times New Roman"/>
                <w:b/>
                <w:bCs/>
                <w:sz w:val="24"/>
                <w:szCs w:val="24"/>
              </w:rPr>
              <w:t>Наименование темы (раздела) дисциплины</w:t>
            </w:r>
          </w:p>
        </w:tc>
        <w:tc>
          <w:tcPr>
            <w:tcW w:w="4739" w:type="dxa"/>
            <w:gridSpan w:val="6"/>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ind w:right="1181"/>
              <w:jc w:val="center"/>
              <w:rPr>
                <w:rFonts w:ascii="Times New Roman" w:eastAsia="Times New Roman" w:hAnsi="Times New Roman" w:cs="Times New Roman"/>
                <w:sz w:val="24"/>
                <w:szCs w:val="24"/>
              </w:rPr>
            </w:pPr>
            <w:r w:rsidRPr="00E07DA7">
              <w:rPr>
                <w:rFonts w:ascii="Times New Roman" w:hAnsi="Times New Roman" w:cs="Times New Roman"/>
                <w:b/>
                <w:bCs/>
                <w:sz w:val="24"/>
                <w:szCs w:val="24"/>
              </w:rPr>
              <w:t>Трудоемкость в часах</w:t>
            </w:r>
          </w:p>
        </w:tc>
        <w:tc>
          <w:tcPr>
            <w:tcW w:w="2024"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rPr>
                <w:rFonts w:ascii="Times New Roman" w:hAnsi="Times New Roman" w:cs="Times New Roman"/>
                <w:b/>
                <w:bCs/>
                <w:sz w:val="20"/>
                <w:szCs w:val="20"/>
              </w:rPr>
            </w:pPr>
            <w:r w:rsidRPr="00E07DA7">
              <w:rPr>
                <w:rFonts w:ascii="Times New Roman" w:hAnsi="Times New Roman" w:cs="Times New Roman"/>
                <w:b/>
                <w:bCs/>
                <w:sz w:val="20"/>
                <w:szCs w:val="20"/>
              </w:rPr>
              <w:t>Формы текущего контроля успеваемости</w:t>
            </w:r>
          </w:p>
        </w:tc>
      </w:tr>
      <w:tr w:rsidR="00EF66DA" w:rsidRPr="00E07DA7" w:rsidTr="00053A55">
        <w:trPr>
          <w:trHeight w:val="502"/>
        </w:trPr>
        <w:tc>
          <w:tcPr>
            <w:tcW w:w="461" w:type="dxa"/>
            <w:tcBorders>
              <w:top w:val="nil"/>
              <w:left w:val="single" w:sz="6" w:space="0" w:color="auto"/>
              <w:bottom w:val="nil"/>
              <w:right w:val="single" w:sz="6" w:space="0" w:color="auto"/>
            </w:tcBorders>
            <w:shd w:val="clear" w:color="auto" w:fill="FFFFFF"/>
          </w:tcPr>
          <w:p w:rsidR="00EF66DA" w:rsidRPr="00E07DA7" w:rsidRDefault="00EF66DA" w:rsidP="00053A55">
            <w:pPr>
              <w:rPr>
                <w:rFonts w:ascii="Times New Roman" w:eastAsia="Times New Roman" w:hAnsi="Times New Roman" w:cs="Times New Roman"/>
                <w:sz w:val="24"/>
                <w:szCs w:val="24"/>
              </w:rPr>
            </w:pPr>
          </w:p>
        </w:tc>
        <w:tc>
          <w:tcPr>
            <w:tcW w:w="2211" w:type="dxa"/>
            <w:tcBorders>
              <w:top w:val="nil"/>
              <w:left w:val="single" w:sz="6" w:space="0" w:color="auto"/>
              <w:bottom w:val="nil"/>
              <w:right w:val="single" w:sz="6" w:space="0" w:color="auto"/>
            </w:tcBorders>
            <w:shd w:val="clear" w:color="auto" w:fill="FFFFFF"/>
          </w:tcPr>
          <w:p w:rsidR="00EF66DA" w:rsidRPr="00E07DA7" w:rsidRDefault="00EF66DA" w:rsidP="00053A55">
            <w:pPr>
              <w:rPr>
                <w:rFonts w:ascii="Times New Roman" w:eastAsia="Times New Roman" w:hAnsi="Times New Roman" w:cs="Times New Roman"/>
                <w:sz w:val="24"/>
                <w:szCs w:val="24"/>
              </w:rPr>
            </w:pPr>
          </w:p>
        </w:tc>
        <w:tc>
          <w:tcPr>
            <w:tcW w:w="502" w:type="dxa"/>
            <w:tcBorders>
              <w:top w:val="single" w:sz="6" w:space="0" w:color="auto"/>
              <w:left w:val="single" w:sz="6" w:space="0" w:color="auto"/>
              <w:bottom w:val="nil"/>
              <w:right w:val="single" w:sz="6" w:space="0" w:color="auto"/>
            </w:tcBorders>
            <w:shd w:val="clear" w:color="auto" w:fill="FFFFFF"/>
            <w:hideMark/>
          </w:tcPr>
          <w:p w:rsidR="00EF66DA" w:rsidRPr="00E07DA7" w:rsidRDefault="00EF66DA" w:rsidP="00053A55">
            <w:pPr>
              <w:shd w:val="clear" w:color="auto" w:fill="FFFFFF"/>
              <w:ind w:left="-40" w:right="-40"/>
              <w:jc w:val="center"/>
              <w:rPr>
                <w:rFonts w:ascii="Times New Roman" w:eastAsia="Times New Roman" w:hAnsi="Times New Roman" w:cs="Times New Roman"/>
                <w:sz w:val="20"/>
                <w:szCs w:val="20"/>
              </w:rPr>
            </w:pPr>
            <w:r w:rsidRPr="00E07DA7">
              <w:rPr>
                <w:rFonts w:ascii="Times New Roman" w:hAnsi="Times New Roman" w:cs="Times New Roman"/>
                <w:b/>
                <w:bCs/>
                <w:sz w:val="20"/>
                <w:szCs w:val="20"/>
              </w:rPr>
              <w:t>Всего</w:t>
            </w:r>
          </w:p>
        </w:tc>
        <w:tc>
          <w:tcPr>
            <w:tcW w:w="3103" w:type="dxa"/>
            <w:gridSpan w:val="4"/>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jc w:val="center"/>
              <w:rPr>
                <w:rFonts w:ascii="Times New Roman" w:eastAsia="Times New Roman" w:hAnsi="Times New Roman" w:cs="Times New Roman"/>
                <w:sz w:val="20"/>
                <w:szCs w:val="20"/>
              </w:rPr>
            </w:pPr>
            <w:r w:rsidRPr="00E07DA7">
              <w:rPr>
                <w:rFonts w:ascii="Times New Roman" w:hAnsi="Times New Roman" w:cs="Times New Roman"/>
                <w:b/>
                <w:bCs/>
                <w:sz w:val="20"/>
                <w:szCs w:val="20"/>
              </w:rPr>
              <w:t>Аудиторная работа</w:t>
            </w:r>
          </w:p>
        </w:tc>
        <w:tc>
          <w:tcPr>
            <w:tcW w:w="1134"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ind w:left="10"/>
              <w:rPr>
                <w:rFonts w:ascii="Times New Roman" w:hAnsi="Times New Roman" w:cs="Times New Roman"/>
                <w:b/>
                <w:bCs/>
                <w:sz w:val="20"/>
                <w:szCs w:val="20"/>
              </w:rPr>
            </w:pPr>
            <w:r w:rsidRPr="00E07DA7">
              <w:rPr>
                <w:rFonts w:ascii="Times New Roman" w:hAnsi="Times New Roman" w:cs="Times New Roman"/>
                <w:b/>
                <w:bCs/>
                <w:sz w:val="20"/>
                <w:szCs w:val="20"/>
              </w:rPr>
              <w:t>Самостоятельная работа</w:t>
            </w:r>
          </w:p>
        </w:tc>
        <w:tc>
          <w:tcPr>
            <w:tcW w:w="2024" w:type="dxa"/>
            <w:vMerge/>
            <w:tcBorders>
              <w:top w:val="single" w:sz="6" w:space="0" w:color="auto"/>
              <w:left w:val="single" w:sz="6" w:space="0" w:color="auto"/>
              <w:bottom w:val="single" w:sz="6" w:space="0" w:color="auto"/>
              <w:right w:val="single" w:sz="6" w:space="0" w:color="auto"/>
            </w:tcBorders>
            <w:vAlign w:val="center"/>
            <w:hideMark/>
          </w:tcPr>
          <w:p w:rsidR="00EF66DA" w:rsidRPr="00E07DA7" w:rsidRDefault="00EF66DA" w:rsidP="00053A55">
            <w:pPr>
              <w:spacing w:after="0" w:line="240" w:lineRule="auto"/>
              <w:rPr>
                <w:rFonts w:ascii="Times New Roman" w:hAnsi="Times New Roman" w:cs="Times New Roman"/>
                <w:b/>
                <w:bCs/>
                <w:sz w:val="24"/>
                <w:szCs w:val="24"/>
              </w:rPr>
            </w:pPr>
          </w:p>
        </w:tc>
      </w:tr>
      <w:tr w:rsidR="00EF66DA" w:rsidRPr="00E07DA7" w:rsidTr="00053A55">
        <w:trPr>
          <w:trHeight w:hRule="exact" w:val="712"/>
        </w:trPr>
        <w:tc>
          <w:tcPr>
            <w:tcW w:w="461" w:type="dxa"/>
            <w:tcBorders>
              <w:top w:val="nil"/>
              <w:left w:val="single" w:sz="6" w:space="0" w:color="auto"/>
              <w:bottom w:val="single" w:sz="6" w:space="0" w:color="auto"/>
              <w:right w:val="single" w:sz="6" w:space="0" w:color="auto"/>
            </w:tcBorders>
            <w:shd w:val="clear" w:color="auto" w:fill="FFFFFF"/>
          </w:tcPr>
          <w:p w:rsidR="00EF66DA" w:rsidRPr="00E07DA7" w:rsidRDefault="00EF66DA" w:rsidP="00053A55">
            <w:pPr>
              <w:rPr>
                <w:rFonts w:ascii="Times New Roman" w:eastAsia="Times New Roman" w:hAnsi="Times New Roman" w:cs="Times New Roman"/>
                <w:sz w:val="24"/>
                <w:szCs w:val="24"/>
              </w:rPr>
            </w:pPr>
          </w:p>
        </w:tc>
        <w:tc>
          <w:tcPr>
            <w:tcW w:w="2211" w:type="dxa"/>
            <w:tcBorders>
              <w:top w:val="nil"/>
              <w:left w:val="single" w:sz="6" w:space="0" w:color="auto"/>
              <w:bottom w:val="single" w:sz="6" w:space="0" w:color="auto"/>
              <w:right w:val="single" w:sz="6" w:space="0" w:color="auto"/>
            </w:tcBorders>
            <w:shd w:val="clear" w:color="auto" w:fill="FFFFFF"/>
          </w:tcPr>
          <w:p w:rsidR="00EF66DA" w:rsidRPr="00E07DA7" w:rsidRDefault="00EF66DA" w:rsidP="00053A55">
            <w:pPr>
              <w:rPr>
                <w:rFonts w:ascii="Times New Roman" w:eastAsia="Times New Roman" w:hAnsi="Times New Roman" w:cs="Times New Roman"/>
                <w:sz w:val="24"/>
                <w:szCs w:val="24"/>
              </w:rPr>
            </w:pPr>
          </w:p>
        </w:tc>
        <w:tc>
          <w:tcPr>
            <w:tcW w:w="502" w:type="dxa"/>
            <w:tcBorders>
              <w:top w:val="nil"/>
              <w:left w:val="single" w:sz="6" w:space="0" w:color="auto"/>
              <w:bottom w:val="single" w:sz="6" w:space="0" w:color="auto"/>
              <w:right w:val="single" w:sz="6" w:space="0" w:color="auto"/>
            </w:tcBorders>
            <w:shd w:val="clear" w:color="auto" w:fill="FFFFFF"/>
          </w:tcPr>
          <w:p w:rsidR="00EF66DA" w:rsidRPr="00E07DA7" w:rsidRDefault="00EF66DA" w:rsidP="00053A55">
            <w:pPr>
              <w:rPr>
                <w:rFonts w:ascii="Times New Roman" w:eastAsia="Times New Roman" w:hAnsi="Times New Roman" w:cs="Times New Roman"/>
                <w:sz w:val="24"/>
                <w:szCs w:val="24"/>
              </w:rPr>
            </w:pPr>
          </w:p>
        </w:tc>
        <w:tc>
          <w:tcPr>
            <w:tcW w:w="650"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jc w:val="center"/>
              <w:rPr>
                <w:rFonts w:ascii="Times New Roman" w:hAnsi="Times New Roman" w:cs="Times New Roman"/>
                <w:b/>
                <w:sz w:val="18"/>
                <w:szCs w:val="18"/>
              </w:rPr>
            </w:pPr>
            <w:r w:rsidRPr="00E07DA7">
              <w:rPr>
                <w:rFonts w:ascii="Times New Roman" w:hAnsi="Times New Roman" w:cs="Times New Roman"/>
                <w:b/>
                <w:sz w:val="18"/>
                <w:szCs w:val="18"/>
              </w:rPr>
              <w:t>Общая</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rPr>
                <w:rFonts w:ascii="Times New Roman" w:hAnsi="Times New Roman" w:cs="Times New Roman"/>
                <w:b/>
                <w:bCs/>
                <w:sz w:val="18"/>
                <w:szCs w:val="18"/>
              </w:rPr>
            </w:pPr>
            <w:r w:rsidRPr="00E07DA7">
              <w:rPr>
                <w:rFonts w:ascii="Times New Roman" w:hAnsi="Times New Roman" w:cs="Times New Roman"/>
                <w:b/>
                <w:sz w:val="18"/>
                <w:szCs w:val="18"/>
              </w:rPr>
              <w:t>Лекц</w:t>
            </w:r>
            <w:r w:rsidRPr="00E07DA7">
              <w:rPr>
                <w:rFonts w:ascii="Times New Roman" w:hAnsi="Times New Roman" w:cs="Times New Roman"/>
                <w:b/>
                <w:bCs/>
                <w:sz w:val="18"/>
                <w:szCs w:val="18"/>
              </w:rPr>
              <w:t>ии</w:t>
            </w:r>
          </w:p>
        </w:tc>
        <w:tc>
          <w:tcPr>
            <w:tcW w:w="758"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ind w:right="-40"/>
              <w:rPr>
                <w:rFonts w:ascii="Times New Roman" w:hAnsi="Times New Roman" w:cs="Times New Roman"/>
                <w:b/>
                <w:sz w:val="18"/>
                <w:szCs w:val="18"/>
              </w:rPr>
            </w:pPr>
            <w:r w:rsidRPr="00E07DA7">
              <w:rPr>
                <w:rFonts w:ascii="Times New Roman" w:hAnsi="Times New Roman" w:cs="Times New Roman"/>
                <w:b/>
                <w:sz w:val="18"/>
                <w:szCs w:val="18"/>
              </w:rPr>
              <w:t>Практ. и семин. занятия</w:t>
            </w:r>
          </w:p>
        </w:tc>
        <w:tc>
          <w:tcPr>
            <w:tcW w:w="986"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rPr>
                <w:rFonts w:ascii="Times New Roman" w:hAnsi="Times New Roman" w:cs="Times New Roman"/>
                <w:b/>
                <w:sz w:val="18"/>
                <w:szCs w:val="18"/>
              </w:rPr>
            </w:pPr>
            <w:r w:rsidRPr="00E07DA7">
              <w:rPr>
                <w:rFonts w:ascii="Times New Roman" w:hAnsi="Times New Roman" w:cs="Times New Roman"/>
                <w:b/>
                <w:sz w:val="18"/>
                <w:szCs w:val="18"/>
              </w:rPr>
              <w:t xml:space="preserve">Занятия </w:t>
            </w:r>
            <w:r w:rsidRPr="00E07DA7">
              <w:rPr>
                <w:rFonts w:ascii="Times New Roman" w:hAnsi="Times New Roman" w:cs="Times New Roman"/>
                <w:b/>
                <w:bCs/>
                <w:sz w:val="18"/>
                <w:szCs w:val="18"/>
              </w:rPr>
              <w:t xml:space="preserve">в </w:t>
            </w:r>
            <w:r w:rsidRPr="00E07DA7">
              <w:rPr>
                <w:rFonts w:ascii="Times New Roman" w:hAnsi="Times New Roman" w:cs="Times New Roman"/>
                <w:b/>
                <w:sz w:val="18"/>
                <w:szCs w:val="18"/>
              </w:rPr>
              <w:t>интерак.  формах</w:t>
            </w:r>
          </w:p>
        </w:tc>
        <w:tc>
          <w:tcPr>
            <w:tcW w:w="1134" w:type="dxa"/>
            <w:vMerge/>
            <w:tcBorders>
              <w:top w:val="single" w:sz="6" w:space="0" w:color="auto"/>
              <w:left w:val="single" w:sz="6" w:space="0" w:color="auto"/>
              <w:bottom w:val="single" w:sz="6" w:space="0" w:color="auto"/>
              <w:right w:val="single" w:sz="6" w:space="0" w:color="auto"/>
            </w:tcBorders>
            <w:vAlign w:val="center"/>
            <w:hideMark/>
          </w:tcPr>
          <w:p w:rsidR="00EF66DA" w:rsidRPr="00E07DA7" w:rsidRDefault="00EF66DA" w:rsidP="00053A55">
            <w:pPr>
              <w:spacing w:after="0" w:line="240" w:lineRule="auto"/>
              <w:rPr>
                <w:rFonts w:ascii="Times New Roman" w:hAnsi="Times New Roman" w:cs="Times New Roman"/>
                <w:b/>
                <w:bCs/>
                <w:sz w:val="24"/>
                <w:szCs w:val="24"/>
              </w:rPr>
            </w:pPr>
          </w:p>
        </w:tc>
        <w:tc>
          <w:tcPr>
            <w:tcW w:w="2024" w:type="dxa"/>
            <w:vMerge/>
            <w:tcBorders>
              <w:top w:val="single" w:sz="6" w:space="0" w:color="auto"/>
              <w:left w:val="single" w:sz="6" w:space="0" w:color="auto"/>
              <w:bottom w:val="single" w:sz="6" w:space="0" w:color="auto"/>
              <w:right w:val="single" w:sz="6" w:space="0" w:color="auto"/>
            </w:tcBorders>
            <w:vAlign w:val="center"/>
            <w:hideMark/>
          </w:tcPr>
          <w:p w:rsidR="00EF66DA" w:rsidRPr="00E07DA7" w:rsidRDefault="00EF66DA" w:rsidP="00053A55">
            <w:pPr>
              <w:spacing w:after="0" w:line="240" w:lineRule="auto"/>
              <w:rPr>
                <w:rFonts w:ascii="Times New Roman" w:hAnsi="Times New Roman" w:cs="Times New Roman"/>
                <w:b/>
                <w:bCs/>
                <w:sz w:val="24"/>
                <w:szCs w:val="24"/>
              </w:rPr>
            </w:pPr>
          </w:p>
        </w:tc>
      </w:tr>
      <w:tr w:rsidR="00EF66DA" w:rsidRPr="00E07DA7" w:rsidTr="00053A55">
        <w:trPr>
          <w:trHeight w:hRule="exact" w:val="1145"/>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ind w:left="29"/>
              <w:rPr>
                <w:rFonts w:ascii="Times New Roman" w:eastAsia="Times New Roman" w:hAnsi="Times New Roman" w:cs="Times New Roman"/>
                <w:sz w:val="24"/>
                <w:szCs w:val="24"/>
              </w:rPr>
            </w:pPr>
            <w:r w:rsidRPr="00E07DA7">
              <w:rPr>
                <w:rFonts w:ascii="Times New Roman" w:eastAsia="Times New Roman" w:hAnsi="Times New Roman" w:cs="Times New Roman"/>
                <w:bCs/>
                <w:sz w:val="24"/>
                <w:szCs w:val="24"/>
              </w:rPr>
              <w:t>1.</w:t>
            </w:r>
          </w:p>
        </w:tc>
        <w:tc>
          <w:tcPr>
            <w:tcW w:w="2211" w:type="dxa"/>
            <w:tcBorders>
              <w:top w:val="single" w:sz="6" w:space="0" w:color="auto"/>
              <w:left w:val="single" w:sz="6" w:space="0" w:color="auto"/>
              <w:bottom w:val="single" w:sz="6" w:space="0" w:color="auto"/>
              <w:right w:val="single" w:sz="6" w:space="0" w:color="auto"/>
            </w:tcBorders>
            <w:shd w:val="clear" w:color="auto" w:fill="FFFFFF"/>
          </w:tcPr>
          <w:p w:rsidR="00EF66DA" w:rsidRPr="00E07DA7" w:rsidRDefault="00EF66DA" w:rsidP="00053A55">
            <w:pPr>
              <w:spacing w:line="240" w:lineRule="auto"/>
              <w:ind w:right="-6"/>
              <w:rPr>
                <w:rFonts w:ascii="Times New Roman" w:hAnsi="Times New Roman" w:cs="Times New Roman"/>
                <w:szCs w:val="24"/>
              </w:rPr>
            </w:pPr>
            <w:r w:rsidRPr="00E07DA7">
              <w:rPr>
                <w:rFonts w:ascii="Times New Roman" w:hAnsi="Times New Roman" w:cs="Times New Roman"/>
                <w:szCs w:val="24"/>
              </w:rPr>
              <w:t>Роль информации в современной мировой экономике.</w:t>
            </w:r>
          </w:p>
        </w:tc>
        <w:tc>
          <w:tcPr>
            <w:tcW w:w="502"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14</w:t>
            </w:r>
          </w:p>
        </w:tc>
        <w:tc>
          <w:tcPr>
            <w:tcW w:w="650"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3</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4</w:t>
            </w:r>
          </w:p>
        </w:tc>
        <w:tc>
          <w:tcPr>
            <w:tcW w:w="986"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eastAsia="Times New Roman" w:hAnsi="Times New Roman" w:cs="Times New Roman"/>
                <w:i/>
                <w:szCs w:val="24"/>
              </w:rPr>
            </w:pPr>
            <w:r w:rsidRPr="00E07DA7">
              <w:rPr>
                <w:rFonts w:ascii="Times New Roman" w:eastAsia="Times New Roman" w:hAnsi="Times New Roman" w:cs="Times New Roman"/>
                <w:i/>
                <w:szCs w:val="24"/>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9</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Ответы на вопросы, проверка выполненных заданий</w:t>
            </w:r>
          </w:p>
        </w:tc>
      </w:tr>
      <w:tr w:rsidR="00EF66DA" w:rsidRPr="00E07DA7" w:rsidTr="00053A55">
        <w:trPr>
          <w:trHeight w:hRule="exact" w:val="2173"/>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ind w:left="10"/>
              <w:rPr>
                <w:rFonts w:ascii="Times New Roman" w:eastAsia="Times New Roman" w:hAnsi="Times New Roman" w:cs="Times New Roman"/>
                <w:sz w:val="24"/>
                <w:szCs w:val="24"/>
              </w:rPr>
            </w:pPr>
            <w:r w:rsidRPr="00E07DA7">
              <w:rPr>
                <w:rFonts w:ascii="Times New Roman" w:eastAsia="Times New Roman" w:hAnsi="Times New Roman" w:cs="Times New Roman"/>
                <w:bCs/>
                <w:sz w:val="24"/>
                <w:szCs w:val="24"/>
              </w:rPr>
              <w:t>2.</w:t>
            </w:r>
          </w:p>
        </w:tc>
        <w:tc>
          <w:tcPr>
            <w:tcW w:w="2211"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pacing w:line="240" w:lineRule="auto"/>
              <w:ind w:right="-6"/>
              <w:jc w:val="both"/>
              <w:rPr>
                <w:rFonts w:ascii="Times New Roman" w:eastAsia="Times New Roman" w:hAnsi="Times New Roman" w:cs="Times New Roman"/>
                <w:szCs w:val="24"/>
              </w:rPr>
            </w:pPr>
            <w:r w:rsidRPr="00E07DA7">
              <w:rPr>
                <w:rFonts w:ascii="Times New Roman" w:eastAsia="Times New Roman" w:hAnsi="Times New Roman" w:cs="Times New Roman"/>
                <w:szCs w:val="24"/>
              </w:rPr>
              <w:t xml:space="preserve">Основные направления использования информационных и торговых систем участниками </w:t>
            </w:r>
            <w:r>
              <w:rPr>
                <w:rFonts w:ascii="Times New Roman" w:eastAsia="Times New Roman" w:hAnsi="Times New Roman" w:cs="Times New Roman"/>
                <w:szCs w:val="24"/>
              </w:rPr>
              <w:t xml:space="preserve">мирового </w:t>
            </w:r>
            <w:r w:rsidRPr="00E07DA7">
              <w:rPr>
                <w:rFonts w:ascii="Times New Roman" w:eastAsia="Times New Roman" w:hAnsi="Times New Roman" w:cs="Times New Roman"/>
                <w:szCs w:val="24"/>
              </w:rPr>
              <w:t>финансового рынка.</w:t>
            </w:r>
          </w:p>
        </w:tc>
        <w:tc>
          <w:tcPr>
            <w:tcW w:w="502"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22</w:t>
            </w:r>
          </w:p>
        </w:tc>
        <w:tc>
          <w:tcPr>
            <w:tcW w:w="650"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7</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3</w:t>
            </w:r>
          </w:p>
        </w:tc>
        <w:tc>
          <w:tcPr>
            <w:tcW w:w="758"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4</w:t>
            </w:r>
          </w:p>
        </w:tc>
        <w:tc>
          <w:tcPr>
            <w:tcW w:w="986"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eastAsia="Times New Roman" w:hAnsi="Times New Roman" w:cs="Times New Roman"/>
                <w:i/>
                <w:szCs w:val="24"/>
              </w:rPr>
            </w:pPr>
            <w:r w:rsidRPr="00E07DA7">
              <w:rPr>
                <w:rFonts w:ascii="Times New Roman" w:eastAsia="Times New Roman" w:hAnsi="Times New Roman" w:cs="Times New Roman"/>
                <w:i/>
                <w:szCs w:val="24"/>
              </w:rPr>
              <w:t>2</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EF66DA">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1</w:t>
            </w:r>
            <w:r>
              <w:rPr>
                <w:rFonts w:ascii="Times New Roman" w:eastAsia="Times New Roman" w:hAnsi="Times New Roman" w:cs="Times New Roman"/>
                <w:szCs w:val="24"/>
              </w:rPr>
              <w:t>3</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Ответы на вопросы, проверка выполненных заданий</w:t>
            </w:r>
          </w:p>
        </w:tc>
      </w:tr>
      <w:tr w:rsidR="00EF66DA" w:rsidRPr="00E07DA7" w:rsidTr="00053A55">
        <w:trPr>
          <w:trHeight w:hRule="exact" w:val="2146"/>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eastAsia="Times New Roman" w:hAnsi="Times New Roman" w:cs="Times New Roman"/>
                <w:sz w:val="24"/>
                <w:szCs w:val="24"/>
              </w:rPr>
            </w:pPr>
            <w:r w:rsidRPr="00E07DA7">
              <w:rPr>
                <w:rFonts w:ascii="Times New Roman" w:eastAsia="Times New Roman" w:hAnsi="Times New Roman" w:cs="Times New Roman"/>
                <w:sz w:val="24"/>
                <w:szCs w:val="24"/>
              </w:rPr>
              <w:t xml:space="preserve">3. </w:t>
            </w:r>
          </w:p>
        </w:tc>
        <w:tc>
          <w:tcPr>
            <w:tcW w:w="2211"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 xml:space="preserve">Практические аспекты использования информационно-торговой системы </w:t>
            </w:r>
            <w:r w:rsidRPr="00E07DA7">
              <w:rPr>
                <w:rFonts w:ascii="Times New Roman" w:eastAsia="Times New Roman" w:hAnsi="Times New Roman" w:cs="Times New Roman"/>
                <w:szCs w:val="24"/>
                <w:lang w:val="en-US"/>
              </w:rPr>
              <w:t>Bloomberg</w:t>
            </w:r>
            <w:r w:rsidRPr="00E07DA7">
              <w:rPr>
                <w:rFonts w:ascii="Times New Roman" w:eastAsia="Times New Roman" w:hAnsi="Times New Roman" w:cs="Times New Roman"/>
                <w:szCs w:val="24"/>
              </w:rPr>
              <w:t xml:space="preserve"> в международном бизнесе.</w:t>
            </w:r>
          </w:p>
        </w:tc>
        <w:tc>
          <w:tcPr>
            <w:tcW w:w="502"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23</w:t>
            </w:r>
          </w:p>
        </w:tc>
        <w:tc>
          <w:tcPr>
            <w:tcW w:w="650"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8</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2</w:t>
            </w:r>
          </w:p>
        </w:tc>
        <w:tc>
          <w:tcPr>
            <w:tcW w:w="758"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986"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eastAsia="Times New Roman" w:hAnsi="Times New Roman" w:cs="Times New Roman"/>
                <w:i/>
                <w:szCs w:val="24"/>
              </w:rPr>
            </w:pPr>
            <w:r w:rsidRPr="00E07DA7">
              <w:rPr>
                <w:rFonts w:ascii="Times New Roman" w:eastAsia="Times New Roman" w:hAnsi="Times New Roman" w:cs="Times New Roman"/>
                <w:i/>
                <w:szCs w:val="24"/>
              </w:rPr>
              <w:t>2</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13</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Ответы на вопросы, проверка выполненных заданий</w:t>
            </w:r>
          </w:p>
        </w:tc>
      </w:tr>
      <w:tr w:rsidR="00EF66DA" w:rsidRPr="00E07DA7" w:rsidTr="00053A55">
        <w:trPr>
          <w:trHeight w:hRule="exact" w:val="1141"/>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eastAsia="Times New Roman" w:hAnsi="Times New Roman" w:cs="Times New Roman"/>
                <w:sz w:val="24"/>
                <w:szCs w:val="24"/>
              </w:rPr>
            </w:pPr>
            <w:r w:rsidRPr="00E07DA7">
              <w:rPr>
                <w:rFonts w:ascii="Times New Roman" w:eastAsia="Times New Roman" w:hAnsi="Times New Roman" w:cs="Times New Roman"/>
                <w:sz w:val="24"/>
                <w:szCs w:val="24"/>
              </w:rPr>
              <w:t>4.</w:t>
            </w:r>
          </w:p>
        </w:tc>
        <w:tc>
          <w:tcPr>
            <w:tcW w:w="2211"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pacing w:line="240" w:lineRule="auto"/>
              <w:ind w:right="-6"/>
              <w:rPr>
                <w:rFonts w:ascii="Times New Roman" w:hAnsi="Times New Roman" w:cs="Times New Roman"/>
                <w:szCs w:val="24"/>
              </w:rPr>
            </w:pPr>
            <w:r w:rsidRPr="00E07DA7">
              <w:rPr>
                <w:rFonts w:ascii="Times New Roman" w:hAnsi="Times New Roman" w:cs="Times New Roman"/>
                <w:szCs w:val="24"/>
              </w:rPr>
              <w:t xml:space="preserve">Использование системы </w:t>
            </w:r>
            <w:r w:rsidRPr="00E07DA7">
              <w:rPr>
                <w:rFonts w:ascii="Times New Roman" w:hAnsi="Times New Roman" w:cs="Times New Roman"/>
                <w:szCs w:val="24"/>
                <w:lang w:val="en-US"/>
              </w:rPr>
              <w:t>Reuters</w:t>
            </w:r>
            <w:r w:rsidRPr="004C208B">
              <w:rPr>
                <w:rFonts w:ascii="Times New Roman" w:hAnsi="Times New Roman" w:cs="Times New Roman"/>
                <w:szCs w:val="24"/>
              </w:rPr>
              <w:t xml:space="preserve"> </w:t>
            </w:r>
            <w:r w:rsidRPr="00E07DA7">
              <w:rPr>
                <w:rFonts w:ascii="Times New Roman" w:hAnsi="Times New Roman" w:cs="Times New Roman"/>
                <w:szCs w:val="24"/>
                <w:lang w:val="en-US"/>
              </w:rPr>
              <w:t>Eikon</w:t>
            </w:r>
            <w:r w:rsidRPr="00E07DA7">
              <w:rPr>
                <w:rFonts w:ascii="Times New Roman" w:hAnsi="Times New Roman" w:cs="Times New Roman"/>
                <w:szCs w:val="24"/>
              </w:rPr>
              <w:t xml:space="preserve"> в международном бизнесе.</w:t>
            </w:r>
          </w:p>
        </w:tc>
        <w:tc>
          <w:tcPr>
            <w:tcW w:w="502"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26</w:t>
            </w:r>
          </w:p>
        </w:tc>
        <w:tc>
          <w:tcPr>
            <w:tcW w:w="650"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6</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2</w:t>
            </w:r>
          </w:p>
        </w:tc>
        <w:tc>
          <w:tcPr>
            <w:tcW w:w="758"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986"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eastAsia="Times New Roman" w:hAnsi="Times New Roman" w:cs="Times New Roman"/>
                <w:i/>
                <w:szCs w:val="24"/>
              </w:rPr>
            </w:pPr>
            <w:r w:rsidRPr="00E07DA7">
              <w:rPr>
                <w:rFonts w:ascii="Times New Roman" w:eastAsia="Times New Roman" w:hAnsi="Times New Roman" w:cs="Times New Roman"/>
                <w:i/>
                <w:szCs w:val="24"/>
              </w:rPr>
              <w:t>2</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18</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Ответы на вопросы, проверка выполненных заданий</w:t>
            </w:r>
          </w:p>
        </w:tc>
      </w:tr>
      <w:tr w:rsidR="00EF66DA" w:rsidRPr="00E07DA7" w:rsidTr="00053A55">
        <w:trPr>
          <w:trHeight w:hRule="exact" w:val="1412"/>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eastAsia="Times New Roman" w:hAnsi="Times New Roman" w:cs="Times New Roman"/>
                <w:sz w:val="24"/>
                <w:szCs w:val="24"/>
              </w:rPr>
            </w:pPr>
            <w:r w:rsidRPr="00E07DA7">
              <w:rPr>
                <w:rFonts w:ascii="Times New Roman" w:eastAsia="Times New Roman" w:hAnsi="Times New Roman" w:cs="Times New Roman"/>
                <w:sz w:val="24"/>
                <w:szCs w:val="24"/>
              </w:rPr>
              <w:t>5.</w:t>
            </w:r>
          </w:p>
        </w:tc>
        <w:tc>
          <w:tcPr>
            <w:tcW w:w="2211"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Биржевые торговые системы как важнейший элемент инфраструктуры финансового рынка.</w:t>
            </w:r>
          </w:p>
        </w:tc>
        <w:tc>
          <w:tcPr>
            <w:tcW w:w="502"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23</w:t>
            </w:r>
          </w:p>
        </w:tc>
        <w:tc>
          <w:tcPr>
            <w:tcW w:w="650"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6</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2</w:t>
            </w:r>
          </w:p>
        </w:tc>
        <w:tc>
          <w:tcPr>
            <w:tcW w:w="758"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986"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eastAsia="Times New Roman" w:hAnsi="Times New Roman" w:cs="Times New Roman"/>
                <w:i/>
                <w:szCs w:val="24"/>
              </w:rPr>
            </w:pPr>
            <w:r w:rsidRPr="00E07DA7">
              <w:rPr>
                <w:rFonts w:ascii="Times New Roman" w:eastAsia="Times New Roman" w:hAnsi="Times New Roman" w:cs="Times New Roman"/>
                <w:i/>
                <w:szCs w:val="24"/>
              </w:rPr>
              <w:t>2</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EF66DA">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1</w:t>
            </w:r>
            <w:r>
              <w:rPr>
                <w:rFonts w:ascii="Times New Roman" w:eastAsia="Times New Roman" w:hAnsi="Times New Roman" w:cs="Times New Roman"/>
                <w:szCs w:val="24"/>
              </w:rPr>
              <w:t>5</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 xml:space="preserve">Ответы на вопросы, проверка выполненных заданий </w:t>
            </w:r>
          </w:p>
        </w:tc>
      </w:tr>
      <w:tr w:rsidR="00EF66DA" w:rsidRPr="00E07DA7" w:rsidTr="00053A55">
        <w:trPr>
          <w:trHeight w:hRule="exact" w:val="854"/>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pacing w:after="0" w:line="240" w:lineRule="auto"/>
              <w:rPr>
                <w:rFonts w:ascii="Times New Roman" w:hAnsi="Times New Roman" w:cs="Times New Roman"/>
                <w:sz w:val="24"/>
                <w:szCs w:val="24"/>
              </w:rPr>
            </w:pPr>
          </w:p>
        </w:tc>
        <w:tc>
          <w:tcPr>
            <w:tcW w:w="2211"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hAnsi="Times New Roman" w:cs="Times New Roman"/>
                <w:szCs w:val="24"/>
              </w:rPr>
            </w:pPr>
            <w:r w:rsidRPr="00E07DA7">
              <w:rPr>
                <w:rFonts w:ascii="Times New Roman" w:eastAsia="Times New Roman" w:hAnsi="Times New Roman" w:cs="Times New Roman"/>
                <w:b/>
                <w:bCs/>
                <w:sz w:val="24"/>
                <w:szCs w:val="24"/>
              </w:rPr>
              <w:t>В целом по дисциплине</w:t>
            </w:r>
          </w:p>
        </w:tc>
        <w:tc>
          <w:tcPr>
            <w:tcW w:w="502"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108</w:t>
            </w:r>
          </w:p>
        </w:tc>
        <w:tc>
          <w:tcPr>
            <w:tcW w:w="650"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4</w:t>
            </w:r>
            <w:r w:rsidRPr="00E07DA7">
              <w:rPr>
                <w:rFonts w:ascii="Times New Roman" w:eastAsia="Times New Roman" w:hAnsi="Times New Roman" w:cs="Times New Roman"/>
                <w:szCs w:val="24"/>
              </w:rPr>
              <w:t>0</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eastAsia="Times New Roman" w:hAnsi="Times New Roman" w:cs="Times New Roman"/>
                <w:szCs w:val="24"/>
              </w:rPr>
            </w:pPr>
            <w:r w:rsidRPr="00E07DA7">
              <w:rPr>
                <w:rFonts w:ascii="Times New Roman" w:eastAsia="Times New Roman" w:hAnsi="Times New Roman" w:cs="Times New Roman"/>
                <w:szCs w:val="24"/>
              </w:rPr>
              <w:t>10</w:t>
            </w:r>
          </w:p>
        </w:tc>
        <w:tc>
          <w:tcPr>
            <w:tcW w:w="758"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3</w:t>
            </w:r>
            <w:r w:rsidRPr="00E07DA7">
              <w:rPr>
                <w:rFonts w:ascii="Times New Roman" w:eastAsia="Times New Roman" w:hAnsi="Times New Roman" w:cs="Times New Roman"/>
                <w:szCs w:val="24"/>
              </w:rPr>
              <w:t>0</w:t>
            </w:r>
          </w:p>
        </w:tc>
        <w:tc>
          <w:tcPr>
            <w:tcW w:w="986"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eastAsia="Times New Roman" w:hAnsi="Times New Roman" w:cs="Times New Roman"/>
                <w:i/>
                <w:szCs w:val="24"/>
              </w:rPr>
            </w:pPr>
            <w:r w:rsidRPr="00E07DA7">
              <w:rPr>
                <w:rFonts w:ascii="Times New Roman" w:eastAsia="Times New Roman" w:hAnsi="Times New Roman" w:cs="Times New Roman"/>
                <w:i/>
                <w:szCs w:val="24"/>
              </w:rPr>
              <w:t>9 / 30%</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r w:rsidRPr="00E07DA7">
              <w:rPr>
                <w:rFonts w:ascii="Times New Roman" w:eastAsia="Times New Roman" w:hAnsi="Times New Roman" w:cs="Times New Roman"/>
                <w:szCs w:val="24"/>
              </w:rPr>
              <w:t>8</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rsidR="00EF66DA" w:rsidRPr="00E07DA7" w:rsidRDefault="00EF66DA" w:rsidP="00053A55">
            <w:pPr>
              <w:spacing w:after="0" w:line="240" w:lineRule="auto"/>
              <w:rPr>
                <w:rFonts w:ascii="Times New Roman" w:hAnsi="Times New Roman" w:cs="Times New Roman"/>
                <w:b/>
                <w:sz w:val="20"/>
                <w:szCs w:val="20"/>
              </w:rPr>
            </w:pPr>
            <w:r w:rsidRPr="00E07DA7">
              <w:rPr>
                <w:rFonts w:ascii="Times New Roman" w:hAnsi="Times New Roman" w:cs="Times New Roman"/>
                <w:b/>
                <w:sz w:val="20"/>
                <w:szCs w:val="20"/>
              </w:rPr>
              <w:t>Согласно учебному плану: контрольная работа</w:t>
            </w:r>
          </w:p>
        </w:tc>
      </w:tr>
    </w:tbl>
    <w:p w:rsidR="00EF66DA" w:rsidRDefault="00EF66DA" w:rsidP="007F2F1A">
      <w:pPr>
        <w:pStyle w:val="1"/>
        <w:rPr>
          <w:rFonts w:ascii="Times New Roman" w:hAnsi="Times New Roman" w:cs="Times New Roman"/>
          <w:sz w:val="28"/>
        </w:rPr>
      </w:pPr>
    </w:p>
    <w:p w:rsidR="006739FE" w:rsidRPr="006739FE" w:rsidRDefault="006739FE" w:rsidP="006739FE"/>
    <w:p w:rsidR="007B2858" w:rsidRDefault="007B2858" w:rsidP="00053A55">
      <w:pPr>
        <w:pStyle w:val="1"/>
        <w:spacing w:before="0" w:after="0"/>
        <w:ind w:firstLine="709"/>
        <w:rPr>
          <w:rFonts w:ascii="Times New Roman" w:hAnsi="Times New Roman" w:cs="Times New Roman"/>
          <w:sz w:val="28"/>
        </w:rPr>
      </w:pPr>
      <w:bookmarkStart w:id="10" w:name="_Toc71717185"/>
      <w:r w:rsidRPr="007F2F1A">
        <w:rPr>
          <w:rFonts w:ascii="Times New Roman" w:hAnsi="Times New Roman" w:cs="Times New Roman"/>
          <w:sz w:val="28"/>
        </w:rPr>
        <w:lastRenderedPageBreak/>
        <w:t>5.3. Содержание семинарских занятий</w:t>
      </w:r>
      <w:bookmarkEnd w:id="10"/>
    </w:p>
    <w:p w:rsidR="00053A55" w:rsidRPr="00053A55" w:rsidRDefault="00053A55" w:rsidP="00053A55"/>
    <w:tbl>
      <w:tblPr>
        <w:tblStyle w:val="af3"/>
        <w:tblW w:w="9665" w:type="dxa"/>
        <w:jc w:val="center"/>
        <w:tblLayout w:type="fixed"/>
        <w:tblLook w:val="04A0" w:firstRow="1" w:lastRow="0" w:firstColumn="1" w:lastColumn="0" w:noHBand="0" w:noVBand="1"/>
      </w:tblPr>
      <w:tblGrid>
        <w:gridCol w:w="2263"/>
        <w:gridCol w:w="5387"/>
        <w:gridCol w:w="2015"/>
      </w:tblGrid>
      <w:tr w:rsidR="0061193F" w:rsidRPr="00641B67" w:rsidTr="00B55C08">
        <w:trPr>
          <w:trHeight w:val="559"/>
          <w:tblHeader/>
          <w:jc w:val="center"/>
        </w:trPr>
        <w:tc>
          <w:tcPr>
            <w:tcW w:w="2263" w:type="dxa"/>
            <w:hideMark/>
          </w:tcPr>
          <w:p w:rsidR="0061193F" w:rsidRPr="00641B67" w:rsidRDefault="0061193F" w:rsidP="0061193F">
            <w:pPr>
              <w:widowControl w:val="0"/>
              <w:autoSpaceDE w:val="0"/>
              <w:autoSpaceDN w:val="0"/>
              <w:adjustRightInd w:val="0"/>
              <w:jc w:val="center"/>
              <w:rPr>
                <w:rFonts w:ascii="Times New Roman" w:eastAsia="Calibri" w:hAnsi="Times New Roman" w:cs="Times New Roman"/>
                <w:b/>
                <w:sz w:val="20"/>
                <w:szCs w:val="24"/>
              </w:rPr>
            </w:pPr>
            <w:r w:rsidRPr="00641B67">
              <w:rPr>
                <w:rFonts w:ascii="Times New Roman" w:eastAsia="Calibri" w:hAnsi="Times New Roman" w:cs="Times New Roman"/>
                <w:b/>
                <w:sz w:val="20"/>
                <w:szCs w:val="24"/>
              </w:rPr>
              <w:t>Наименование тем (разделов) дисциплины</w:t>
            </w:r>
          </w:p>
        </w:tc>
        <w:tc>
          <w:tcPr>
            <w:tcW w:w="5387" w:type="dxa"/>
            <w:hideMark/>
          </w:tcPr>
          <w:p w:rsidR="0061193F" w:rsidRPr="00641B67" w:rsidRDefault="0061193F" w:rsidP="0061193F">
            <w:pPr>
              <w:autoSpaceDN w:val="0"/>
              <w:jc w:val="center"/>
              <w:rPr>
                <w:rFonts w:ascii="Times New Roman" w:eastAsia="Calibri" w:hAnsi="Times New Roman" w:cs="Times New Roman"/>
                <w:b/>
                <w:sz w:val="20"/>
                <w:szCs w:val="24"/>
              </w:rPr>
            </w:pPr>
            <w:r w:rsidRPr="00641B67">
              <w:rPr>
                <w:rFonts w:ascii="Times New Roman" w:eastAsia="Calibri" w:hAnsi="Times New Roman" w:cs="Times New Roman"/>
                <w:b/>
                <w:sz w:val="20"/>
                <w:szCs w:val="24"/>
              </w:rPr>
              <w:t xml:space="preserve">Перечень вопросов для обсуждения на семинарских, </w:t>
            </w:r>
            <w:r w:rsidRPr="00641B67">
              <w:rPr>
                <w:rFonts w:ascii="Times New Roman" w:eastAsia="Calibri" w:hAnsi="Times New Roman" w:cs="Times New Roman"/>
                <w:b/>
                <w:sz w:val="20"/>
                <w:szCs w:val="24"/>
              </w:rPr>
              <w:br/>
              <w:t xml:space="preserve">практических занятиях, рекомендуемые источники </w:t>
            </w:r>
            <w:r w:rsidRPr="00641B67">
              <w:rPr>
                <w:rFonts w:ascii="Times New Roman" w:eastAsia="Calibri" w:hAnsi="Times New Roman" w:cs="Times New Roman"/>
                <w:b/>
                <w:sz w:val="20"/>
                <w:szCs w:val="24"/>
              </w:rPr>
              <w:br/>
              <w:t>из разделов 8,9</w:t>
            </w:r>
          </w:p>
        </w:tc>
        <w:tc>
          <w:tcPr>
            <w:tcW w:w="2015" w:type="dxa"/>
            <w:hideMark/>
          </w:tcPr>
          <w:p w:rsidR="0061193F" w:rsidRPr="00641B67" w:rsidRDefault="0061193F" w:rsidP="0061193F">
            <w:pPr>
              <w:autoSpaceDN w:val="0"/>
              <w:jc w:val="center"/>
              <w:rPr>
                <w:rFonts w:ascii="Times New Roman" w:eastAsia="Calibri" w:hAnsi="Times New Roman" w:cs="Times New Roman"/>
                <w:b/>
                <w:sz w:val="20"/>
                <w:szCs w:val="24"/>
              </w:rPr>
            </w:pPr>
            <w:r w:rsidRPr="00641B67">
              <w:rPr>
                <w:rFonts w:ascii="Times New Roman" w:eastAsia="Calibri" w:hAnsi="Times New Roman" w:cs="Times New Roman"/>
                <w:b/>
                <w:sz w:val="20"/>
                <w:szCs w:val="24"/>
              </w:rPr>
              <w:t>Форма проведения занятия</w:t>
            </w:r>
          </w:p>
        </w:tc>
      </w:tr>
      <w:tr w:rsidR="0061193F" w:rsidRPr="00641B67" w:rsidTr="00B55C08">
        <w:trPr>
          <w:jc w:val="center"/>
        </w:trPr>
        <w:tc>
          <w:tcPr>
            <w:tcW w:w="2263" w:type="dxa"/>
          </w:tcPr>
          <w:p w:rsidR="0061193F" w:rsidRPr="00641B67" w:rsidRDefault="0061193F" w:rsidP="0061193F">
            <w:pPr>
              <w:widowControl w:val="0"/>
              <w:autoSpaceDE w:val="0"/>
              <w:autoSpaceDN w:val="0"/>
              <w:adjustRightInd w:val="0"/>
              <w:rPr>
                <w:rFonts w:ascii="Times New Roman" w:eastAsia="Calibri" w:hAnsi="Times New Roman" w:cs="Times New Roman"/>
              </w:rPr>
            </w:pPr>
            <w:r w:rsidRPr="00641B67">
              <w:rPr>
                <w:rFonts w:ascii="Times New Roman" w:eastAsia="Calibri" w:hAnsi="Times New Roman" w:cs="Times New Roman"/>
              </w:rPr>
              <w:t xml:space="preserve">Тема дисциплины 1. </w:t>
            </w:r>
            <w:r w:rsidR="008223E8" w:rsidRPr="00641B67">
              <w:rPr>
                <w:rFonts w:ascii="Times New Roman" w:eastAsia="Calibri" w:hAnsi="Times New Roman" w:cs="Times New Roman"/>
              </w:rPr>
              <w:t>Роль информации в современной мировой экономике.</w:t>
            </w:r>
          </w:p>
        </w:tc>
        <w:tc>
          <w:tcPr>
            <w:tcW w:w="5387" w:type="dxa"/>
          </w:tcPr>
          <w:p w:rsidR="006757E0" w:rsidRPr="00641B67" w:rsidRDefault="00A72A18" w:rsidP="00973D15">
            <w:pPr>
              <w:pStyle w:val="af0"/>
              <w:widowControl w:val="0"/>
              <w:numPr>
                <w:ilvl w:val="0"/>
                <w:numId w:val="28"/>
              </w:numPr>
              <w:tabs>
                <w:tab w:val="left" w:pos="336"/>
              </w:tabs>
              <w:autoSpaceDE w:val="0"/>
              <w:autoSpaceDN w:val="0"/>
              <w:adjustRightInd w:val="0"/>
              <w:ind w:left="0" w:firstLine="0"/>
              <w:rPr>
                <w:rFonts w:ascii="Times New Roman" w:hAnsi="Times New Roman"/>
              </w:rPr>
            </w:pPr>
            <w:r w:rsidRPr="00641B67">
              <w:rPr>
                <w:rFonts w:ascii="Times New Roman" w:hAnsi="Times New Roman"/>
              </w:rPr>
              <w:t>Понятие и сущность информационных услуг.</w:t>
            </w:r>
          </w:p>
          <w:p w:rsidR="006757E0" w:rsidRPr="00641B67" w:rsidRDefault="00A72A18" w:rsidP="00973D15">
            <w:pPr>
              <w:pStyle w:val="af0"/>
              <w:widowControl w:val="0"/>
              <w:numPr>
                <w:ilvl w:val="0"/>
                <w:numId w:val="28"/>
              </w:numPr>
              <w:tabs>
                <w:tab w:val="left" w:pos="336"/>
              </w:tabs>
              <w:autoSpaceDE w:val="0"/>
              <w:autoSpaceDN w:val="0"/>
              <w:adjustRightInd w:val="0"/>
              <w:ind w:left="0" w:firstLine="0"/>
              <w:rPr>
                <w:rFonts w:ascii="Times New Roman" w:hAnsi="Times New Roman"/>
              </w:rPr>
            </w:pPr>
            <w:r w:rsidRPr="00641B67">
              <w:rPr>
                <w:rFonts w:ascii="Times New Roman" w:hAnsi="Times New Roman"/>
              </w:rPr>
              <w:t>Международный рынок информационных услуг и его специфика.</w:t>
            </w:r>
          </w:p>
          <w:p w:rsidR="006757E0" w:rsidRPr="00641B67" w:rsidRDefault="00A72A18" w:rsidP="00973D15">
            <w:pPr>
              <w:pStyle w:val="af0"/>
              <w:widowControl w:val="0"/>
              <w:numPr>
                <w:ilvl w:val="0"/>
                <w:numId w:val="28"/>
              </w:numPr>
              <w:tabs>
                <w:tab w:val="left" w:pos="336"/>
              </w:tabs>
              <w:autoSpaceDE w:val="0"/>
              <w:autoSpaceDN w:val="0"/>
              <w:adjustRightInd w:val="0"/>
              <w:ind w:left="0" w:firstLine="0"/>
              <w:rPr>
                <w:rFonts w:ascii="Times New Roman" w:hAnsi="Times New Roman"/>
              </w:rPr>
            </w:pPr>
            <w:r w:rsidRPr="00641B67">
              <w:rPr>
                <w:rFonts w:ascii="Times New Roman" w:hAnsi="Times New Roman"/>
              </w:rPr>
              <w:t>Классификация информационных услуг, используемых в международном бизнесе.</w:t>
            </w:r>
          </w:p>
          <w:p w:rsidR="006757E0" w:rsidRPr="00641B67" w:rsidRDefault="00A72A18" w:rsidP="00973D15">
            <w:pPr>
              <w:pStyle w:val="af0"/>
              <w:widowControl w:val="0"/>
              <w:numPr>
                <w:ilvl w:val="0"/>
                <w:numId w:val="28"/>
              </w:numPr>
              <w:tabs>
                <w:tab w:val="left" w:pos="336"/>
              </w:tabs>
              <w:autoSpaceDE w:val="0"/>
              <w:autoSpaceDN w:val="0"/>
              <w:adjustRightInd w:val="0"/>
              <w:ind w:left="0" w:firstLine="0"/>
              <w:rPr>
                <w:rFonts w:ascii="Times New Roman" w:hAnsi="Times New Roman"/>
              </w:rPr>
            </w:pPr>
            <w:r w:rsidRPr="00641B67">
              <w:rPr>
                <w:rFonts w:ascii="Times New Roman" w:hAnsi="Times New Roman"/>
              </w:rPr>
              <w:t>Структура, участники и особенности мирового финансового рынка.</w:t>
            </w:r>
          </w:p>
          <w:p w:rsidR="006757E0" w:rsidRPr="00641B67" w:rsidRDefault="00A72A18" w:rsidP="00973D15">
            <w:pPr>
              <w:pStyle w:val="af0"/>
              <w:widowControl w:val="0"/>
              <w:numPr>
                <w:ilvl w:val="0"/>
                <w:numId w:val="28"/>
              </w:numPr>
              <w:tabs>
                <w:tab w:val="left" w:pos="336"/>
              </w:tabs>
              <w:autoSpaceDE w:val="0"/>
              <w:autoSpaceDN w:val="0"/>
              <w:adjustRightInd w:val="0"/>
              <w:ind w:left="0" w:firstLine="0"/>
              <w:rPr>
                <w:rFonts w:ascii="Times New Roman" w:hAnsi="Times New Roman"/>
              </w:rPr>
            </w:pPr>
            <w:r w:rsidRPr="00641B67">
              <w:rPr>
                <w:rFonts w:ascii="Times New Roman" w:hAnsi="Times New Roman"/>
              </w:rPr>
              <w:t>Важность информационных услуг для развития мирового финансового рынка в условиях глобализации.</w:t>
            </w:r>
          </w:p>
          <w:p w:rsidR="006757E0" w:rsidRPr="00641B67" w:rsidRDefault="00A72A18" w:rsidP="00973D15">
            <w:pPr>
              <w:pStyle w:val="af0"/>
              <w:widowControl w:val="0"/>
              <w:numPr>
                <w:ilvl w:val="0"/>
                <w:numId w:val="28"/>
              </w:numPr>
              <w:tabs>
                <w:tab w:val="left" w:pos="336"/>
              </w:tabs>
              <w:autoSpaceDE w:val="0"/>
              <w:autoSpaceDN w:val="0"/>
              <w:adjustRightInd w:val="0"/>
              <w:ind w:left="0" w:firstLine="0"/>
              <w:rPr>
                <w:rFonts w:ascii="Times New Roman" w:hAnsi="Times New Roman"/>
              </w:rPr>
            </w:pPr>
            <w:r w:rsidRPr="00641B67">
              <w:rPr>
                <w:rFonts w:ascii="Times New Roman" w:hAnsi="Times New Roman"/>
              </w:rPr>
              <w:t>Общая характеристика информационных и торговых систем, используемых кредитными организациями при работе на финансовом рынке.</w:t>
            </w:r>
          </w:p>
          <w:p w:rsidR="006757E0" w:rsidRPr="00641B67" w:rsidRDefault="00A72A18" w:rsidP="00973D15">
            <w:pPr>
              <w:pStyle w:val="af0"/>
              <w:widowControl w:val="0"/>
              <w:numPr>
                <w:ilvl w:val="0"/>
                <w:numId w:val="28"/>
              </w:numPr>
              <w:tabs>
                <w:tab w:val="left" w:pos="336"/>
              </w:tabs>
              <w:autoSpaceDE w:val="0"/>
              <w:autoSpaceDN w:val="0"/>
              <w:adjustRightInd w:val="0"/>
              <w:ind w:left="0" w:firstLine="0"/>
              <w:rPr>
                <w:rFonts w:ascii="Times New Roman" w:hAnsi="Times New Roman"/>
              </w:rPr>
            </w:pPr>
            <w:r w:rsidRPr="00641B67">
              <w:rPr>
                <w:rFonts w:ascii="Times New Roman" w:hAnsi="Times New Roman"/>
              </w:rPr>
              <w:t>Участники мирового финансового рынка как важнейшие потребители информационных услуг.</w:t>
            </w:r>
          </w:p>
          <w:p w:rsidR="006757E0" w:rsidRPr="00641B67" w:rsidRDefault="00A72A18" w:rsidP="00973D15">
            <w:pPr>
              <w:pStyle w:val="af0"/>
              <w:widowControl w:val="0"/>
              <w:numPr>
                <w:ilvl w:val="0"/>
                <w:numId w:val="28"/>
              </w:numPr>
              <w:tabs>
                <w:tab w:val="left" w:pos="336"/>
              </w:tabs>
              <w:autoSpaceDE w:val="0"/>
              <w:autoSpaceDN w:val="0"/>
              <w:adjustRightInd w:val="0"/>
              <w:ind w:left="0" w:firstLine="0"/>
              <w:rPr>
                <w:rFonts w:ascii="Times New Roman" w:hAnsi="Times New Roman"/>
              </w:rPr>
            </w:pPr>
            <w:r w:rsidRPr="00641B67">
              <w:rPr>
                <w:rFonts w:ascii="Times New Roman" w:hAnsi="Times New Roman"/>
              </w:rPr>
              <w:t>Спрос по стороны ТНК и ТНБ как важнейший фактор роста сектора информационных услуг.</w:t>
            </w:r>
          </w:p>
          <w:p w:rsidR="007E608A" w:rsidRPr="00641B67" w:rsidRDefault="00A72A18" w:rsidP="00973D15">
            <w:pPr>
              <w:pStyle w:val="af0"/>
              <w:widowControl w:val="0"/>
              <w:numPr>
                <w:ilvl w:val="0"/>
                <w:numId w:val="28"/>
              </w:numPr>
              <w:tabs>
                <w:tab w:val="left" w:pos="336"/>
              </w:tabs>
              <w:autoSpaceDE w:val="0"/>
              <w:autoSpaceDN w:val="0"/>
              <w:adjustRightInd w:val="0"/>
              <w:ind w:left="0" w:firstLine="0"/>
              <w:rPr>
                <w:rFonts w:ascii="Times New Roman" w:hAnsi="Times New Roman"/>
              </w:rPr>
            </w:pPr>
            <w:r w:rsidRPr="00641B67">
              <w:rPr>
                <w:rFonts w:ascii="Times New Roman" w:hAnsi="Times New Roman"/>
              </w:rPr>
              <w:t>Качественная информация как фактор конкурентоспособности ТНК и ТНБ в условиях глобализации.</w:t>
            </w:r>
          </w:p>
          <w:p w:rsidR="007E608A" w:rsidRPr="00641B67" w:rsidRDefault="007E608A" w:rsidP="00E51E90">
            <w:pPr>
              <w:widowControl w:val="0"/>
              <w:tabs>
                <w:tab w:val="left" w:pos="349"/>
              </w:tabs>
              <w:autoSpaceDE w:val="0"/>
              <w:autoSpaceDN w:val="0"/>
              <w:adjustRightInd w:val="0"/>
              <w:rPr>
                <w:rFonts w:ascii="Times New Roman" w:eastAsia="Calibri" w:hAnsi="Times New Roman" w:cs="Times New Roman"/>
              </w:rPr>
            </w:pPr>
          </w:p>
          <w:p w:rsidR="0061193F" w:rsidRPr="00641B67" w:rsidRDefault="0061193F" w:rsidP="0095711F">
            <w:pPr>
              <w:widowControl w:val="0"/>
              <w:autoSpaceDE w:val="0"/>
              <w:autoSpaceDN w:val="0"/>
              <w:adjustRightInd w:val="0"/>
              <w:rPr>
                <w:rFonts w:ascii="Times New Roman" w:eastAsia="Calibri" w:hAnsi="Times New Roman" w:cs="Times New Roman"/>
              </w:rPr>
            </w:pPr>
            <w:r w:rsidRPr="00641B67">
              <w:rPr>
                <w:rFonts w:ascii="Times New Roman" w:eastAsia="Calibri" w:hAnsi="Times New Roman" w:cs="Times New Roman"/>
              </w:rPr>
              <w:t>Рекомендуемые источники</w:t>
            </w:r>
            <w:r w:rsidR="003C66AF" w:rsidRPr="00641B67">
              <w:rPr>
                <w:rFonts w:ascii="Times New Roman" w:eastAsia="Calibri" w:hAnsi="Times New Roman" w:cs="Times New Roman"/>
              </w:rPr>
              <w:t>.</w:t>
            </w:r>
            <w:r w:rsidRPr="00641B67">
              <w:rPr>
                <w:rFonts w:ascii="Times New Roman" w:eastAsia="Calibri" w:hAnsi="Times New Roman" w:cs="Times New Roman"/>
              </w:rPr>
              <w:t xml:space="preserve"> Основная</w:t>
            </w:r>
            <w:r w:rsidR="003C66AF" w:rsidRPr="00641B67">
              <w:rPr>
                <w:rFonts w:ascii="Times New Roman" w:eastAsia="Calibri" w:hAnsi="Times New Roman" w:cs="Times New Roman"/>
              </w:rPr>
              <w:t xml:space="preserve"> литература</w:t>
            </w:r>
            <w:r w:rsidRPr="00641B67">
              <w:rPr>
                <w:rFonts w:ascii="Times New Roman" w:eastAsia="Calibri" w:hAnsi="Times New Roman" w:cs="Times New Roman"/>
              </w:rPr>
              <w:t>: 8.1, 8.2, 8.3</w:t>
            </w:r>
            <w:r w:rsidR="003C66AF" w:rsidRPr="00641B67">
              <w:rPr>
                <w:rFonts w:ascii="Times New Roman" w:eastAsia="Calibri" w:hAnsi="Times New Roman" w:cs="Times New Roman"/>
              </w:rPr>
              <w:t>.</w:t>
            </w:r>
            <w:r w:rsidRPr="00641B67">
              <w:rPr>
                <w:rFonts w:ascii="Times New Roman" w:eastAsia="Calibri" w:hAnsi="Times New Roman" w:cs="Times New Roman"/>
              </w:rPr>
              <w:t xml:space="preserve"> </w:t>
            </w:r>
            <w:r w:rsidR="003C66AF" w:rsidRPr="00641B67">
              <w:rPr>
                <w:rFonts w:ascii="Times New Roman" w:eastAsia="Calibri" w:hAnsi="Times New Roman" w:cs="Times New Roman"/>
              </w:rPr>
              <w:t>Дополнительная литература: 8.</w:t>
            </w:r>
            <w:r w:rsidR="0095711F" w:rsidRPr="00641B67">
              <w:rPr>
                <w:rFonts w:ascii="Times New Roman" w:eastAsia="Calibri" w:hAnsi="Times New Roman" w:cs="Times New Roman"/>
              </w:rPr>
              <w:t>9</w:t>
            </w:r>
          </w:p>
        </w:tc>
        <w:tc>
          <w:tcPr>
            <w:tcW w:w="2015" w:type="dxa"/>
          </w:tcPr>
          <w:p w:rsidR="00F132F1" w:rsidRPr="00641B67" w:rsidRDefault="00046406" w:rsidP="0061193F">
            <w:pPr>
              <w:widowControl w:val="0"/>
              <w:autoSpaceDE w:val="0"/>
              <w:autoSpaceDN w:val="0"/>
              <w:adjustRightInd w:val="0"/>
              <w:rPr>
                <w:rFonts w:ascii="Times New Roman" w:eastAsia="Calibri" w:hAnsi="Times New Roman" w:cs="Times New Roman"/>
              </w:rPr>
            </w:pPr>
            <w:r w:rsidRPr="00641B67">
              <w:rPr>
                <w:rFonts w:ascii="Times New Roman" w:eastAsia="Calibri" w:hAnsi="Times New Roman" w:cs="Times New Roman"/>
              </w:rPr>
              <w:t>опрос, устные ответы</w:t>
            </w:r>
            <w:r w:rsidR="00F132F1" w:rsidRPr="00641B67">
              <w:rPr>
                <w:rFonts w:ascii="Times New Roman" w:eastAsia="Calibri" w:hAnsi="Times New Roman" w:cs="Times New Roman"/>
              </w:rPr>
              <w:t>,</w:t>
            </w:r>
            <w:r w:rsidRPr="00641B67">
              <w:rPr>
                <w:rFonts w:ascii="Times New Roman" w:eastAsia="Calibri" w:hAnsi="Times New Roman" w:cs="Times New Roman"/>
              </w:rPr>
              <w:t xml:space="preserve"> дискуссия</w:t>
            </w:r>
          </w:p>
          <w:p w:rsidR="00046406" w:rsidRPr="00641B67" w:rsidRDefault="00046406" w:rsidP="0061193F">
            <w:pPr>
              <w:widowControl w:val="0"/>
              <w:autoSpaceDE w:val="0"/>
              <w:autoSpaceDN w:val="0"/>
              <w:adjustRightInd w:val="0"/>
              <w:rPr>
                <w:rFonts w:ascii="Times New Roman" w:eastAsia="Calibri" w:hAnsi="Times New Roman" w:cs="Times New Roman"/>
              </w:rPr>
            </w:pPr>
            <w:r w:rsidRPr="00641B67">
              <w:rPr>
                <w:rFonts w:ascii="Times New Roman" w:eastAsia="Calibri" w:hAnsi="Times New Roman" w:cs="Times New Roman"/>
              </w:rPr>
              <w:t xml:space="preserve"> </w:t>
            </w:r>
          </w:p>
          <w:p w:rsidR="0061193F" w:rsidRPr="00641B67" w:rsidRDefault="0061193F" w:rsidP="00F132F1">
            <w:pPr>
              <w:widowControl w:val="0"/>
              <w:autoSpaceDE w:val="0"/>
              <w:autoSpaceDN w:val="0"/>
              <w:adjustRightInd w:val="0"/>
              <w:rPr>
                <w:rFonts w:ascii="Times New Roman" w:eastAsia="Calibri" w:hAnsi="Times New Roman" w:cs="Times New Roman"/>
              </w:rPr>
            </w:pPr>
          </w:p>
        </w:tc>
      </w:tr>
      <w:tr w:rsidR="0061193F" w:rsidRPr="00641B67" w:rsidTr="008223E8">
        <w:trPr>
          <w:trHeight w:val="2176"/>
          <w:jc w:val="center"/>
        </w:trPr>
        <w:tc>
          <w:tcPr>
            <w:tcW w:w="2263" w:type="dxa"/>
          </w:tcPr>
          <w:p w:rsidR="0061193F" w:rsidRPr="00641B67" w:rsidRDefault="00046406" w:rsidP="0061193F">
            <w:pPr>
              <w:widowControl w:val="0"/>
              <w:autoSpaceDE w:val="0"/>
              <w:autoSpaceDN w:val="0"/>
              <w:adjustRightInd w:val="0"/>
              <w:rPr>
                <w:rFonts w:ascii="Times New Roman" w:eastAsia="Calibri" w:hAnsi="Times New Roman" w:cs="Times New Roman"/>
              </w:rPr>
            </w:pPr>
            <w:r w:rsidRPr="00641B67">
              <w:rPr>
                <w:rFonts w:ascii="Times New Roman" w:eastAsia="Calibri" w:hAnsi="Times New Roman" w:cs="Times New Roman"/>
              </w:rPr>
              <w:t xml:space="preserve">Тема дисциплины 2. </w:t>
            </w:r>
            <w:r w:rsidR="008223E8" w:rsidRPr="00641B67">
              <w:rPr>
                <w:rFonts w:ascii="Times New Roman" w:eastAsia="Calibri" w:hAnsi="Times New Roman" w:cs="Times New Roman"/>
              </w:rPr>
              <w:t>Основные направления использования информационных и торговых систем участниками мирового финансового рынка.</w:t>
            </w:r>
          </w:p>
        </w:tc>
        <w:tc>
          <w:tcPr>
            <w:tcW w:w="5387" w:type="dxa"/>
          </w:tcPr>
          <w:p w:rsidR="004B522C" w:rsidRPr="00641B67" w:rsidRDefault="00727687" w:rsidP="00973D15">
            <w:pPr>
              <w:pStyle w:val="af0"/>
              <w:widowControl w:val="0"/>
              <w:numPr>
                <w:ilvl w:val="0"/>
                <w:numId w:val="29"/>
              </w:numPr>
              <w:tabs>
                <w:tab w:val="left" w:pos="336"/>
              </w:tabs>
              <w:autoSpaceDE w:val="0"/>
              <w:autoSpaceDN w:val="0"/>
              <w:adjustRightInd w:val="0"/>
              <w:ind w:left="0" w:firstLine="0"/>
              <w:rPr>
                <w:rFonts w:ascii="Times New Roman" w:hAnsi="Times New Roman"/>
              </w:rPr>
            </w:pPr>
            <w:r w:rsidRPr="00641B67">
              <w:rPr>
                <w:rFonts w:ascii="Times New Roman" w:hAnsi="Times New Roman"/>
              </w:rPr>
              <w:t>Цели и задачи использования информационных и торговых систем.</w:t>
            </w:r>
          </w:p>
          <w:p w:rsidR="004B522C" w:rsidRPr="00641B67" w:rsidRDefault="00727687" w:rsidP="00973D15">
            <w:pPr>
              <w:pStyle w:val="af0"/>
              <w:widowControl w:val="0"/>
              <w:numPr>
                <w:ilvl w:val="0"/>
                <w:numId w:val="29"/>
              </w:numPr>
              <w:tabs>
                <w:tab w:val="left" w:pos="336"/>
              </w:tabs>
              <w:autoSpaceDE w:val="0"/>
              <w:autoSpaceDN w:val="0"/>
              <w:adjustRightInd w:val="0"/>
              <w:ind w:left="0" w:firstLine="0"/>
              <w:rPr>
                <w:rFonts w:ascii="Times New Roman" w:hAnsi="Times New Roman"/>
              </w:rPr>
            </w:pPr>
            <w:r w:rsidRPr="00641B67">
              <w:rPr>
                <w:rFonts w:ascii="Times New Roman" w:hAnsi="Times New Roman"/>
              </w:rPr>
              <w:t>Торговые системы как важнейший элемент инфраструктуры биржевого рынка.</w:t>
            </w:r>
          </w:p>
          <w:p w:rsidR="004B522C" w:rsidRPr="00641B67" w:rsidRDefault="00727687" w:rsidP="00973D15">
            <w:pPr>
              <w:pStyle w:val="af0"/>
              <w:widowControl w:val="0"/>
              <w:numPr>
                <w:ilvl w:val="0"/>
                <w:numId w:val="29"/>
              </w:numPr>
              <w:tabs>
                <w:tab w:val="left" w:pos="336"/>
              </w:tabs>
              <w:autoSpaceDE w:val="0"/>
              <w:autoSpaceDN w:val="0"/>
              <w:adjustRightInd w:val="0"/>
              <w:ind w:left="0" w:firstLine="0"/>
              <w:rPr>
                <w:rFonts w:ascii="Times New Roman" w:hAnsi="Times New Roman"/>
              </w:rPr>
            </w:pPr>
            <w:r w:rsidRPr="00641B67">
              <w:rPr>
                <w:rFonts w:ascii="Times New Roman" w:hAnsi="Times New Roman"/>
              </w:rPr>
              <w:t>Информационно-торговая система как современных продукт, отвечающий требованиям участников мирового финансового рынка.</w:t>
            </w:r>
          </w:p>
          <w:p w:rsidR="004B522C" w:rsidRPr="00641B67" w:rsidRDefault="00727687" w:rsidP="00973D15">
            <w:pPr>
              <w:pStyle w:val="af0"/>
              <w:widowControl w:val="0"/>
              <w:numPr>
                <w:ilvl w:val="0"/>
                <w:numId w:val="29"/>
              </w:numPr>
              <w:tabs>
                <w:tab w:val="left" w:pos="336"/>
              </w:tabs>
              <w:autoSpaceDE w:val="0"/>
              <w:autoSpaceDN w:val="0"/>
              <w:adjustRightInd w:val="0"/>
              <w:ind w:left="0" w:firstLine="0"/>
              <w:rPr>
                <w:rFonts w:ascii="Times New Roman" w:hAnsi="Times New Roman"/>
              </w:rPr>
            </w:pPr>
            <w:r w:rsidRPr="00641B67">
              <w:rPr>
                <w:rFonts w:ascii="Times New Roman" w:hAnsi="Times New Roman"/>
              </w:rPr>
              <w:t>Значение информационно-торговых систем Bloomberg и Reuters для мирового финансового рынка.</w:t>
            </w:r>
          </w:p>
          <w:p w:rsidR="004B522C" w:rsidRPr="00641B67" w:rsidRDefault="00727687" w:rsidP="00973D15">
            <w:pPr>
              <w:pStyle w:val="af0"/>
              <w:widowControl w:val="0"/>
              <w:numPr>
                <w:ilvl w:val="0"/>
                <w:numId w:val="29"/>
              </w:numPr>
              <w:tabs>
                <w:tab w:val="left" w:pos="336"/>
              </w:tabs>
              <w:autoSpaceDE w:val="0"/>
              <w:autoSpaceDN w:val="0"/>
              <w:adjustRightInd w:val="0"/>
              <w:ind w:left="0" w:firstLine="0"/>
              <w:rPr>
                <w:rFonts w:ascii="Times New Roman" w:hAnsi="Times New Roman"/>
              </w:rPr>
            </w:pPr>
            <w:r w:rsidRPr="00641B67">
              <w:rPr>
                <w:rFonts w:ascii="Times New Roman" w:hAnsi="Times New Roman"/>
              </w:rPr>
              <w:t>Информация, содержащаяся в информационно-торговых системах Bloomberg и Reuters.</w:t>
            </w:r>
          </w:p>
          <w:p w:rsidR="004B522C" w:rsidRPr="00641B67" w:rsidRDefault="00727687" w:rsidP="00973D15">
            <w:pPr>
              <w:pStyle w:val="af0"/>
              <w:widowControl w:val="0"/>
              <w:numPr>
                <w:ilvl w:val="0"/>
                <w:numId w:val="29"/>
              </w:numPr>
              <w:tabs>
                <w:tab w:val="left" w:pos="336"/>
              </w:tabs>
              <w:autoSpaceDE w:val="0"/>
              <w:autoSpaceDN w:val="0"/>
              <w:adjustRightInd w:val="0"/>
              <w:ind w:left="0" w:firstLine="0"/>
              <w:rPr>
                <w:rFonts w:ascii="Times New Roman" w:hAnsi="Times New Roman"/>
              </w:rPr>
            </w:pPr>
            <w:r w:rsidRPr="00641B67">
              <w:rPr>
                <w:rFonts w:ascii="Times New Roman" w:hAnsi="Times New Roman"/>
              </w:rPr>
              <w:t>Возможности заключения сделок на мировом финансовом рынке с использованием систем Bloomberg и Reuters.</w:t>
            </w:r>
          </w:p>
          <w:p w:rsidR="004B522C" w:rsidRPr="00641B67" w:rsidRDefault="00727687" w:rsidP="00973D15">
            <w:pPr>
              <w:pStyle w:val="af0"/>
              <w:widowControl w:val="0"/>
              <w:numPr>
                <w:ilvl w:val="0"/>
                <w:numId w:val="29"/>
              </w:numPr>
              <w:tabs>
                <w:tab w:val="left" w:pos="336"/>
              </w:tabs>
              <w:autoSpaceDE w:val="0"/>
              <w:autoSpaceDN w:val="0"/>
              <w:adjustRightInd w:val="0"/>
              <w:ind w:left="0" w:firstLine="0"/>
              <w:rPr>
                <w:rFonts w:ascii="Times New Roman" w:hAnsi="Times New Roman"/>
              </w:rPr>
            </w:pPr>
            <w:r w:rsidRPr="00641B67">
              <w:rPr>
                <w:rFonts w:ascii="Times New Roman" w:hAnsi="Times New Roman"/>
              </w:rPr>
              <w:t>Возможности, предоставляемые потребителям информационно-торговых систем для проведения комплексной оценки конъюнктуры финансового рынка.</w:t>
            </w:r>
          </w:p>
          <w:p w:rsidR="004B522C" w:rsidRPr="00641B67" w:rsidRDefault="00727687" w:rsidP="00973D15">
            <w:pPr>
              <w:pStyle w:val="af0"/>
              <w:widowControl w:val="0"/>
              <w:numPr>
                <w:ilvl w:val="0"/>
                <w:numId w:val="29"/>
              </w:numPr>
              <w:tabs>
                <w:tab w:val="left" w:pos="336"/>
              </w:tabs>
              <w:autoSpaceDE w:val="0"/>
              <w:autoSpaceDN w:val="0"/>
              <w:adjustRightInd w:val="0"/>
              <w:ind w:left="0" w:firstLine="0"/>
              <w:rPr>
                <w:rFonts w:ascii="Times New Roman" w:hAnsi="Times New Roman"/>
              </w:rPr>
            </w:pPr>
            <w:r w:rsidRPr="00641B67">
              <w:rPr>
                <w:rFonts w:ascii="Times New Roman" w:hAnsi="Times New Roman"/>
              </w:rPr>
              <w:t>Фундаментальный и технический анализ с использованием информационно-торговых систем.</w:t>
            </w:r>
          </w:p>
          <w:p w:rsidR="004B522C" w:rsidRPr="00641B67" w:rsidRDefault="00727687" w:rsidP="00973D15">
            <w:pPr>
              <w:pStyle w:val="af0"/>
              <w:widowControl w:val="0"/>
              <w:numPr>
                <w:ilvl w:val="0"/>
                <w:numId w:val="29"/>
              </w:numPr>
              <w:tabs>
                <w:tab w:val="left" w:pos="336"/>
              </w:tabs>
              <w:autoSpaceDE w:val="0"/>
              <w:autoSpaceDN w:val="0"/>
              <w:adjustRightInd w:val="0"/>
              <w:ind w:left="0" w:firstLine="0"/>
              <w:rPr>
                <w:rFonts w:ascii="Times New Roman" w:hAnsi="Times New Roman"/>
              </w:rPr>
            </w:pPr>
            <w:r w:rsidRPr="00641B67">
              <w:rPr>
                <w:rFonts w:ascii="Times New Roman" w:hAnsi="Times New Roman"/>
              </w:rPr>
              <w:t>Возможности использования информационно-торговых систем для оптимизации бизнес-процессов в банках и компаниях, осуществляющих внешнеэкономическую деятельность.</w:t>
            </w:r>
          </w:p>
          <w:p w:rsidR="00046406" w:rsidRPr="00641B67" w:rsidRDefault="00727687" w:rsidP="00973D15">
            <w:pPr>
              <w:pStyle w:val="af0"/>
              <w:widowControl w:val="0"/>
              <w:numPr>
                <w:ilvl w:val="0"/>
                <w:numId w:val="29"/>
              </w:numPr>
              <w:tabs>
                <w:tab w:val="left" w:pos="336"/>
              </w:tabs>
              <w:autoSpaceDE w:val="0"/>
              <w:autoSpaceDN w:val="0"/>
              <w:adjustRightInd w:val="0"/>
              <w:ind w:left="0" w:firstLine="0"/>
              <w:rPr>
                <w:rFonts w:ascii="Times New Roman" w:hAnsi="Times New Roman"/>
              </w:rPr>
            </w:pPr>
            <w:r w:rsidRPr="00641B67">
              <w:rPr>
                <w:rFonts w:ascii="Times New Roman" w:hAnsi="Times New Roman"/>
              </w:rPr>
              <w:t xml:space="preserve">Использование информации, содержащейся в информационно-торговых системах, для проведения научных исследований по проблемам мировой экономики, мировых финансов и мирового </w:t>
            </w:r>
            <w:r w:rsidRPr="00641B67">
              <w:rPr>
                <w:rFonts w:ascii="Times New Roman" w:hAnsi="Times New Roman"/>
              </w:rPr>
              <w:lastRenderedPageBreak/>
              <w:t>финансового рынка.</w:t>
            </w:r>
          </w:p>
          <w:p w:rsidR="0061193F" w:rsidRPr="00641B67" w:rsidRDefault="0061193F" w:rsidP="000B5796">
            <w:pPr>
              <w:pStyle w:val="af0"/>
              <w:widowControl w:val="0"/>
              <w:tabs>
                <w:tab w:val="left" w:pos="336"/>
              </w:tabs>
              <w:autoSpaceDE w:val="0"/>
              <w:autoSpaceDN w:val="0"/>
              <w:adjustRightInd w:val="0"/>
              <w:ind w:left="0"/>
              <w:rPr>
                <w:rFonts w:ascii="Times New Roman" w:hAnsi="Times New Roman"/>
              </w:rPr>
            </w:pPr>
          </w:p>
          <w:p w:rsidR="00046406" w:rsidRPr="00641B67" w:rsidRDefault="003C66AF" w:rsidP="0095711F">
            <w:pPr>
              <w:widowControl w:val="0"/>
              <w:autoSpaceDE w:val="0"/>
              <w:autoSpaceDN w:val="0"/>
              <w:adjustRightInd w:val="0"/>
              <w:rPr>
                <w:rFonts w:ascii="Times New Roman" w:eastAsia="Calibri" w:hAnsi="Times New Roman" w:cs="Times New Roman"/>
              </w:rPr>
            </w:pPr>
            <w:r w:rsidRPr="00641B67">
              <w:rPr>
                <w:rFonts w:ascii="Times New Roman" w:eastAsia="Calibri" w:hAnsi="Times New Roman" w:cs="Times New Roman"/>
              </w:rPr>
              <w:t>Рекомендуемые источники. Основная литература: 8.</w:t>
            </w:r>
            <w:r w:rsidR="0095711F" w:rsidRPr="00641B67">
              <w:rPr>
                <w:rFonts w:ascii="Times New Roman" w:eastAsia="Calibri" w:hAnsi="Times New Roman" w:cs="Times New Roman"/>
              </w:rPr>
              <w:t>1</w:t>
            </w:r>
            <w:r w:rsidRPr="00641B67">
              <w:rPr>
                <w:rFonts w:ascii="Times New Roman" w:eastAsia="Calibri" w:hAnsi="Times New Roman" w:cs="Times New Roman"/>
              </w:rPr>
              <w:t>, 8.</w:t>
            </w:r>
            <w:r w:rsidR="0095711F" w:rsidRPr="00641B67">
              <w:rPr>
                <w:rFonts w:ascii="Times New Roman" w:eastAsia="Calibri" w:hAnsi="Times New Roman" w:cs="Times New Roman"/>
              </w:rPr>
              <w:t>2</w:t>
            </w:r>
            <w:r w:rsidRPr="00641B67">
              <w:rPr>
                <w:rFonts w:ascii="Times New Roman" w:eastAsia="Calibri" w:hAnsi="Times New Roman" w:cs="Times New Roman"/>
              </w:rPr>
              <w:t>, 8.5</w:t>
            </w:r>
            <w:r w:rsidR="0095711F" w:rsidRPr="00641B67">
              <w:rPr>
                <w:rFonts w:ascii="Times New Roman" w:eastAsia="Calibri" w:hAnsi="Times New Roman" w:cs="Times New Roman"/>
              </w:rPr>
              <w:t>,8.6</w:t>
            </w:r>
            <w:r w:rsidRPr="00641B67">
              <w:rPr>
                <w:rFonts w:ascii="Times New Roman" w:eastAsia="Calibri" w:hAnsi="Times New Roman" w:cs="Times New Roman"/>
              </w:rPr>
              <w:t>. Дополнительная литература: 8.</w:t>
            </w:r>
            <w:r w:rsidR="0095711F" w:rsidRPr="00641B67">
              <w:rPr>
                <w:rFonts w:ascii="Times New Roman" w:eastAsia="Calibri" w:hAnsi="Times New Roman" w:cs="Times New Roman"/>
              </w:rPr>
              <w:t>7</w:t>
            </w:r>
            <w:r w:rsidRPr="00641B67">
              <w:rPr>
                <w:rFonts w:ascii="Times New Roman" w:eastAsia="Calibri" w:hAnsi="Times New Roman" w:cs="Times New Roman"/>
              </w:rPr>
              <w:t>, 8.8, 8.9</w:t>
            </w:r>
            <w:r w:rsidR="0095711F" w:rsidRPr="00641B67">
              <w:rPr>
                <w:rFonts w:ascii="Times New Roman" w:eastAsia="Calibri" w:hAnsi="Times New Roman" w:cs="Times New Roman"/>
              </w:rPr>
              <w:t>.</w:t>
            </w:r>
          </w:p>
        </w:tc>
        <w:tc>
          <w:tcPr>
            <w:tcW w:w="2015" w:type="dxa"/>
          </w:tcPr>
          <w:p w:rsidR="00046406" w:rsidRPr="00641B67" w:rsidRDefault="00046406" w:rsidP="0061193F">
            <w:pPr>
              <w:widowControl w:val="0"/>
              <w:autoSpaceDE w:val="0"/>
              <w:autoSpaceDN w:val="0"/>
              <w:adjustRightInd w:val="0"/>
              <w:jc w:val="center"/>
              <w:rPr>
                <w:rFonts w:ascii="Times New Roman" w:eastAsia="Calibri" w:hAnsi="Times New Roman" w:cs="Times New Roman"/>
              </w:rPr>
            </w:pPr>
            <w:r w:rsidRPr="00641B67">
              <w:rPr>
                <w:rFonts w:ascii="Times New Roman" w:eastAsia="Calibri" w:hAnsi="Times New Roman" w:cs="Times New Roman"/>
              </w:rPr>
              <w:lastRenderedPageBreak/>
              <w:t>опрос, устные ответы</w:t>
            </w:r>
            <w:r w:rsidR="00F132F1" w:rsidRPr="00641B67">
              <w:rPr>
                <w:rFonts w:ascii="Times New Roman" w:eastAsia="Calibri" w:hAnsi="Times New Roman" w:cs="Times New Roman"/>
              </w:rPr>
              <w:t>,</w:t>
            </w:r>
            <w:r w:rsidRPr="00641B67">
              <w:rPr>
                <w:rFonts w:ascii="Times New Roman" w:eastAsia="Calibri" w:hAnsi="Times New Roman" w:cs="Times New Roman"/>
              </w:rPr>
              <w:t xml:space="preserve"> дискуссия</w:t>
            </w:r>
            <w:r w:rsidR="0077530D" w:rsidRPr="00641B67">
              <w:rPr>
                <w:rFonts w:ascii="Times New Roman" w:eastAsia="Calibri" w:hAnsi="Times New Roman" w:cs="Times New Roman"/>
              </w:rPr>
              <w:t>,</w:t>
            </w:r>
            <w:r w:rsidRPr="00641B67">
              <w:rPr>
                <w:rFonts w:ascii="Times New Roman" w:eastAsia="Calibri" w:hAnsi="Times New Roman" w:cs="Times New Roman"/>
              </w:rPr>
              <w:t xml:space="preserve"> </w:t>
            </w:r>
            <w:r w:rsidR="0077530D" w:rsidRPr="00641B67">
              <w:rPr>
                <w:rFonts w:ascii="Times New Roman" w:eastAsia="Calibri" w:hAnsi="Times New Roman" w:cs="Times New Roman"/>
              </w:rPr>
              <w:t>выполнение практико-ориентированных заданий</w:t>
            </w:r>
          </w:p>
          <w:p w:rsidR="00F132F1" w:rsidRPr="00641B67" w:rsidRDefault="00F132F1" w:rsidP="0061193F">
            <w:pPr>
              <w:widowControl w:val="0"/>
              <w:autoSpaceDE w:val="0"/>
              <w:autoSpaceDN w:val="0"/>
              <w:adjustRightInd w:val="0"/>
              <w:jc w:val="center"/>
              <w:rPr>
                <w:rFonts w:ascii="Times New Roman" w:eastAsia="Calibri" w:hAnsi="Times New Roman" w:cs="Times New Roman"/>
              </w:rPr>
            </w:pPr>
          </w:p>
          <w:p w:rsidR="0061193F" w:rsidRPr="00641B67" w:rsidRDefault="0061193F" w:rsidP="00F132F1">
            <w:pPr>
              <w:widowControl w:val="0"/>
              <w:autoSpaceDE w:val="0"/>
              <w:autoSpaceDN w:val="0"/>
              <w:adjustRightInd w:val="0"/>
              <w:jc w:val="center"/>
              <w:rPr>
                <w:rFonts w:ascii="Times New Roman" w:eastAsia="Calibri" w:hAnsi="Times New Roman" w:cs="Times New Roman"/>
              </w:rPr>
            </w:pPr>
          </w:p>
        </w:tc>
      </w:tr>
      <w:tr w:rsidR="00046406" w:rsidRPr="00641B67" w:rsidTr="00B55C08">
        <w:trPr>
          <w:jc w:val="center"/>
        </w:trPr>
        <w:tc>
          <w:tcPr>
            <w:tcW w:w="2263" w:type="dxa"/>
          </w:tcPr>
          <w:p w:rsidR="00046406" w:rsidRPr="00641B67" w:rsidRDefault="00046406" w:rsidP="0054542C">
            <w:pPr>
              <w:widowControl w:val="0"/>
              <w:autoSpaceDE w:val="0"/>
              <w:autoSpaceDN w:val="0"/>
              <w:adjustRightInd w:val="0"/>
              <w:rPr>
                <w:rFonts w:ascii="Times New Roman" w:eastAsia="Calibri" w:hAnsi="Times New Roman" w:cs="Times New Roman"/>
              </w:rPr>
            </w:pPr>
            <w:r w:rsidRPr="00641B67">
              <w:rPr>
                <w:rFonts w:ascii="Times New Roman" w:eastAsia="Calibri" w:hAnsi="Times New Roman" w:cs="Times New Roman"/>
              </w:rPr>
              <w:t xml:space="preserve">Тема дисциплины 3. </w:t>
            </w:r>
            <w:r w:rsidR="008223E8" w:rsidRPr="00641B67">
              <w:rPr>
                <w:rFonts w:ascii="Times New Roman" w:eastAsia="Calibri" w:hAnsi="Times New Roman" w:cs="Times New Roman"/>
              </w:rPr>
              <w:t xml:space="preserve">Практические аспекты использования информационно-торговой системы </w:t>
            </w:r>
            <w:r w:rsidR="008223E8" w:rsidRPr="00641B67">
              <w:rPr>
                <w:rFonts w:ascii="Times New Roman" w:eastAsia="Calibri" w:hAnsi="Times New Roman" w:cs="Times New Roman"/>
                <w:lang w:val="en-US"/>
              </w:rPr>
              <w:t>Bloomberg</w:t>
            </w:r>
            <w:r w:rsidR="008223E8" w:rsidRPr="00641B67">
              <w:rPr>
                <w:rFonts w:ascii="Times New Roman" w:eastAsia="Calibri" w:hAnsi="Times New Roman" w:cs="Times New Roman"/>
              </w:rPr>
              <w:t xml:space="preserve"> в международном бизнесе.</w:t>
            </w:r>
          </w:p>
        </w:tc>
        <w:tc>
          <w:tcPr>
            <w:tcW w:w="5387" w:type="dxa"/>
          </w:tcPr>
          <w:p w:rsidR="00253BB4" w:rsidRPr="00641B67" w:rsidRDefault="00253BB4" w:rsidP="00973D15">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641B67">
              <w:rPr>
                <w:rFonts w:ascii="Times New Roman" w:hAnsi="Times New Roman"/>
              </w:rPr>
              <w:t xml:space="preserve">Компания </w:t>
            </w:r>
            <w:r w:rsidRPr="00641B67">
              <w:rPr>
                <w:rFonts w:ascii="Times New Roman" w:hAnsi="Times New Roman"/>
                <w:lang w:val="en-US"/>
              </w:rPr>
              <w:t>Bloomberg</w:t>
            </w:r>
            <w:r w:rsidRPr="00641B67">
              <w:rPr>
                <w:rFonts w:ascii="Times New Roman" w:hAnsi="Times New Roman"/>
              </w:rPr>
              <w:t xml:space="preserve"> как ключевой разработчик и поставщик информационных продуктов для участников мирового финансового рынка.</w:t>
            </w:r>
          </w:p>
          <w:p w:rsidR="00253BB4" w:rsidRPr="00641B67" w:rsidRDefault="00253BB4" w:rsidP="00973D15">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641B67">
              <w:rPr>
                <w:rFonts w:ascii="Times New Roman" w:hAnsi="Times New Roman"/>
              </w:rPr>
              <w:t xml:space="preserve">Общая характеристика информационно-торговой системы </w:t>
            </w:r>
            <w:r w:rsidRPr="00641B67">
              <w:rPr>
                <w:rFonts w:ascii="Times New Roman" w:hAnsi="Times New Roman"/>
                <w:lang w:val="en-US"/>
              </w:rPr>
              <w:t>Bloomberg</w:t>
            </w:r>
            <w:r w:rsidRPr="00641B67">
              <w:rPr>
                <w:rFonts w:ascii="Times New Roman" w:hAnsi="Times New Roman"/>
              </w:rPr>
              <w:t>.</w:t>
            </w:r>
          </w:p>
          <w:p w:rsidR="00253BB4" w:rsidRPr="00641B67" w:rsidRDefault="00253BB4" w:rsidP="00973D15">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641B67">
              <w:rPr>
                <w:rFonts w:ascii="Times New Roman" w:hAnsi="Times New Roman"/>
              </w:rPr>
              <w:t xml:space="preserve">Структура информационно-торговой системы </w:t>
            </w:r>
            <w:r w:rsidRPr="00641B67">
              <w:rPr>
                <w:rFonts w:ascii="Times New Roman" w:hAnsi="Times New Roman"/>
                <w:lang w:val="en-US"/>
              </w:rPr>
              <w:t>Bloomberg</w:t>
            </w:r>
            <w:r w:rsidRPr="00641B67">
              <w:rPr>
                <w:rFonts w:ascii="Times New Roman" w:hAnsi="Times New Roman"/>
              </w:rPr>
              <w:t xml:space="preserve"> и основные виды содержащейся в ней информации.</w:t>
            </w:r>
          </w:p>
          <w:p w:rsidR="00253BB4" w:rsidRPr="00641B67" w:rsidRDefault="00253BB4" w:rsidP="00973D15">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641B67">
              <w:rPr>
                <w:rFonts w:ascii="Times New Roman" w:hAnsi="Times New Roman"/>
              </w:rPr>
              <w:t>Поиск и анализ инструментов денежного рынка.</w:t>
            </w:r>
          </w:p>
          <w:p w:rsidR="00253BB4" w:rsidRPr="00641B67" w:rsidRDefault="00253BB4" w:rsidP="00973D15">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641B67">
              <w:rPr>
                <w:rFonts w:ascii="Times New Roman" w:hAnsi="Times New Roman"/>
              </w:rPr>
              <w:t>Построение и мониторинг кривых доходности по странам.</w:t>
            </w:r>
          </w:p>
          <w:p w:rsidR="00253BB4" w:rsidRPr="00641B67" w:rsidRDefault="00253BB4" w:rsidP="00973D15">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641B67">
              <w:rPr>
                <w:rFonts w:ascii="Times New Roman" w:hAnsi="Times New Roman"/>
              </w:rPr>
              <w:t xml:space="preserve">Использование возможностей системы </w:t>
            </w:r>
            <w:r w:rsidRPr="00641B67">
              <w:rPr>
                <w:rFonts w:ascii="Times New Roman" w:hAnsi="Times New Roman"/>
                <w:lang w:val="en-US"/>
              </w:rPr>
              <w:t>Bloomberg</w:t>
            </w:r>
            <w:r w:rsidRPr="00641B67">
              <w:rPr>
                <w:rFonts w:ascii="Times New Roman" w:hAnsi="Times New Roman"/>
              </w:rPr>
              <w:t xml:space="preserve"> для определения справедливой стоимости финансовых инструментов.</w:t>
            </w:r>
          </w:p>
          <w:p w:rsidR="00253BB4" w:rsidRPr="00641B67" w:rsidRDefault="00253BB4" w:rsidP="00973D15">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641B67">
              <w:rPr>
                <w:rFonts w:ascii="Times New Roman" w:hAnsi="Times New Roman"/>
              </w:rPr>
              <w:t xml:space="preserve">Использование функционала </w:t>
            </w:r>
            <w:r w:rsidRPr="00641B67">
              <w:rPr>
                <w:rFonts w:ascii="Times New Roman" w:hAnsi="Times New Roman"/>
                <w:lang w:val="en-US"/>
              </w:rPr>
              <w:t>Bloomberg</w:t>
            </w:r>
            <w:r w:rsidRPr="00641B67">
              <w:rPr>
                <w:rFonts w:ascii="Times New Roman" w:hAnsi="Times New Roman"/>
              </w:rPr>
              <w:t xml:space="preserve"> при проведении фундаментального и технического анализа.</w:t>
            </w:r>
          </w:p>
          <w:p w:rsidR="00A946A5" w:rsidRPr="00641B67" w:rsidRDefault="00253BB4" w:rsidP="00973D15">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641B67">
              <w:rPr>
                <w:rFonts w:ascii="Times New Roman" w:hAnsi="Times New Roman"/>
              </w:rPr>
              <w:t>Работа с макроэкономическими показателями.</w:t>
            </w:r>
          </w:p>
          <w:p w:rsidR="00253BB4" w:rsidRPr="00641B67" w:rsidRDefault="00253BB4" w:rsidP="00973D15">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641B67">
              <w:rPr>
                <w:rFonts w:ascii="Times New Roman" w:hAnsi="Times New Roman"/>
              </w:rPr>
              <w:t xml:space="preserve"> Анализ динамики основных фондовых индексов.</w:t>
            </w:r>
          </w:p>
          <w:p w:rsidR="00A946A5" w:rsidRPr="00641B67" w:rsidRDefault="00A946A5" w:rsidP="00973D15">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641B67">
              <w:rPr>
                <w:rFonts w:ascii="Times New Roman" w:hAnsi="Times New Roman"/>
              </w:rPr>
              <w:t xml:space="preserve">Использование системы </w:t>
            </w:r>
            <w:r w:rsidRPr="00641B67">
              <w:rPr>
                <w:rFonts w:ascii="Times New Roman" w:hAnsi="Times New Roman"/>
                <w:lang w:val="en-US"/>
              </w:rPr>
              <w:t>Bloomberg</w:t>
            </w:r>
            <w:r w:rsidRPr="00641B67">
              <w:rPr>
                <w:rFonts w:ascii="Times New Roman" w:hAnsi="Times New Roman"/>
              </w:rPr>
              <w:t xml:space="preserve"> при разработке корпоративной стратегии.</w:t>
            </w:r>
          </w:p>
          <w:p w:rsidR="00253BB4" w:rsidRPr="00641B67" w:rsidRDefault="00253BB4" w:rsidP="00973D15">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641B67">
              <w:rPr>
                <w:rFonts w:ascii="Times New Roman" w:hAnsi="Times New Roman"/>
              </w:rPr>
              <w:t xml:space="preserve"> Использование системы </w:t>
            </w:r>
            <w:r w:rsidRPr="00641B67">
              <w:rPr>
                <w:rFonts w:ascii="Times New Roman" w:hAnsi="Times New Roman"/>
                <w:lang w:val="en-US"/>
              </w:rPr>
              <w:t>Bloomberg</w:t>
            </w:r>
            <w:r w:rsidRPr="00641B67">
              <w:rPr>
                <w:rFonts w:ascii="Times New Roman" w:hAnsi="Times New Roman"/>
              </w:rPr>
              <w:t xml:space="preserve"> для заключения сделок на мировом финансовом рынке.</w:t>
            </w:r>
          </w:p>
          <w:p w:rsidR="00E2632D" w:rsidRPr="00641B67" w:rsidRDefault="00E2632D" w:rsidP="00A946A5">
            <w:pPr>
              <w:pStyle w:val="af0"/>
              <w:widowControl w:val="0"/>
              <w:tabs>
                <w:tab w:val="left" w:pos="349"/>
              </w:tabs>
              <w:autoSpaceDE w:val="0"/>
              <w:autoSpaceDN w:val="0"/>
              <w:adjustRightInd w:val="0"/>
              <w:ind w:left="0"/>
              <w:rPr>
                <w:rFonts w:ascii="Times New Roman" w:hAnsi="Times New Roman"/>
              </w:rPr>
            </w:pPr>
          </w:p>
          <w:p w:rsidR="00046406" w:rsidRPr="00641B67" w:rsidRDefault="003C66AF" w:rsidP="00CF010A">
            <w:pPr>
              <w:widowControl w:val="0"/>
              <w:autoSpaceDE w:val="0"/>
              <w:autoSpaceDN w:val="0"/>
              <w:adjustRightInd w:val="0"/>
              <w:rPr>
                <w:rFonts w:ascii="Times New Roman" w:eastAsia="Calibri" w:hAnsi="Times New Roman" w:cs="Times New Roman"/>
              </w:rPr>
            </w:pPr>
            <w:r w:rsidRPr="00641B67">
              <w:rPr>
                <w:rFonts w:ascii="Times New Roman" w:eastAsia="Calibri" w:hAnsi="Times New Roman" w:cs="Times New Roman"/>
              </w:rPr>
              <w:t>Рекомендуемые источники. Основная литература: 8.</w:t>
            </w:r>
            <w:r w:rsidR="003A3F34" w:rsidRPr="00641B67">
              <w:rPr>
                <w:rFonts w:ascii="Times New Roman" w:eastAsia="Calibri" w:hAnsi="Times New Roman" w:cs="Times New Roman"/>
              </w:rPr>
              <w:t>1</w:t>
            </w:r>
            <w:r w:rsidRPr="00641B67">
              <w:rPr>
                <w:rFonts w:ascii="Times New Roman" w:eastAsia="Calibri" w:hAnsi="Times New Roman" w:cs="Times New Roman"/>
              </w:rPr>
              <w:t>, 8.</w:t>
            </w:r>
            <w:r w:rsidR="003A3F34" w:rsidRPr="00641B67">
              <w:rPr>
                <w:rFonts w:ascii="Times New Roman" w:eastAsia="Calibri" w:hAnsi="Times New Roman" w:cs="Times New Roman"/>
              </w:rPr>
              <w:t>2</w:t>
            </w:r>
            <w:r w:rsidRPr="00641B67">
              <w:rPr>
                <w:rFonts w:ascii="Times New Roman" w:eastAsia="Calibri" w:hAnsi="Times New Roman" w:cs="Times New Roman"/>
              </w:rPr>
              <w:t>, 8.</w:t>
            </w:r>
            <w:r w:rsidR="003A3F34" w:rsidRPr="00641B67">
              <w:rPr>
                <w:rFonts w:ascii="Times New Roman" w:eastAsia="Calibri" w:hAnsi="Times New Roman" w:cs="Times New Roman"/>
              </w:rPr>
              <w:t>3</w:t>
            </w:r>
            <w:r w:rsidR="00CF010A" w:rsidRPr="00641B67">
              <w:rPr>
                <w:rFonts w:ascii="Times New Roman" w:eastAsia="Calibri" w:hAnsi="Times New Roman" w:cs="Times New Roman"/>
              </w:rPr>
              <w:t>,8.4, 8.5, 8.6</w:t>
            </w:r>
            <w:r w:rsidRPr="00641B67">
              <w:rPr>
                <w:rFonts w:ascii="Times New Roman" w:eastAsia="Calibri" w:hAnsi="Times New Roman" w:cs="Times New Roman"/>
              </w:rPr>
              <w:t>. Дополнительная литература: 8.</w:t>
            </w:r>
            <w:r w:rsidR="00CF010A" w:rsidRPr="00641B67">
              <w:rPr>
                <w:rFonts w:ascii="Times New Roman" w:eastAsia="Calibri" w:hAnsi="Times New Roman" w:cs="Times New Roman"/>
              </w:rPr>
              <w:t>7</w:t>
            </w:r>
            <w:r w:rsidRPr="00641B67">
              <w:rPr>
                <w:rFonts w:ascii="Times New Roman" w:eastAsia="Calibri" w:hAnsi="Times New Roman" w:cs="Times New Roman"/>
              </w:rPr>
              <w:t>, 8.</w:t>
            </w:r>
            <w:r w:rsidR="00CF010A" w:rsidRPr="00641B67">
              <w:rPr>
                <w:rFonts w:ascii="Times New Roman" w:eastAsia="Calibri" w:hAnsi="Times New Roman" w:cs="Times New Roman"/>
              </w:rPr>
              <w:t>8</w:t>
            </w:r>
            <w:r w:rsidRPr="00641B67">
              <w:rPr>
                <w:rFonts w:ascii="Times New Roman" w:eastAsia="Calibri" w:hAnsi="Times New Roman" w:cs="Times New Roman"/>
              </w:rPr>
              <w:t>, 8.9</w:t>
            </w:r>
            <w:r w:rsidR="00CF010A" w:rsidRPr="00641B67">
              <w:rPr>
                <w:rFonts w:ascii="Times New Roman" w:eastAsia="Calibri" w:hAnsi="Times New Roman" w:cs="Times New Roman"/>
              </w:rPr>
              <w:t>.</w:t>
            </w:r>
          </w:p>
        </w:tc>
        <w:tc>
          <w:tcPr>
            <w:tcW w:w="2015" w:type="dxa"/>
          </w:tcPr>
          <w:p w:rsidR="00046406" w:rsidRPr="00641B67" w:rsidRDefault="00046406" w:rsidP="0061193F">
            <w:pPr>
              <w:widowControl w:val="0"/>
              <w:autoSpaceDE w:val="0"/>
              <w:autoSpaceDN w:val="0"/>
              <w:adjustRightInd w:val="0"/>
              <w:jc w:val="center"/>
              <w:rPr>
                <w:rFonts w:ascii="Times New Roman" w:eastAsia="Calibri" w:hAnsi="Times New Roman" w:cs="Times New Roman"/>
              </w:rPr>
            </w:pPr>
            <w:r w:rsidRPr="00641B67">
              <w:rPr>
                <w:rFonts w:ascii="Times New Roman" w:eastAsia="Calibri" w:hAnsi="Times New Roman" w:cs="Times New Roman"/>
              </w:rPr>
              <w:t>опрос, устные ответы</w:t>
            </w:r>
            <w:r w:rsidR="00F132F1" w:rsidRPr="00641B67">
              <w:rPr>
                <w:rFonts w:ascii="Times New Roman" w:eastAsia="Calibri" w:hAnsi="Times New Roman" w:cs="Times New Roman"/>
              </w:rPr>
              <w:t>,</w:t>
            </w:r>
            <w:r w:rsidRPr="00641B67">
              <w:rPr>
                <w:rFonts w:ascii="Times New Roman" w:eastAsia="Calibri" w:hAnsi="Times New Roman" w:cs="Times New Roman"/>
              </w:rPr>
              <w:t xml:space="preserve"> дискуссия, выполнение практико-ориентированных заданий</w:t>
            </w:r>
          </w:p>
          <w:p w:rsidR="00F132F1" w:rsidRPr="00641B67" w:rsidRDefault="00F132F1" w:rsidP="0061193F">
            <w:pPr>
              <w:widowControl w:val="0"/>
              <w:autoSpaceDE w:val="0"/>
              <w:autoSpaceDN w:val="0"/>
              <w:adjustRightInd w:val="0"/>
              <w:jc w:val="center"/>
              <w:rPr>
                <w:rFonts w:ascii="Times New Roman" w:eastAsia="Calibri" w:hAnsi="Times New Roman" w:cs="Times New Roman"/>
              </w:rPr>
            </w:pPr>
          </w:p>
          <w:p w:rsidR="00046406" w:rsidRPr="00641B67" w:rsidRDefault="00046406" w:rsidP="0061193F">
            <w:pPr>
              <w:widowControl w:val="0"/>
              <w:autoSpaceDE w:val="0"/>
              <w:autoSpaceDN w:val="0"/>
              <w:adjustRightInd w:val="0"/>
              <w:jc w:val="center"/>
              <w:rPr>
                <w:rFonts w:ascii="Times New Roman" w:eastAsia="Calibri" w:hAnsi="Times New Roman" w:cs="Times New Roman"/>
              </w:rPr>
            </w:pPr>
          </w:p>
        </w:tc>
      </w:tr>
      <w:tr w:rsidR="00046406" w:rsidRPr="00641B67" w:rsidTr="00B55C08">
        <w:trPr>
          <w:jc w:val="center"/>
        </w:trPr>
        <w:tc>
          <w:tcPr>
            <w:tcW w:w="2263" w:type="dxa"/>
          </w:tcPr>
          <w:p w:rsidR="00046406" w:rsidRPr="00641B67" w:rsidRDefault="00046406" w:rsidP="0054542C">
            <w:pPr>
              <w:widowControl w:val="0"/>
              <w:autoSpaceDE w:val="0"/>
              <w:autoSpaceDN w:val="0"/>
              <w:adjustRightInd w:val="0"/>
              <w:rPr>
                <w:rFonts w:ascii="Times New Roman" w:eastAsia="Calibri" w:hAnsi="Times New Roman" w:cs="Times New Roman"/>
              </w:rPr>
            </w:pPr>
            <w:r w:rsidRPr="00641B67">
              <w:rPr>
                <w:rFonts w:ascii="Times New Roman" w:eastAsia="Calibri" w:hAnsi="Times New Roman" w:cs="Times New Roman"/>
              </w:rPr>
              <w:t xml:space="preserve">Тема дисциплины 4. </w:t>
            </w:r>
            <w:r w:rsidR="00295E5E" w:rsidRPr="00641B67">
              <w:rPr>
                <w:rFonts w:ascii="Times New Roman" w:eastAsia="Calibri" w:hAnsi="Times New Roman" w:cs="Times New Roman"/>
              </w:rPr>
              <w:t>Использование системы Reuters Eikon в международном бизнесе.</w:t>
            </w:r>
          </w:p>
        </w:tc>
        <w:tc>
          <w:tcPr>
            <w:tcW w:w="5387" w:type="dxa"/>
          </w:tcPr>
          <w:p w:rsidR="00195BCB" w:rsidRPr="00641B67" w:rsidRDefault="00195BCB" w:rsidP="00973D15">
            <w:pPr>
              <w:pStyle w:val="af0"/>
              <w:widowControl w:val="0"/>
              <w:numPr>
                <w:ilvl w:val="0"/>
                <w:numId w:val="31"/>
              </w:numPr>
              <w:tabs>
                <w:tab w:val="left" w:pos="295"/>
              </w:tabs>
              <w:autoSpaceDE w:val="0"/>
              <w:autoSpaceDN w:val="0"/>
              <w:adjustRightInd w:val="0"/>
              <w:ind w:left="0" w:firstLine="0"/>
              <w:rPr>
                <w:rFonts w:ascii="Times New Roman" w:hAnsi="Times New Roman"/>
              </w:rPr>
            </w:pPr>
            <w:r w:rsidRPr="00641B67">
              <w:rPr>
                <w:rFonts w:ascii="Times New Roman" w:hAnsi="Times New Roman"/>
              </w:rPr>
              <w:t xml:space="preserve">Основные элементы </w:t>
            </w:r>
            <w:r w:rsidRPr="00641B67">
              <w:rPr>
                <w:rFonts w:ascii="Times New Roman" w:hAnsi="Times New Roman"/>
                <w:lang w:val="en-US"/>
              </w:rPr>
              <w:t>Reuters</w:t>
            </w:r>
            <w:r w:rsidRPr="00786CC3">
              <w:rPr>
                <w:rFonts w:ascii="Times New Roman" w:hAnsi="Times New Roman"/>
              </w:rPr>
              <w:t xml:space="preserve"> </w:t>
            </w:r>
            <w:r w:rsidRPr="00641B67">
              <w:rPr>
                <w:rFonts w:ascii="Times New Roman" w:hAnsi="Times New Roman"/>
                <w:lang w:val="en-US"/>
              </w:rPr>
              <w:t>Eikon</w:t>
            </w:r>
            <w:r w:rsidRPr="00641B67">
              <w:rPr>
                <w:rFonts w:ascii="Times New Roman" w:hAnsi="Times New Roman"/>
              </w:rPr>
              <w:t>: финансовые новости, денежный рынок, рынок акций, рынок инструментов с фиксированной доходностью.</w:t>
            </w:r>
          </w:p>
          <w:p w:rsidR="00195BCB" w:rsidRPr="00641B67" w:rsidRDefault="00195BCB" w:rsidP="00973D15">
            <w:pPr>
              <w:pStyle w:val="af0"/>
              <w:widowControl w:val="0"/>
              <w:numPr>
                <w:ilvl w:val="0"/>
                <w:numId w:val="31"/>
              </w:numPr>
              <w:tabs>
                <w:tab w:val="left" w:pos="295"/>
              </w:tabs>
              <w:autoSpaceDE w:val="0"/>
              <w:autoSpaceDN w:val="0"/>
              <w:adjustRightInd w:val="0"/>
              <w:ind w:left="0" w:firstLine="0"/>
              <w:rPr>
                <w:rFonts w:ascii="Times New Roman" w:hAnsi="Times New Roman"/>
              </w:rPr>
            </w:pPr>
            <w:r w:rsidRPr="00641B67">
              <w:rPr>
                <w:rFonts w:ascii="Times New Roman" w:hAnsi="Times New Roman"/>
              </w:rPr>
              <w:t xml:space="preserve">Использование </w:t>
            </w:r>
            <w:r w:rsidRPr="00641B67">
              <w:rPr>
                <w:rFonts w:ascii="Times New Roman" w:hAnsi="Times New Roman"/>
                <w:lang w:val="en-US"/>
              </w:rPr>
              <w:t>Reuters</w:t>
            </w:r>
            <w:r w:rsidRPr="00786CC3">
              <w:rPr>
                <w:rFonts w:ascii="Times New Roman" w:hAnsi="Times New Roman"/>
              </w:rPr>
              <w:t xml:space="preserve"> </w:t>
            </w:r>
            <w:r w:rsidRPr="00641B67">
              <w:rPr>
                <w:rFonts w:ascii="Times New Roman" w:hAnsi="Times New Roman"/>
                <w:lang w:val="en-US"/>
              </w:rPr>
              <w:t>Eikon</w:t>
            </w:r>
            <w:r w:rsidRPr="00641B67">
              <w:rPr>
                <w:rFonts w:ascii="Times New Roman" w:hAnsi="Times New Roman"/>
              </w:rPr>
              <w:t xml:space="preserve"> для поиска и анализа макроэкономических показателей.</w:t>
            </w:r>
            <w:r w:rsidR="00D71A13" w:rsidRPr="00641B67">
              <w:rPr>
                <w:rFonts w:ascii="Times New Roman" w:hAnsi="Times New Roman"/>
              </w:rPr>
              <w:t xml:space="preserve"> </w:t>
            </w:r>
            <w:r w:rsidRPr="00641B67">
              <w:rPr>
                <w:rFonts w:ascii="Times New Roman" w:hAnsi="Times New Roman"/>
              </w:rPr>
              <w:t xml:space="preserve">Макроэкономические опросы </w:t>
            </w:r>
            <w:r w:rsidRPr="00641B67">
              <w:rPr>
                <w:rFonts w:ascii="Times New Roman" w:hAnsi="Times New Roman"/>
                <w:lang w:val="en-US"/>
              </w:rPr>
              <w:t>Reuters</w:t>
            </w:r>
            <w:r w:rsidRPr="00641B67">
              <w:rPr>
                <w:rFonts w:ascii="Times New Roman" w:hAnsi="Times New Roman"/>
              </w:rPr>
              <w:t>.</w:t>
            </w:r>
          </w:p>
          <w:p w:rsidR="00195BCB" w:rsidRPr="00641B67" w:rsidRDefault="00195BCB" w:rsidP="00973D15">
            <w:pPr>
              <w:pStyle w:val="af0"/>
              <w:widowControl w:val="0"/>
              <w:numPr>
                <w:ilvl w:val="0"/>
                <w:numId w:val="31"/>
              </w:numPr>
              <w:tabs>
                <w:tab w:val="left" w:pos="295"/>
              </w:tabs>
              <w:autoSpaceDE w:val="0"/>
              <w:autoSpaceDN w:val="0"/>
              <w:adjustRightInd w:val="0"/>
              <w:ind w:left="0" w:firstLine="0"/>
              <w:rPr>
                <w:rFonts w:ascii="Times New Roman" w:hAnsi="Times New Roman"/>
              </w:rPr>
            </w:pPr>
            <w:r w:rsidRPr="00641B67">
              <w:rPr>
                <w:rFonts w:ascii="Times New Roman" w:hAnsi="Times New Roman"/>
              </w:rPr>
              <w:t xml:space="preserve">Анализ состояния финансового рынка отдельных стран с использованием </w:t>
            </w:r>
            <w:r w:rsidRPr="00641B67">
              <w:rPr>
                <w:rFonts w:ascii="Times New Roman" w:hAnsi="Times New Roman"/>
                <w:lang w:val="en-US"/>
              </w:rPr>
              <w:t>Reuters</w:t>
            </w:r>
            <w:r w:rsidRPr="00786CC3">
              <w:rPr>
                <w:rFonts w:ascii="Times New Roman" w:hAnsi="Times New Roman"/>
              </w:rPr>
              <w:t xml:space="preserve"> </w:t>
            </w:r>
            <w:r w:rsidRPr="00641B67">
              <w:rPr>
                <w:rFonts w:ascii="Times New Roman" w:hAnsi="Times New Roman"/>
                <w:lang w:val="en-US"/>
              </w:rPr>
              <w:t>Eikon</w:t>
            </w:r>
            <w:r w:rsidRPr="00641B67">
              <w:rPr>
                <w:rFonts w:ascii="Times New Roman" w:hAnsi="Times New Roman"/>
              </w:rPr>
              <w:t>.</w:t>
            </w:r>
          </w:p>
          <w:p w:rsidR="00195BCB" w:rsidRPr="00641B67" w:rsidRDefault="00195BCB" w:rsidP="00973D15">
            <w:pPr>
              <w:pStyle w:val="af0"/>
              <w:widowControl w:val="0"/>
              <w:numPr>
                <w:ilvl w:val="0"/>
                <w:numId w:val="31"/>
              </w:numPr>
              <w:tabs>
                <w:tab w:val="left" w:pos="295"/>
              </w:tabs>
              <w:autoSpaceDE w:val="0"/>
              <w:autoSpaceDN w:val="0"/>
              <w:adjustRightInd w:val="0"/>
              <w:ind w:left="0" w:firstLine="0"/>
              <w:rPr>
                <w:rFonts w:ascii="Times New Roman" w:hAnsi="Times New Roman"/>
              </w:rPr>
            </w:pPr>
            <w:r w:rsidRPr="00641B67">
              <w:rPr>
                <w:rFonts w:ascii="Times New Roman" w:hAnsi="Times New Roman"/>
              </w:rPr>
              <w:t>Построение кривых доходности по странам и определение справедливой стоимости денег на различные сроки.</w:t>
            </w:r>
          </w:p>
          <w:p w:rsidR="00195BCB" w:rsidRPr="00641B67" w:rsidRDefault="00195BCB" w:rsidP="00973D15">
            <w:pPr>
              <w:pStyle w:val="af0"/>
              <w:widowControl w:val="0"/>
              <w:numPr>
                <w:ilvl w:val="0"/>
                <w:numId w:val="31"/>
              </w:numPr>
              <w:tabs>
                <w:tab w:val="left" w:pos="295"/>
              </w:tabs>
              <w:autoSpaceDE w:val="0"/>
              <w:autoSpaceDN w:val="0"/>
              <w:adjustRightInd w:val="0"/>
              <w:ind w:left="0" w:firstLine="0"/>
              <w:rPr>
                <w:rFonts w:ascii="Times New Roman" w:hAnsi="Times New Roman"/>
              </w:rPr>
            </w:pPr>
            <w:r w:rsidRPr="00641B67">
              <w:rPr>
                <w:rFonts w:ascii="Times New Roman" w:hAnsi="Times New Roman"/>
              </w:rPr>
              <w:t>Расчет справедливой стоимости производных финансовых инструментов: процентный своп, валютный своп, валютный форвард.</w:t>
            </w:r>
          </w:p>
          <w:p w:rsidR="00195BCB" w:rsidRPr="00641B67" w:rsidRDefault="00195BCB" w:rsidP="00973D15">
            <w:pPr>
              <w:pStyle w:val="af0"/>
              <w:widowControl w:val="0"/>
              <w:numPr>
                <w:ilvl w:val="0"/>
                <w:numId w:val="31"/>
              </w:numPr>
              <w:tabs>
                <w:tab w:val="left" w:pos="295"/>
              </w:tabs>
              <w:autoSpaceDE w:val="0"/>
              <w:autoSpaceDN w:val="0"/>
              <w:adjustRightInd w:val="0"/>
              <w:ind w:left="0" w:firstLine="0"/>
              <w:rPr>
                <w:rFonts w:ascii="Times New Roman" w:hAnsi="Times New Roman"/>
              </w:rPr>
            </w:pPr>
            <w:r w:rsidRPr="00641B67">
              <w:rPr>
                <w:rFonts w:ascii="Times New Roman" w:hAnsi="Times New Roman"/>
              </w:rPr>
              <w:t xml:space="preserve">Использование возможностей </w:t>
            </w:r>
            <w:r w:rsidRPr="00641B67">
              <w:rPr>
                <w:rFonts w:ascii="Times New Roman" w:hAnsi="Times New Roman"/>
                <w:lang w:val="en-US"/>
              </w:rPr>
              <w:t>Reuters</w:t>
            </w:r>
            <w:r w:rsidRPr="00786CC3">
              <w:rPr>
                <w:rFonts w:ascii="Times New Roman" w:hAnsi="Times New Roman"/>
              </w:rPr>
              <w:t xml:space="preserve"> </w:t>
            </w:r>
            <w:r w:rsidRPr="00641B67">
              <w:rPr>
                <w:rFonts w:ascii="Times New Roman" w:hAnsi="Times New Roman"/>
                <w:lang w:val="en-US"/>
              </w:rPr>
              <w:t>Eikon</w:t>
            </w:r>
            <w:r w:rsidRPr="00786CC3">
              <w:rPr>
                <w:rFonts w:ascii="Times New Roman" w:hAnsi="Times New Roman"/>
              </w:rPr>
              <w:t xml:space="preserve"> </w:t>
            </w:r>
            <w:r w:rsidRPr="00641B67">
              <w:rPr>
                <w:rFonts w:ascii="Times New Roman" w:hAnsi="Times New Roman"/>
              </w:rPr>
              <w:t>для анализа биржевого и внебиржевого рынка по различным странам.</w:t>
            </w:r>
          </w:p>
          <w:p w:rsidR="00195BCB" w:rsidRPr="00641B67" w:rsidRDefault="00195BCB" w:rsidP="00973D15">
            <w:pPr>
              <w:pStyle w:val="af0"/>
              <w:widowControl w:val="0"/>
              <w:numPr>
                <w:ilvl w:val="0"/>
                <w:numId w:val="31"/>
              </w:numPr>
              <w:tabs>
                <w:tab w:val="left" w:pos="295"/>
              </w:tabs>
              <w:autoSpaceDE w:val="0"/>
              <w:autoSpaceDN w:val="0"/>
              <w:adjustRightInd w:val="0"/>
              <w:ind w:left="0" w:firstLine="0"/>
              <w:rPr>
                <w:rFonts w:ascii="Times New Roman" w:hAnsi="Times New Roman"/>
              </w:rPr>
            </w:pPr>
            <w:r w:rsidRPr="00641B67">
              <w:rPr>
                <w:rFonts w:ascii="Times New Roman" w:hAnsi="Times New Roman"/>
              </w:rPr>
              <w:t xml:space="preserve">Использование системы </w:t>
            </w:r>
            <w:r w:rsidRPr="00641B67">
              <w:rPr>
                <w:rFonts w:ascii="Times New Roman" w:hAnsi="Times New Roman"/>
                <w:lang w:val="en-US"/>
              </w:rPr>
              <w:t>Reuters</w:t>
            </w:r>
            <w:r w:rsidRPr="00786CC3">
              <w:rPr>
                <w:rFonts w:ascii="Times New Roman" w:hAnsi="Times New Roman"/>
              </w:rPr>
              <w:t xml:space="preserve"> </w:t>
            </w:r>
            <w:r w:rsidRPr="00641B67">
              <w:rPr>
                <w:rFonts w:ascii="Times New Roman" w:hAnsi="Times New Roman"/>
                <w:lang w:val="en-US"/>
              </w:rPr>
              <w:t>Eikon</w:t>
            </w:r>
            <w:r w:rsidRPr="00786CC3">
              <w:rPr>
                <w:rFonts w:ascii="Times New Roman" w:hAnsi="Times New Roman"/>
              </w:rPr>
              <w:t xml:space="preserve"> </w:t>
            </w:r>
            <w:r w:rsidRPr="00641B67">
              <w:rPr>
                <w:rFonts w:ascii="Times New Roman" w:hAnsi="Times New Roman"/>
              </w:rPr>
              <w:t>при разработке бизнес-планов и принятии управленческих решений.</w:t>
            </w:r>
          </w:p>
          <w:p w:rsidR="0070164E" w:rsidRPr="00641B67" w:rsidRDefault="00195BCB" w:rsidP="00973D15">
            <w:pPr>
              <w:pStyle w:val="af0"/>
              <w:widowControl w:val="0"/>
              <w:numPr>
                <w:ilvl w:val="0"/>
                <w:numId w:val="31"/>
              </w:numPr>
              <w:tabs>
                <w:tab w:val="left" w:pos="295"/>
              </w:tabs>
              <w:autoSpaceDE w:val="0"/>
              <w:autoSpaceDN w:val="0"/>
              <w:adjustRightInd w:val="0"/>
              <w:ind w:left="0" w:firstLine="0"/>
              <w:rPr>
                <w:rFonts w:ascii="Times New Roman" w:hAnsi="Times New Roman"/>
              </w:rPr>
            </w:pPr>
            <w:r w:rsidRPr="00641B67">
              <w:rPr>
                <w:rFonts w:ascii="Times New Roman" w:hAnsi="Times New Roman"/>
              </w:rPr>
              <w:lastRenderedPageBreak/>
              <w:t xml:space="preserve">Использование продуктов </w:t>
            </w:r>
            <w:r w:rsidRPr="00641B67">
              <w:rPr>
                <w:rFonts w:ascii="Times New Roman" w:hAnsi="Times New Roman"/>
                <w:lang w:val="en-US"/>
              </w:rPr>
              <w:t>Reuters</w:t>
            </w:r>
            <w:r w:rsidRPr="00641B67">
              <w:rPr>
                <w:rFonts w:ascii="Times New Roman" w:hAnsi="Times New Roman"/>
              </w:rPr>
              <w:t xml:space="preserve"> для заключения сделок на валютном рынке.</w:t>
            </w:r>
          </w:p>
          <w:p w:rsidR="00643300" w:rsidRPr="00641B67" w:rsidRDefault="00643300" w:rsidP="00643300">
            <w:pPr>
              <w:widowControl w:val="0"/>
              <w:tabs>
                <w:tab w:val="left" w:pos="295"/>
              </w:tabs>
              <w:autoSpaceDE w:val="0"/>
              <w:autoSpaceDN w:val="0"/>
              <w:adjustRightInd w:val="0"/>
              <w:rPr>
                <w:rFonts w:ascii="Times New Roman" w:hAnsi="Times New Roman"/>
              </w:rPr>
            </w:pPr>
          </w:p>
          <w:p w:rsidR="00046406" w:rsidRPr="00641B67" w:rsidRDefault="003C66AF" w:rsidP="00CF010A">
            <w:pPr>
              <w:widowControl w:val="0"/>
              <w:tabs>
                <w:tab w:val="left" w:pos="295"/>
              </w:tabs>
              <w:autoSpaceDE w:val="0"/>
              <w:autoSpaceDN w:val="0"/>
              <w:adjustRightInd w:val="0"/>
              <w:rPr>
                <w:rFonts w:ascii="Times New Roman" w:eastAsia="Calibri" w:hAnsi="Times New Roman" w:cs="Times New Roman"/>
              </w:rPr>
            </w:pPr>
            <w:r w:rsidRPr="00641B67">
              <w:rPr>
                <w:rFonts w:ascii="Times New Roman" w:eastAsia="Calibri" w:hAnsi="Times New Roman" w:cs="Times New Roman"/>
              </w:rPr>
              <w:t>Рекомендуемые источники. Основная литература: 8.</w:t>
            </w:r>
            <w:r w:rsidR="00CF010A" w:rsidRPr="00641B67">
              <w:rPr>
                <w:rFonts w:ascii="Times New Roman" w:eastAsia="Calibri" w:hAnsi="Times New Roman" w:cs="Times New Roman"/>
              </w:rPr>
              <w:t>3</w:t>
            </w:r>
            <w:r w:rsidRPr="00641B67">
              <w:rPr>
                <w:rFonts w:ascii="Times New Roman" w:eastAsia="Calibri" w:hAnsi="Times New Roman" w:cs="Times New Roman"/>
              </w:rPr>
              <w:t>, 8.</w:t>
            </w:r>
            <w:r w:rsidR="00CF010A" w:rsidRPr="00641B67">
              <w:rPr>
                <w:rFonts w:ascii="Times New Roman" w:eastAsia="Calibri" w:hAnsi="Times New Roman" w:cs="Times New Roman"/>
              </w:rPr>
              <w:t>4, 8.5, 8.6</w:t>
            </w:r>
            <w:r w:rsidRPr="00641B67">
              <w:rPr>
                <w:rFonts w:ascii="Times New Roman" w:eastAsia="Calibri" w:hAnsi="Times New Roman" w:cs="Times New Roman"/>
              </w:rPr>
              <w:t>. Дополнительная литература: 8.7, 8.8, 8.9</w:t>
            </w:r>
            <w:r w:rsidR="00CF010A" w:rsidRPr="00641B67">
              <w:rPr>
                <w:rFonts w:ascii="Times New Roman" w:eastAsia="Calibri" w:hAnsi="Times New Roman" w:cs="Times New Roman"/>
              </w:rPr>
              <w:t>.</w:t>
            </w:r>
          </w:p>
        </w:tc>
        <w:tc>
          <w:tcPr>
            <w:tcW w:w="2015" w:type="dxa"/>
          </w:tcPr>
          <w:p w:rsidR="00046406" w:rsidRPr="00641B67" w:rsidRDefault="00046406" w:rsidP="0061193F">
            <w:pPr>
              <w:widowControl w:val="0"/>
              <w:autoSpaceDE w:val="0"/>
              <w:autoSpaceDN w:val="0"/>
              <w:adjustRightInd w:val="0"/>
              <w:jc w:val="center"/>
              <w:rPr>
                <w:rFonts w:ascii="Times New Roman" w:eastAsia="Calibri" w:hAnsi="Times New Roman" w:cs="Times New Roman"/>
              </w:rPr>
            </w:pPr>
            <w:r w:rsidRPr="00641B67">
              <w:rPr>
                <w:rFonts w:ascii="Times New Roman" w:eastAsia="Calibri" w:hAnsi="Times New Roman" w:cs="Times New Roman"/>
              </w:rPr>
              <w:lastRenderedPageBreak/>
              <w:t>опрос, устные ответы</w:t>
            </w:r>
            <w:r w:rsidR="00F132F1" w:rsidRPr="00641B67">
              <w:rPr>
                <w:rFonts w:ascii="Times New Roman" w:eastAsia="Calibri" w:hAnsi="Times New Roman" w:cs="Times New Roman"/>
              </w:rPr>
              <w:t>,</w:t>
            </w:r>
            <w:r w:rsidRPr="00641B67">
              <w:rPr>
                <w:rFonts w:ascii="Times New Roman" w:eastAsia="Calibri" w:hAnsi="Times New Roman" w:cs="Times New Roman"/>
              </w:rPr>
              <w:t xml:space="preserve"> дискуссия, выполнение практико-ориентированных заданий</w:t>
            </w:r>
          </w:p>
          <w:p w:rsidR="00F132F1" w:rsidRPr="00641B67" w:rsidRDefault="00F132F1" w:rsidP="0061193F">
            <w:pPr>
              <w:widowControl w:val="0"/>
              <w:autoSpaceDE w:val="0"/>
              <w:autoSpaceDN w:val="0"/>
              <w:adjustRightInd w:val="0"/>
              <w:jc w:val="center"/>
              <w:rPr>
                <w:rFonts w:ascii="Times New Roman" w:eastAsia="Calibri" w:hAnsi="Times New Roman" w:cs="Times New Roman"/>
              </w:rPr>
            </w:pPr>
          </w:p>
          <w:p w:rsidR="00046406" w:rsidRPr="00641B67" w:rsidRDefault="00046406" w:rsidP="00F132F1">
            <w:pPr>
              <w:widowControl w:val="0"/>
              <w:autoSpaceDE w:val="0"/>
              <w:autoSpaceDN w:val="0"/>
              <w:adjustRightInd w:val="0"/>
              <w:jc w:val="center"/>
              <w:rPr>
                <w:rFonts w:ascii="Times New Roman" w:eastAsia="Calibri" w:hAnsi="Times New Roman" w:cs="Times New Roman"/>
              </w:rPr>
            </w:pPr>
          </w:p>
        </w:tc>
      </w:tr>
      <w:tr w:rsidR="00046406" w:rsidRPr="00641B67" w:rsidTr="00B55C08">
        <w:trPr>
          <w:jc w:val="center"/>
        </w:trPr>
        <w:tc>
          <w:tcPr>
            <w:tcW w:w="2263" w:type="dxa"/>
          </w:tcPr>
          <w:p w:rsidR="00046406" w:rsidRPr="00641B67" w:rsidRDefault="00046406" w:rsidP="0061193F">
            <w:pPr>
              <w:widowControl w:val="0"/>
              <w:autoSpaceDE w:val="0"/>
              <w:autoSpaceDN w:val="0"/>
              <w:adjustRightInd w:val="0"/>
              <w:rPr>
                <w:rFonts w:ascii="Times New Roman" w:eastAsia="Calibri" w:hAnsi="Times New Roman" w:cs="Times New Roman"/>
              </w:rPr>
            </w:pPr>
            <w:r w:rsidRPr="00641B67">
              <w:rPr>
                <w:rFonts w:ascii="Times New Roman" w:eastAsia="Calibri" w:hAnsi="Times New Roman" w:cs="Times New Roman"/>
              </w:rPr>
              <w:t xml:space="preserve">Тема дисциплины 5. </w:t>
            </w:r>
            <w:r w:rsidR="005532B3" w:rsidRPr="00641B67">
              <w:rPr>
                <w:rFonts w:ascii="Times New Roman" w:eastAsia="Calibri" w:hAnsi="Times New Roman" w:cs="Times New Roman"/>
              </w:rPr>
              <w:t>Биржевые торговые системы как важнейший элемент инфраструктуры финансового рынка.</w:t>
            </w:r>
          </w:p>
        </w:tc>
        <w:tc>
          <w:tcPr>
            <w:tcW w:w="5387" w:type="dxa"/>
          </w:tcPr>
          <w:p w:rsidR="00267F12" w:rsidRPr="00641B67" w:rsidRDefault="00267F12" w:rsidP="00973D15">
            <w:pPr>
              <w:pStyle w:val="af0"/>
              <w:widowControl w:val="0"/>
              <w:numPr>
                <w:ilvl w:val="0"/>
                <w:numId w:val="32"/>
              </w:numPr>
              <w:tabs>
                <w:tab w:val="left" w:pos="349"/>
              </w:tabs>
              <w:autoSpaceDE w:val="0"/>
              <w:autoSpaceDN w:val="0"/>
              <w:adjustRightInd w:val="0"/>
              <w:ind w:left="0" w:firstLine="0"/>
              <w:rPr>
                <w:rFonts w:ascii="Times New Roman" w:hAnsi="Times New Roman"/>
                <w:lang w:val="en-US"/>
              </w:rPr>
            </w:pPr>
            <w:r w:rsidRPr="00641B67">
              <w:rPr>
                <w:rFonts w:ascii="Times New Roman" w:hAnsi="Times New Roman"/>
              </w:rPr>
              <w:t>Общая</w:t>
            </w:r>
            <w:r w:rsidRPr="00641B67">
              <w:rPr>
                <w:rFonts w:ascii="Times New Roman" w:hAnsi="Times New Roman"/>
                <w:lang w:val="en-US"/>
              </w:rPr>
              <w:t xml:space="preserve"> </w:t>
            </w:r>
            <w:r w:rsidRPr="00641B67">
              <w:rPr>
                <w:rFonts w:ascii="Times New Roman" w:hAnsi="Times New Roman"/>
              </w:rPr>
              <w:t>характеристика</w:t>
            </w:r>
            <w:r w:rsidRPr="00641B67">
              <w:rPr>
                <w:rFonts w:ascii="Times New Roman" w:hAnsi="Times New Roman"/>
                <w:lang w:val="en-US"/>
              </w:rPr>
              <w:t xml:space="preserve"> </w:t>
            </w:r>
            <w:r w:rsidRPr="00641B67">
              <w:rPr>
                <w:rFonts w:ascii="Times New Roman" w:hAnsi="Times New Roman"/>
              </w:rPr>
              <w:t>крупнейших</w:t>
            </w:r>
            <w:r w:rsidRPr="00641B67">
              <w:rPr>
                <w:rFonts w:ascii="Times New Roman" w:hAnsi="Times New Roman"/>
                <w:lang w:val="en-US"/>
              </w:rPr>
              <w:t xml:space="preserve"> </w:t>
            </w:r>
            <w:r w:rsidRPr="00641B67">
              <w:rPr>
                <w:rFonts w:ascii="Times New Roman" w:hAnsi="Times New Roman"/>
              </w:rPr>
              <w:t>мировых</w:t>
            </w:r>
            <w:r w:rsidRPr="00641B67">
              <w:rPr>
                <w:rFonts w:ascii="Times New Roman" w:hAnsi="Times New Roman"/>
                <w:lang w:val="en-US"/>
              </w:rPr>
              <w:t xml:space="preserve"> </w:t>
            </w:r>
            <w:r w:rsidRPr="00641B67">
              <w:rPr>
                <w:rFonts w:ascii="Times New Roman" w:hAnsi="Times New Roman"/>
              </w:rPr>
              <w:t>бирж</w:t>
            </w:r>
            <w:r w:rsidRPr="00641B67">
              <w:rPr>
                <w:rFonts w:ascii="Times New Roman" w:hAnsi="Times New Roman"/>
                <w:lang w:val="en-US"/>
              </w:rPr>
              <w:t>: New York Stock Exchange (NYSE), National Association of Securities Dealers Automated Quotation (NASDAQ), Japan Exchange Group (JPX), Shanghai Stock Exchange (SSE), Euronext, London Stock Exchange (LSE).</w:t>
            </w:r>
          </w:p>
          <w:p w:rsidR="00267F12" w:rsidRPr="00641B67" w:rsidRDefault="00267F12" w:rsidP="00973D15">
            <w:pPr>
              <w:pStyle w:val="af0"/>
              <w:widowControl w:val="0"/>
              <w:numPr>
                <w:ilvl w:val="0"/>
                <w:numId w:val="32"/>
              </w:numPr>
              <w:tabs>
                <w:tab w:val="left" w:pos="349"/>
              </w:tabs>
              <w:autoSpaceDE w:val="0"/>
              <w:autoSpaceDN w:val="0"/>
              <w:adjustRightInd w:val="0"/>
              <w:ind w:left="0" w:firstLine="0"/>
              <w:rPr>
                <w:rFonts w:ascii="Times New Roman" w:hAnsi="Times New Roman"/>
              </w:rPr>
            </w:pPr>
            <w:r w:rsidRPr="00641B67">
              <w:rPr>
                <w:rFonts w:ascii="Times New Roman" w:hAnsi="Times New Roman"/>
              </w:rPr>
              <w:t>Особенности биржевых торговых систем ведущих мировых бирж.</w:t>
            </w:r>
          </w:p>
          <w:p w:rsidR="00267F12" w:rsidRPr="00641B67" w:rsidRDefault="00267F12" w:rsidP="00973D15">
            <w:pPr>
              <w:pStyle w:val="af0"/>
              <w:widowControl w:val="0"/>
              <w:numPr>
                <w:ilvl w:val="0"/>
                <w:numId w:val="32"/>
              </w:numPr>
              <w:tabs>
                <w:tab w:val="left" w:pos="349"/>
              </w:tabs>
              <w:autoSpaceDE w:val="0"/>
              <w:autoSpaceDN w:val="0"/>
              <w:adjustRightInd w:val="0"/>
              <w:ind w:left="0" w:firstLine="0"/>
              <w:rPr>
                <w:rFonts w:ascii="Times New Roman" w:hAnsi="Times New Roman"/>
              </w:rPr>
            </w:pPr>
            <w:r w:rsidRPr="00641B67">
              <w:rPr>
                <w:rFonts w:ascii="Times New Roman" w:hAnsi="Times New Roman"/>
              </w:rPr>
              <w:t>Роль и место Московской Биржи в финансовой системе Российской Федерации.</w:t>
            </w:r>
          </w:p>
          <w:p w:rsidR="00267F12" w:rsidRPr="00641B67" w:rsidRDefault="00267F12" w:rsidP="00973D15">
            <w:pPr>
              <w:pStyle w:val="af0"/>
              <w:widowControl w:val="0"/>
              <w:numPr>
                <w:ilvl w:val="0"/>
                <w:numId w:val="32"/>
              </w:numPr>
              <w:tabs>
                <w:tab w:val="left" w:pos="349"/>
              </w:tabs>
              <w:autoSpaceDE w:val="0"/>
              <w:autoSpaceDN w:val="0"/>
              <w:adjustRightInd w:val="0"/>
              <w:ind w:left="0" w:firstLine="0"/>
              <w:rPr>
                <w:rFonts w:ascii="Times New Roman" w:hAnsi="Times New Roman"/>
              </w:rPr>
            </w:pPr>
            <w:r w:rsidRPr="00641B67">
              <w:rPr>
                <w:rFonts w:ascii="Times New Roman" w:hAnsi="Times New Roman"/>
              </w:rPr>
              <w:t>Допуск к торгам на Московской бирже.</w:t>
            </w:r>
          </w:p>
          <w:p w:rsidR="00267F12" w:rsidRPr="00641B67" w:rsidRDefault="00267F12" w:rsidP="00973D15">
            <w:pPr>
              <w:pStyle w:val="af0"/>
              <w:widowControl w:val="0"/>
              <w:numPr>
                <w:ilvl w:val="0"/>
                <w:numId w:val="32"/>
              </w:numPr>
              <w:tabs>
                <w:tab w:val="left" w:pos="349"/>
              </w:tabs>
              <w:autoSpaceDE w:val="0"/>
              <w:autoSpaceDN w:val="0"/>
              <w:adjustRightInd w:val="0"/>
              <w:ind w:left="0" w:firstLine="0"/>
              <w:rPr>
                <w:rFonts w:ascii="Times New Roman" w:hAnsi="Times New Roman"/>
              </w:rPr>
            </w:pPr>
            <w:r w:rsidRPr="00641B67">
              <w:rPr>
                <w:rFonts w:ascii="Times New Roman" w:hAnsi="Times New Roman"/>
              </w:rPr>
              <w:t>Требования Московской Биржи к участникам торгов. Организация торгов.</w:t>
            </w:r>
          </w:p>
          <w:p w:rsidR="00267F12" w:rsidRPr="00641B67" w:rsidRDefault="00267F12" w:rsidP="00973D15">
            <w:pPr>
              <w:pStyle w:val="af0"/>
              <w:widowControl w:val="0"/>
              <w:numPr>
                <w:ilvl w:val="0"/>
                <w:numId w:val="32"/>
              </w:numPr>
              <w:tabs>
                <w:tab w:val="left" w:pos="349"/>
              </w:tabs>
              <w:autoSpaceDE w:val="0"/>
              <w:autoSpaceDN w:val="0"/>
              <w:adjustRightInd w:val="0"/>
              <w:ind w:left="0" w:firstLine="0"/>
              <w:rPr>
                <w:rFonts w:ascii="Times New Roman" w:hAnsi="Times New Roman"/>
              </w:rPr>
            </w:pPr>
            <w:r w:rsidRPr="00641B67">
              <w:rPr>
                <w:rFonts w:ascii="Times New Roman" w:hAnsi="Times New Roman"/>
              </w:rPr>
              <w:t>Режимы биржевых торгов на Московской Бирже.</w:t>
            </w:r>
          </w:p>
          <w:p w:rsidR="00267F12" w:rsidRPr="00641B67" w:rsidRDefault="00267F12" w:rsidP="00973D15">
            <w:pPr>
              <w:pStyle w:val="af0"/>
              <w:widowControl w:val="0"/>
              <w:numPr>
                <w:ilvl w:val="0"/>
                <w:numId w:val="32"/>
              </w:numPr>
              <w:tabs>
                <w:tab w:val="left" w:pos="349"/>
              </w:tabs>
              <w:autoSpaceDE w:val="0"/>
              <w:autoSpaceDN w:val="0"/>
              <w:adjustRightInd w:val="0"/>
              <w:ind w:left="0" w:firstLine="0"/>
              <w:rPr>
                <w:rFonts w:ascii="Times New Roman" w:hAnsi="Times New Roman"/>
              </w:rPr>
            </w:pPr>
            <w:r w:rsidRPr="00641B67">
              <w:rPr>
                <w:rFonts w:ascii="Times New Roman" w:hAnsi="Times New Roman"/>
              </w:rPr>
              <w:t xml:space="preserve"> Основные рынки, представленные на Московской Бирже: фондовый рынок, срочный рынок, валютный рынок, денежный рынок, товарный рынок, рынок стандартизированных производных финансовых инструментов.</w:t>
            </w:r>
          </w:p>
          <w:p w:rsidR="00267F12" w:rsidRPr="00641B67" w:rsidRDefault="00267F12" w:rsidP="00973D15">
            <w:pPr>
              <w:pStyle w:val="af0"/>
              <w:widowControl w:val="0"/>
              <w:numPr>
                <w:ilvl w:val="0"/>
                <w:numId w:val="32"/>
              </w:numPr>
              <w:tabs>
                <w:tab w:val="left" w:pos="349"/>
              </w:tabs>
              <w:autoSpaceDE w:val="0"/>
              <w:autoSpaceDN w:val="0"/>
              <w:adjustRightInd w:val="0"/>
              <w:ind w:left="0" w:firstLine="0"/>
              <w:rPr>
                <w:rFonts w:ascii="Times New Roman" w:hAnsi="Times New Roman"/>
              </w:rPr>
            </w:pPr>
            <w:r w:rsidRPr="00641B67">
              <w:rPr>
                <w:rFonts w:ascii="Times New Roman" w:hAnsi="Times New Roman"/>
              </w:rPr>
              <w:t>Общая характеристика торговых систем Московской Биржи. MOEX Trade SE – терминал участника торгов на фондовом рынке. MOEX Trade Currency – терминал участника торгов на валютном рынке. MOEX Trade TI – терминал участника на денежном рынке.</w:t>
            </w:r>
          </w:p>
          <w:p w:rsidR="00046406" w:rsidRPr="00641B67" w:rsidRDefault="007F2F1A" w:rsidP="007F2F1A">
            <w:pPr>
              <w:pStyle w:val="af0"/>
              <w:widowControl w:val="0"/>
              <w:tabs>
                <w:tab w:val="left" w:pos="349"/>
              </w:tabs>
              <w:autoSpaceDE w:val="0"/>
              <w:autoSpaceDN w:val="0"/>
              <w:adjustRightInd w:val="0"/>
              <w:ind w:left="0"/>
              <w:rPr>
                <w:rFonts w:ascii="Times New Roman" w:hAnsi="Times New Roman"/>
              </w:rPr>
            </w:pPr>
            <w:r>
              <w:rPr>
                <w:rFonts w:ascii="Times New Roman" w:hAnsi="Times New Roman"/>
              </w:rPr>
              <w:t>9.</w:t>
            </w:r>
            <w:r w:rsidR="00267F12" w:rsidRPr="00641B67">
              <w:rPr>
                <w:rFonts w:ascii="Times New Roman" w:hAnsi="Times New Roman"/>
              </w:rPr>
              <w:t>Использование торговых систем Московской Биржи для работы на российском финансовом рынке с учетом задач, стоящих перед различными группами участников финансового рынка.</w:t>
            </w:r>
          </w:p>
          <w:p w:rsidR="00C80B6B" w:rsidRPr="00641B67" w:rsidRDefault="00C80B6B" w:rsidP="00046406">
            <w:pPr>
              <w:widowControl w:val="0"/>
              <w:autoSpaceDE w:val="0"/>
              <w:autoSpaceDN w:val="0"/>
              <w:adjustRightInd w:val="0"/>
              <w:rPr>
                <w:rFonts w:ascii="Times New Roman" w:eastAsia="Calibri" w:hAnsi="Times New Roman" w:cs="Times New Roman"/>
              </w:rPr>
            </w:pPr>
          </w:p>
          <w:p w:rsidR="00046406" w:rsidRPr="00641B67" w:rsidRDefault="003C66AF" w:rsidP="00641B67">
            <w:pPr>
              <w:widowControl w:val="0"/>
              <w:autoSpaceDE w:val="0"/>
              <w:autoSpaceDN w:val="0"/>
              <w:adjustRightInd w:val="0"/>
              <w:rPr>
                <w:rFonts w:ascii="Times New Roman" w:eastAsia="Calibri" w:hAnsi="Times New Roman" w:cs="Times New Roman"/>
              </w:rPr>
            </w:pPr>
            <w:r w:rsidRPr="00641B67">
              <w:rPr>
                <w:rFonts w:ascii="Times New Roman" w:eastAsia="Calibri" w:hAnsi="Times New Roman" w:cs="Times New Roman"/>
              </w:rPr>
              <w:t>Рекомендуемые источники. Основная литература: 8.</w:t>
            </w:r>
            <w:r w:rsidR="00641B67" w:rsidRPr="00641B67">
              <w:rPr>
                <w:rFonts w:ascii="Times New Roman" w:eastAsia="Calibri" w:hAnsi="Times New Roman" w:cs="Times New Roman"/>
              </w:rPr>
              <w:t>1</w:t>
            </w:r>
            <w:r w:rsidRPr="00641B67">
              <w:rPr>
                <w:rFonts w:ascii="Times New Roman" w:eastAsia="Calibri" w:hAnsi="Times New Roman" w:cs="Times New Roman"/>
              </w:rPr>
              <w:t>, 8.</w:t>
            </w:r>
            <w:r w:rsidR="00641B67" w:rsidRPr="00641B67">
              <w:rPr>
                <w:rFonts w:ascii="Times New Roman" w:eastAsia="Calibri" w:hAnsi="Times New Roman" w:cs="Times New Roman"/>
              </w:rPr>
              <w:t>2</w:t>
            </w:r>
            <w:r w:rsidRPr="00641B67">
              <w:rPr>
                <w:rFonts w:ascii="Times New Roman" w:eastAsia="Calibri" w:hAnsi="Times New Roman" w:cs="Times New Roman"/>
              </w:rPr>
              <w:t>, 8.</w:t>
            </w:r>
            <w:r w:rsidR="00641B67" w:rsidRPr="00641B67">
              <w:rPr>
                <w:rFonts w:ascii="Times New Roman" w:eastAsia="Calibri" w:hAnsi="Times New Roman" w:cs="Times New Roman"/>
              </w:rPr>
              <w:t>3</w:t>
            </w:r>
            <w:r w:rsidRPr="00641B67">
              <w:rPr>
                <w:rFonts w:ascii="Times New Roman" w:eastAsia="Calibri" w:hAnsi="Times New Roman" w:cs="Times New Roman"/>
              </w:rPr>
              <w:t>. Дополнительная литература: 8.7, 8.8, 8.</w:t>
            </w:r>
            <w:r w:rsidR="00641B67" w:rsidRPr="00641B67">
              <w:rPr>
                <w:rFonts w:ascii="Times New Roman" w:eastAsia="Calibri" w:hAnsi="Times New Roman" w:cs="Times New Roman"/>
              </w:rPr>
              <w:t>9.</w:t>
            </w:r>
          </w:p>
        </w:tc>
        <w:tc>
          <w:tcPr>
            <w:tcW w:w="2015" w:type="dxa"/>
          </w:tcPr>
          <w:p w:rsidR="00F132F1" w:rsidRPr="00641B67" w:rsidRDefault="00046406" w:rsidP="0061193F">
            <w:pPr>
              <w:widowControl w:val="0"/>
              <w:autoSpaceDE w:val="0"/>
              <w:autoSpaceDN w:val="0"/>
              <w:adjustRightInd w:val="0"/>
              <w:jc w:val="center"/>
              <w:rPr>
                <w:rFonts w:ascii="Times New Roman" w:eastAsia="Calibri" w:hAnsi="Times New Roman" w:cs="Times New Roman"/>
              </w:rPr>
            </w:pPr>
            <w:r w:rsidRPr="00641B67">
              <w:rPr>
                <w:rFonts w:ascii="Times New Roman" w:eastAsia="Calibri" w:hAnsi="Times New Roman" w:cs="Times New Roman"/>
              </w:rPr>
              <w:t>опрос, устные ответы</w:t>
            </w:r>
            <w:r w:rsidR="00F132F1" w:rsidRPr="00641B67">
              <w:rPr>
                <w:rFonts w:ascii="Times New Roman" w:eastAsia="Calibri" w:hAnsi="Times New Roman" w:cs="Times New Roman"/>
              </w:rPr>
              <w:t>,</w:t>
            </w:r>
            <w:r w:rsidRPr="00641B67">
              <w:rPr>
                <w:rFonts w:ascii="Times New Roman" w:eastAsia="Calibri" w:hAnsi="Times New Roman" w:cs="Times New Roman"/>
              </w:rPr>
              <w:t xml:space="preserve"> дискуссия, выполнение практико-ориентированных заданий</w:t>
            </w:r>
          </w:p>
          <w:p w:rsidR="00046406" w:rsidRPr="00641B67" w:rsidRDefault="00046406" w:rsidP="00F132F1">
            <w:pPr>
              <w:widowControl w:val="0"/>
              <w:autoSpaceDE w:val="0"/>
              <w:autoSpaceDN w:val="0"/>
              <w:adjustRightInd w:val="0"/>
              <w:jc w:val="center"/>
              <w:rPr>
                <w:rFonts w:ascii="Times New Roman" w:eastAsia="Calibri" w:hAnsi="Times New Roman" w:cs="Times New Roman"/>
              </w:rPr>
            </w:pPr>
          </w:p>
        </w:tc>
      </w:tr>
    </w:tbl>
    <w:p w:rsidR="00053A55" w:rsidRDefault="00053A55" w:rsidP="00053A55">
      <w:pPr>
        <w:pStyle w:val="1"/>
        <w:spacing w:before="0" w:after="0"/>
        <w:ind w:left="709"/>
        <w:rPr>
          <w:rFonts w:ascii="Times New Roman" w:hAnsi="Times New Roman" w:cs="Times New Roman"/>
          <w:sz w:val="28"/>
        </w:rPr>
      </w:pPr>
    </w:p>
    <w:p w:rsidR="007B2858" w:rsidRDefault="007B2858" w:rsidP="00053A55">
      <w:pPr>
        <w:pStyle w:val="1"/>
        <w:numPr>
          <w:ilvl w:val="0"/>
          <w:numId w:val="36"/>
        </w:numPr>
        <w:spacing w:before="0" w:after="0"/>
        <w:ind w:left="0" w:firstLine="709"/>
        <w:rPr>
          <w:rFonts w:ascii="Times New Roman" w:hAnsi="Times New Roman" w:cs="Times New Roman"/>
          <w:sz w:val="28"/>
        </w:rPr>
      </w:pPr>
      <w:bookmarkStart w:id="11" w:name="_Toc71717186"/>
      <w:r w:rsidRPr="007F2F1A">
        <w:rPr>
          <w:rFonts w:ascii="Times New Roman" w:hAnsi="Times New Roman" w:cs="Times New Roman"/>
          <w:sz w:val="28"/>
        </w:rPr>
        <w:t>Учебно-методическое обеспечение для самостоятельной работы обучающихся по дисциплине</w:t>
      </w:r>
      <w:bookmarkEnd w:id="11"/>
    </w:p>
    <w:p w:rsidR="007B2858" w:rsidRDefault="007B2858" w:rsidP="00053A55">
      <w:pPr>
        <w:pStyle w:val="1"/>
        <w:spacing w:before="0" w:after="0"/>
        <w:ind w:firstLine="709"/>
        <w:rPr>
          <w:rFonts w:ascii="Times New Roman" w:hAnsi="Times New Roman" w:cs="Times New Roman"/>
          <w:sz w:val="28"/>
        </w:rPr>
      </w:pPr>
      <w:bookmarkStart w:id="12" w:name="_Toc71717187"/>
      <w:r w:rsidRPr="007F2F1A">
        <w:rPr>
          <w:rFonts w:ascii="Times New Roman" w:hAnsi="Times New Roman" w:cs="Times New Roman"/>
          <w:sz w:val="28"/>
        </w:rPr>
        <w:t>6.1. Формы внеаудиторной самостоятельной работы</w:t>
      </w:r>
      <w:bookmarkEnd w:id="12"/>
    </w:p>
    <w:tbl>
      <w:tblPr>
        <w:tblW w:w="10348" w:type="dxa"/>
        <w:tblInd w:w="-527" w:type="dxa"/>
        <w:tblLayout w:type="fixed"/>
        <w:tblCellMar>
          <w:left w:w="40" w:type="dxa"/>
          <w:right w:w="40" w:type="dxa"/>
        </w:tblCellMar>
        <w:tblLook w:val="04A0" w:firstRow="1" w:lastRow="0" w:firstColumn="1" w:lastColumn="0" w:noHBand="0" w:noVBand="1"/>
      </w:tblPr>
      <w:tblGrid>
        <w:gridCol w:w="2835"/>
        <w:gridCol w:w="3686"/>
        <w:gridCol w:w="3827"/>
      </w:tblGrid>
      <w:tr w:rsidR="0061193F" w:rsidRPr="00117AB4" w:rsidTr="00B55C08">
        <w:trPr>
          <w:trHeight w:hRule="exact" w:val="708"/>
        </w:trPr>
        <w:tc>
          <w:tcPr>
            <w:tcW w:w="2835" w:type="dxa"/>
            <w:tcBorders>
              <w:top w:val="single" w:sz="6" w:space="0" w:color="auto"/>
              <w:left w:val="single" w:sz="6" w:space="0" w:color="auto"/>
              <w:bottom w:val="single" w:sz="6" w:space="0" w:color="auto"/>
              <w:right w:val="single" w:sz="6" w:space="0" w:color="auto"/>
            </w:tcBorders>
            <w:shd w:val="clear" w:color="auto" w:fill="FFFFFF"/>
            <w:hideMark/>
          </w:tcPr>
          <w:p w:rsidR="0061193F" w:rsidRPr="00117AB4" w:rsidRDefault="0061193F" w:rsidP="00AF440D">
            <w:pPr>
              <w:shd w:val="clear" w:color="auto" w:fill="FFFFFF"/>
              <w:spacing w:line="240" w:lineRule="auto"/>
              <w:rPr>
                <w:rFonts w:ascii="Times New Roman" w:eastAsia="Times New Roman" w:hAnsi="Times New Roman" w:cs="Times New Roman"/>
                <w:b/>
                <w:sz w:val="20"/>
                <w:szCs w:val="20"/>
              </w:rPr>
            </w:pPr>
            <w:r w:rsidRPr="00117AB4">
              <w:rPr>
                <w:rFonts w:ascii="Times New Roman" w:hAnsi="Times New Roman" w:cs="Times New Roman"/>
                <w:b/>
                <w:sz w:val="20"/>
                <w:szCs w:val="20"/>
              </w:rPr>
              <w:t>Наименование тем входящих в дисциплину</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rsidR="0061193F" w:rsidRPr="00117AB4" w:rsidRDefault="0061193F" w:rsidP="00A72EA6">
            <w:pPr>
              <w:shd w:val="clear" w:color="auto" w:fill="FFFFFF"/>
              <w:spacing w:line="240" w:lineRule="auto"/>
              <w:ind w:left="182" w:right="221"/>
              <w:jc w:val="center"/>
              <w:rPr>
                <w:rFonts w:ascii="Times New Roman" w:eastAsia="Times New Roman" w:hAnsi="Times New Roman" w:cs="Times New Roman"/>
                <w:b/>
                <w:sz w:val="20"/>
                <w:szCs w:val="20"/>
              </w:rPr>
            </w:pPr>
            <w:r w:rsidRPr="00117AB4">
              <w:rPr>
                <w:rFonts w:ascii="Times New Roman" w:hAnsi="Times New Roman" w:cs="Times New Roman"/>
                <w:b/>
                <w:sz w:val="20"/>
                <w:szCs w:val="20"/>
              </w:rPr>
              <w:t>Указание тем, отводимых на самостоятельное освоение обучающимися</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61193F" w:rsidRPr="00117AB4" w:rsidRDefault="0061193F" w:rsidP="00A72EA6">
            <w:pPr>
              <w:shd w:val="clear" w:color="auto" w:fill="FFFFFF"/>
              <w:spacing w:after="0" w:line="240" w:lineRule="auto"/>
              <w:jc w:val="center"/>
              <w:rPr>
                <w:rFonts w:ascii="Times New Roman" w:eastAsia="Times New Roman" w:hAnsi="Times New Roman" w:cs="Times New Roman"/>
                <w:b/>
                <w:sz w:val="20"/>
                <w:szCs w:val="20"/>
              </w:rPr>
            </w:pPr>
            <w:r w:rsidRPr="00117AB4">
              <w:rPr>
                <w:rFonts w:ascii="Times New Roman" w:hAnsi="Times New Roman" w:cs="Times New Roman"/>
                <w:b/>
                <w:sz w:val="20"/>
                <w:szCs w:val="20"/>
              </w:rPr>
              <w:t>Формы внеаудиторной</w:t>
            </w:r>
          </w:p>
          <w:p w:rsidR="0061193F" w:rsidRPr="00117AB4" w:rsidRDefault="0061193F" w:rsidP="00A72EA6">
            <w:pPr>
              <w:shd w:val="clear" w:color="auto" w:fill="FFFFFF"/>
              <w:spacing w:after="0" w:line="240" w:lineRule="auto"/>
              <w:jc w:val="center"/>
              <w:rPr>
                <w:rFonts w:ascii="Times New Roman" w:eastAsia="Times New Roman" w:hAnsi="Times New Roman" w:cs="Times New Roman"/>
                <w:b/>
                <w:sz w:val="20"/>
                <w:szCs w:val="20"/>
              </w:rPr>
            </w:pPr>
            <w:r w:rsidRPr="00117AB4">
              <w:rPr>
                <w:rFonts w:ascii="Times New Roman" w:hAnsi="Times New Roman" w:cs="Times New Roman"/>
                <w:b/>
                <w:sz w:val="20"/>
                <w:szCs w:val="20"/>
              </w:rPr>
              <w:t>самостоятельной</w:t>
            </w:r>
          </w:p>
          <w:p w:rsidR="0061193F" w:rsidRPr="00117AB4" w:rsidRDefault="0061193F" w:rsidP="00A72EA6">
            <w:pPr>
              <w:shd w:val="clear" w:color="auto" w:fill="FFFFFF"/>
              <w:spacing w:after="0" w:line="240" w:lineRule="auto"/>
              <w:jc w:val="center"/>
              <w:rPr>
                <w:rFonts w:ascii="Times New Roman" w:eastAsia="Times New Roman" w:hAnsi="Times New Roman" w:cs="Times New Roman"/>
                <w:b/>
                <w:sz w:val="20"/>
                <w:szCs w:val="20"/>
              </w:rPr>
            </w:pPr>
            <w:r w:rsidRPr="00117AB4">
              <w:rPr>
                <w:rFonts w:ascii="Times New Roman" w:hAnsi="Times New Roman" w:cs="Times New Roman"/>
                <w:b/>
                <w:sz w:val="20"/>
                <w:szCs w:val="20"/>
              </w:rPr>
              <w:t>работы</w:t>
            </w:r>
          </w:p>
        </w:tc>
      </w:tr>
      <w:tr w:rsidR="0061193F" w:rsidRPr="00117AB4" w:rsidTr="008559E7">
        <w:trPr>
          <w:trHeight w:hRule="exact" w:val="2632"/>
        </w:trPr>
        <w:tc>
          <w:tcPr>
            <w:tcW w:w="2835" w:type="dxa"/>
            <w:tcBorders>
              <w:top w:val="single" w:sz="6" w:space="0" w:color="auto"/>
              <w:left w:val="single" w:sz="6" w:space="0" w:color="auto"/>
              <w:bottom w:val="single" w:sz="6" w:space="0" w:color="auto"/>
              <w:right w:val="single" w:sz="6" w:space="0" w:color="auto"/>
            </w:tcBorders>
            <w:shd w:val="clear" w:color="auto" w:fill="FFFFFF"/>
            <w:hideMark/>
          </w:tcPr>
          <w:p w:rsidR="0061193F" w:rsidRPr="00117AB4" w:rsidRDefault="008559E7" w:rsidP="00AF440D">
            <w:pPr>
              <w:shd w:val="clear" w:color="auto" w:fill="FFFFFF"/>
              <w:rPr>
                <w:rFonts w:ascii="Times New Roman" w:eastAsia="Times New Roman" w:hAnsi="Times New Roman" w:cs="Times New Roman"/>
              </w:rPr>
            </w:pPr>
            <w:r w:rsidRPr="008559E7">
              <w:rPr>
                <w:rFonts w:ascii="Times New Roman" w:eastAsia="Times New Roman" w:hAnsi="Times New Roman" w:cs="Times New Roman"/>
              </w:rPr>
              <w:t>Роль информации в современной мировой экономике.</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rsidR="008559E7" w:rsidRPr="008559E7" w:rsidRDefault="008559E7" w:rsidP="008559E7">
            <w:pPr>
              <w:pStyle w:val="af0"/>
              <w:numPr>
                <w:ilvl w:val="0"/>
                <w:numId w:val="9"/>
              </w:numPr>
              <w:shd w:val="clear" w:color="auto" w:fill="FFFFFF"/>
              <w:tabs>
                <w:tab w:val="left" w:pos="245"/>
              </w:tabs>
              <w:spacing w:after="0" w:line="240" w:lineRule="auto"/>
              <w:ind w:left="-40" w:firstLine="0"/>
              <w:rPr>
                <w:rFonts w:ascii="Times New Roman" w:eastAsia="Times New Roman" w:hAnsi="Times New Roman"/>
              </w:rPr>
            </w:pPr>
            <w:r w:rsidRPr="008559E7">
              <w:rPr>
                <w:rFonts w:ascii="Times New Roman" w:eastAsia="Times New Roman" w:hAnsi="Times New Roman"/>
              </w:rPr>
              <w:t>Современная экономика и проблемы ее информатизации.</w:t>
            </w:r>
          </w:p>
          <w:p w:rsidR="008559E7" w:rsidRPr="008559E7" w:rsidRDefault="008559E7" w:rsidP="008559E7">
            <w:pPr>
              <w:pStyle w:val="af0"/>
              <w:numPr>
                <w:ilvl w:val="0"/>
                <w:numId w:val="9"/>
              </w:numPr>
              <w:shd w:val="clear" w:color="auto" w:fill="FFFFFF"/>
              <w:tabs>
                <w:tab w:val="left" w:pos="245"/>
              </w:tabs>
              <w:spacing w:after="0" w:line="240" w:lineRule="auto"/>
              <w:ind w:left="-40" w:firstLine="0"/>
              <w:rPr>
                <w:rFonts w:ascii="Times New Roman" w:eastAsia="Times New Roman" w:hAnsi="Times New Roman"/>
              </w:rPr>
            </w:pPr>
            <w:r w:rsidRPr="008559E7">
              <w:rPr>
                <w:rFonts w:ascii="Times New Roman" w:eastAsia="Times New Roman" w:hAnsi="Times New Roman"/>
              </w:rPr>
              <w:t>Информация как стратегический ресурс современного общества.</w:t>
            </w:r>
          </w:p>
          <w:p w:rsidR="008559E7" w:rsidRPr="008559E7" w:rsidRDefault="008559E7" w:rsidP="008559E7">
            <w:pPr>
              <w:pStyle w:val="af0"/>
              <w:numPr>
                <w:ilvl w:val="0"/>
                <w:numId w:val="9"/>
              </w:numPr>
              <w:shd w:val="clear" w:color="auto" w:fill="FFFFFF"/>
              <w:tabs>
                <w:tab w:val="left" w:pos="245"/>
              </w:tabs>
              <w:spacing w:after="0" w:line="240" w:lineRule="auto"/>
              <w:ind w:left="-40" w:firstLine="0"/>
              <w:rPr>
                <w:rFonts w:ascii="Times New Roman" w:eastAsia="Times New Roman" w:hAnsi="Times New Roman"/>
              </w:rPr>
            </w:pPr>
            <w:r w:rsidRPr="008559E7">
              <w:rPr>
                <w:rFonts w:ascii="Times New Roman" w:eastAsia="Times New Roman" w:hAnsi="Times New Roman"/>
              </w:rPr>
              <w:t>Информационная природа управления экономическими объектами.</w:t>
            </w:r>
          </w:p>
          <w:p w:rsidR="008559E7" w:rsidRPr="008559E7" w:rsidRDefault="008559E7" w:rsidP="008559E7">
            <w:pPr>
              <w:pStyle w:val="af0"/>
              <w:numPr>
                <w:ilvl w:val="0"/>
                <w:numId w:val="9"/>
              </w:numPr>
              <w:shd w:val="clear" w:color="auto" w:fill="FFFFFF"/>
              <w:tabs>
                <w:tab w:val="left" w:pos="245"/>
              </w:tabs>
              <w:spacing w:after="0" w:line="240" w:lineRule="auto"/>
              <w:ind w:left="-40" w:firstLine="0"/>
              <w:rPr>
                <w:rFonts w:ascii="Times New Roman" w:eastAsia="Times New Roman" w:hAnsi="Times New Roman"/>
              </w:rPr>
            </w:pPr>
            <w:r w:rsidRPr="008559E7">
              <w:rPr>
                <w:rFonts w:ascii="Times New Roman" w:eastAsia="Times New Roman" w:hAnsi="Times New Roman"/>
              </w:rPr>
              <w:t>История развития международного рынка информационных услуг.</w:t>
            </w:r>
          </w:p>
          <w:p w:rsidR="00E51E90" w:rsidRPr="00117AB4" w:rsidRDefault="008559E7" w:rsidP="008559E7">
            <w:pPr>
              <w:pStyle w:val="af0"/>
              <w:numPr>
                <w:ilvl w:val="0"/>
                <w:numId w:val="9"/>
              </w:numPr>
              <w:shd w:val="clear" w:color="auto" w:fill="FFFFFF"/>
              <w:tabs>
                <w:tab w:val="left" w:pos="245"/>
              </w:tabs>
              <w:spacing w:after="0" w:line="240" w:lineRule="auto"/>
              <w:ind w:left="-40" w:firstLine="0"/>
              <w:rPr>
                <w:rFonts w:ascii="Times New Roman" w:eastAsia="Times New Roman" w:hAnsi="Times New Roman"/>
              </w:rPr>
            </w:pPr>
            <w:r w:rsidRPr="008559E7">
              <w:rPr>
                <w:rFonts w:ascii="Times New Roman" w:eastAsia="Times New Roman" w:hAnsi="Times New Roman"/>
              </w:rPr>
              <w:t>Влияние процессов глобализации на развитие международного рынка информационных услуг.</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61193F" w:rsidRPr="00117AB4" w:rsidRDefault="0061193F" w:rsidP="0061193F">
            <w:pPr>
              <w:pStyle w:val="13"/>
              <w:widowControl/>
              <w:spacing w:line="240" w:lineRule="auto"/>
              <w:ind w:firstLine="0"/>
              <w:rPr>
                <w:szCs w:val="22"/>
              </w:rPr>
            </w:pPr>
            <w:r w:rsidRPr="00117AB4">
              <w:rPr>
                <w:szCs w:val="22"/>
              </w:rPr>
              <w:t>Работа с учебной и справочной литературой. Поиск информации в Интернете по заданной теме.</w:t>
            </w:r>
            <w:r w:rsidR="004820E7" w:rsidRPr="00117AB4">
              <w:rPr>
                <w:szCs w:val="22"/>
              </w:rPr>
              <w:t xml:space="preserve"> Подготовка доклада по заданной теме.</w:t>
            </w:r>
          </w:p>
        </w:tc>
      </w:tr>
      <w:tr w:rsidR="0061193F" w:rsidRPr="00117AB4" w:rsidTr="00C81280">
        <w:trPr>
          <w:trHeight w:hRule="exact" w:val="3359"/>
        </w:trPr>
        <w:tc>
          <w:tcPr>
            <w:tcW w:w="2835" w:type="dxa"/>
            <w:tcBorders>
              <w:top w:val="single" w:sz="6" w:space="0" w:color="auto"/>
              <w:left w:val="single" w:sz="6" w:space="0" w:color="auto"/>
              <w:bottom w:val="single" w:sz="6" w:space="0" w:color="auto"/>
              <w:right w:val="single" w:sz="6" w:space="0" w:color="auto"/>
            </w:tcBorders>
            <w:shd w:val="clear" w:color="auto" w:fill="FFFFFF"/>
            <w:hideMark/>
          </w:tcPr>
          <w:p w:rsidR="0061193F" w:rsidRPr="00117AB4" w:rsidRDefault="008559E7" w:rsidP="00AF440D">
            <w:pPr>
              <w:shd w:val="clear" w:color="auto" w:fill="FFFFFF"/>
              <w:rPr>
                <w:rFonts w:ascii="Times New Roman" w:eastAsia="Times New Roman" w:hAnsi="Times New Roman" w:cs="Times New Roman"/>
              </w:rPr>
            </w:pPr>
            <w:r w:rsidRPr="008559E7">
              <w:rPr>
                <w:rFonts w:ascii="Times New Roman" w:eastAsia="Times New Roman" w:hAnsi="Times New Roman" w:cs="Times New Roman"/>
              </w:rPr>
              <w:lastRenderedPageBreak/>
              <w:t>Основные направления использования информационных и торговых систем участниками мирового финансового рынка.</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rsidR="00C81280" w:rsidRPr="00C81280" w:rsidRDefault="00C81280" w:rsidP="00C81280">
            <w:pPr>
              <w:pStyle w:val="af0"/>
              <w:numPr>
                <w:ilvl w:val="0"/>
                <w:numId w:val="10"/>
              </w:numPr>
              <w:shd w:val="clear" w:color="auto" w:fill="FFFFFF"/>
              <w:tabs>
                <w:tab w:val="left" w:pos="244"/>
              </w:tabs>
              <w:spacing w:after="0" w:line="240" w:lineRule="auto"/>
              <w:ind w:left="-40" w:firstLine="0"/>
              <w:rPr>
                <w:rFonts w:ascii="Times New Roman" w:eastAsia="Times New Roman" w:hAnsi="Times New Roman"/>
              </w:rPr>
            </w:pPr>
            <w:r w:rsidRPr="00C81280">
              <w:rPr>
                <w:rFonts w:ascii="Times New Roman" w:eastAsia="Times New Roman" w:hAnsi="Times New Roman"/>
              </w:rPr>
              <w:t>Информационные и торговые системы: общее и различия.</w:t>
            </w:r>
          </w:p>
          <w:p w:rsidR="00C81280" w:rsidRPr="00C81280" w:rsidRDefault="00C81280" w:rsidP="00C81280">
            <w:pPr>
              <w:pStyle w:val="af0"/>
              <w:numPr>
                <w:ilvl w:val="0"/>
                <w:numId w:val="10"/>
              </w:numPr>
              <w:shd w:val="clear" w:color="auto" w:fill="FFFFFF"/>
              <w:tabs>
                <w:tab w:val="left" w:pos="244"/>
              </w:tabs>
              <w:spacing w:after="0" w:line="240" w:lineRule="auto"/>
              <w:ind w:left="-40" w:firstLine="0"/>
              <w:rPr>
                <w:rFonts w:ascii="Times New Roman" w:eastAsia="Times New Roman" w:hAnsi="Times New Roman"/>
              </w:rPr>
            </w:pPr>
            <w:r w:rsidRPr="00C81280">
              <w:rPr>
                <w:rFonts w:ascii="Times New Roman" w:eastAsia="Times New Roman" w:hAnsi="Times New Roman"/>
              </w:rPr>
              <w:t>Основные характеристики информационных систем.</w:t>
            </w:r>
          </w:p>
          <w:p w:rsidR="00C81280" w:rsidRPr="00C81280" w:rsidRDefault="00C81280" w:rsidP="00C81280">
            <w:pPr>
              <w:pStyle w:val="af0"/>
              <w:numPr>
                <w:ilvl w:val="0"/>
                <w:numId w:val="10"/>
              </w:numPr>
              <w:shd w:val="clear" w:color="auto" w:fill="FFFFFF"/>
              <w:tabs>
                <w:tab w:val="left" w:pos="244"/>
              </w:tabs>
              <w:spacing w:after="0" w:line="240" w:lineRule="auto"/>
              <w:ind w:left="-40" w:firstLine="0"/>
              <w:rPr>
                <w:rFonts w:ascii="Times New Roman" w:eastAsia="Times New Roman" w:hAnsi="Times New Roman"/>
              </w:rPr>
            </w:pPr>
            <w:r w:rsidRPr="00C81280">
              <w:rPr>
                <w:rFonts w:ascii="Times New Roman" w:eastAsia="Times New Roman" w:hAnsi="Times New Roman"/>
              </w:rPr>
              <w:t>Требования, предъявляемые к информационным системам со стороны потребителей информационных услуг в условиях глобализации.</w:t>
            </w:r>
          </w:p>
          <w:p w:rsidR="00C81280" w:rsidRPr="00C81280" w:rsidRDefault="00C81280" w:rsidP="00C81280">
            <w:pPr>
              <w:pStyle w:val="af0"/>
              <w:numPr>
                <w:ilvl w:val="0"/>
                <w:numId w:val="10"/>
              </w:numPr>
              <w:shd w:val="clear" w:color="auto" w:fill="FFFFFF"/>
              <w:tabs>
                <w:tab w:val="left" w:pos="244"/>
              </w:tabs>
              <w:spacing w:after="0" w:line="240" w:lineRule="auto"/>
              <w:ind w:left="-40" w:firstLine="0"/>
              <w:rPr>
                <w:rFonts w:ascii="Times New Roman" w:eastAsia="Times New Roman" w:hAnsi="Times New Roman"/>
              </w:rPr>
            </w:pPr>
            <w:r w:rsidRPr="00C81280">
              <w:rPr>
                <w:rFonts w:ascii="Times New Roman" w:eastAsia="Times New Roman" w:hAnsi="Times New Roman"/>
              </w:rPr>
              <w:t>Оценка качества информационных систем.</w:t>
            </w:r>
          </w:p>
          <w:p w:rsidR="000B5796" w:rsidRPr="00117AB4" w:rsidRDefault="00C81280" w:rsidP="00C81280">
            <w:pPr>
              <w:pStyle w:val="af0"/>
              <w:numPr>
                <w:ilvl w:val="0"/>
                <w:numId w:val="10"/>
              </w:numPr>
              <w:shd w:val="clear" w:color="auto" w:fill="FFFFFF"/>
              <w:tabs>
                <w:tab w:val="left" w:pos="245"/>
              </w:tabs>
              <w:spacing w:after="0" w:line="240" w:lineRule="auto"/>
              <w:ind w:left="-40" w:firstLine="0"/>
              <w:rPr>
                <w:rFonts w:ascii="Times New Roman" w:eastAsia="Times New Roman" w:hAnsi="Times New Roman"/>
              </w:rPr>
            </w:pPr>
            <w:r w:rsidRPr="00C81280">
              <w:rPr>
                <w:rFonts w:ascii="Times New Roman" w:eastAsia="Times New Roman" w:hAnsi="Times New Roman"/>
              </w:rPr>
              <w:t>Общая характеристика торговых систем.</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61193F" w:rsidRPr="00117AB4" w:rsidRDefault="004820E7" w:rsidP="0061193F">
            <w:pPr>
              <w:rPr>
                <w:rFonts w:ascii="Times New Roman" w:eastAsia="Times New Roman" w:hAnsi="Times New Roman" w:cs="Times New Roman"/>
              </w:rPr>
            </w:pPr>
            <w:r w:rsidRPr="00117AB4">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4820E7" w:rsidRPr="00117AB4" w:rsidTr="00A946A5">
        <w:trPr>
          <w:trHeight w:hRule="exact" w:val="4243"/>
        </w:trPr>
        <w:tc>
          <w:tcPr>
            <w:tcW w:w="2835" w:type="dxa"/>
            <w:tcBorders>
              <w:top w:val="single" w:sz="6" w:space="0" w:color="auto"/>
              <w:left w:val="single" w:sz="6" w:space="0" w:color="auto"/>
              <w:bottom w:val="single" w:sz="6" w:space="0" w:color="auto"/>
              <w:right w:val="single" w:sz="6" w:space="0" w:color="auto"/>
            </w:tcBorders>
            <w:shd w:val="clear" w:color="auto" w:fill="FFFFFF"/>
            <w:hideMark/>
          </w:tcPr>
          <w:p w:rsidR="004820E7" w:rsidRPr="00117AB4" w:rsidRDefault="008559E7" w:rsidP="00AF440D">
            <w:pPr>
              <w:shd w:val="clear" w:color="auto" w:fill="FFFFFF"/>
              <w:rPr>
                <w:rFonts w:ascii="Times New Roman" w:eastAsia="Times New Roman" w:hAnsi="Times New Roman" w:cs="Times New Roman"/>
              </w:rPr>
            </w:pPr>
            <w:r w:rsidRPr="008559E7">
              <w:rPr>
                <w:rFonts w:ascii="Times New Roman" w:eastAsia="Times New Roman" w:hAnsi="Times New Roman" w:cs="Times New Roman"/>
              </w:rPr>
              <w:t>Практические аспекты использования информационно-торговой системы Bloomberg в международном бизнесе.</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rsidR="00A946A5" w:rsidRPr="00A946A5" w:rsidRDefault="00A946A5" w:rsidP="00A946A5">
            <w:pPr>
              <w:pStyle w:val="af0"/>
              <w:numPr>
                <w:ilvl w:val="0"/>
                <w:numId w:val="11"/>
              </w:numPr>
              <w:shd w:val="clear" w:color="auto" w:fill="FFFFFF"/>
              <w:tabs>
                <w:tab w:val="left" w:pos="244"/>
              </w:tabs>
              <w:spacing w:after="0" w:line="240" w:lineRule="auto"/>
              <w:ind w:left="0" w:firstLine="0"/>
              <w:rPr>
                <w:rFonts w:ascii="Times New Roman" w:eastAsia="Times New Roman" w:hAnsi="Times New Roman"/>
              </w:rPr>
            </w:pPr>
            <w:r w:rsidRPr="00A946A5">
              <w:rPr>
                <w:rFonts w:ascii="Times New Roman" w:eastAsia="Times New Roman" w:hAnsi="Times New Roman"/>
              </w:rPr>
              <w:t>Использование информационных окон и специализированных мониторов для поиска и обработки необходимой информации.</w:t>
            </w:r>
          </w:p>
          <w:p w:rsidR="00A946A5" w:rsidRPr="00A946A5" w:rsidRDefault="00A946A5" w:rsidP="00A946A5">
            <w:pPr>
              <w:pStyle w:val="af0"/>
              <w:numPr>
                <w:ilvl w:val="0"/>
                <w:numId w:val="11"/>
              </w:numPr>
              <w:shd w:val="clear" w:color="auto" w:fill="FFFFFF"/>
              <w:tabs>
                <w:tab w:val="left" w:pos="244"/>
              </w:tabs>
              <w:spacing w:after="0" w:line="240" w:lineRule="auto"/>
              <w:ind w:left="0" w:firstLine="0"/>
              <w:rPr>
                <w:rFonts w:ascii="Times New Roman" w:eastAsia="Times New Roman" w:hAnsi="Times New Roman"/>
              </w:rPr>
            </w:pPr>
            <w:r w:rsidRPr="00A946A5">
              <w:rPr>
                <w:rFonts w:ascii="Times New Roman" w:eastAsia="Times New Roman" w:hAnsi="Times New Roman"/>
              </w:rPr>
              <w:t xml:space="preserve">Общая характеристика основных подразделов системы </w:t>
            </w:r>
            <w:r w:rsidRPr="00B32824">
              <w:rPr>
                <w:rFonts w:ascii="Times New Roman" w:eastAsia="Times New Roman" w:hAnsi="Times New Roman"/>
                <w:lang w:val="en-US"/>
              </w:rPr>
              <w:t>Bloomberg</w:t>
            </w:r>
            <w:r w:rsidRPr="00A946A5">
              <w:rPr>
                <w:rFonts w:ascii="Times New Roman" w:eastAsia="Times New Roman" w:hAnsi="Times New Roman"/>
              </w:rPr>
              <w:t>: инструменты денежного рынка, производные финансовые инструменты, акции, макроэкономическая статистика, валютный рынок, новости, финансовая отчетность.</w:t>
            </w:r>
          </w:p>
          <w:p w:rsidR="00A946A5" w:rsidRPr="00A946A5" w:rsidRDefault="00A946A5" w:rsidP="00A946A5">
            <w:pPr>
              <w:pStyle w:val="af0"/>
              <w:numPr>
                <w:ilvl w:val="0"/>
                <w:numId w:val="11"/>
              </w:numPr>
              <w:shd w:val="clear" w:color="auto" w:fill="FFFFFF"/>
              <w:tabs>
                <w:tab w:val="left" w:pos="244"/>
              </w:tabs>
              <w:spacing w:after="0" w:line="240" w:lineRule="auto"/>
              <w:ind w:left="0" w:firstLine="0"/>
              <w:rPr>
                <w:rFonts w:ascii="Times New Roman" w:eastAsia="Times New Roman" w:hAnsi="Times New Roman"/>
              </w:rPr>
            </w:pPr>
            <w:r w:rsidRPr="00A946A5">
              <w:rPr>
                <w:rFonts w:ascii="Times New Roman" w:eastAsia="Times New Roman" w:hAnsi="Times New Roman"/>
              </w:rPr>
              <w:t>Построение информационных экранов по ценным бумагам и поиск данных о ценных бумагах.</w:t>
            </w:r>
          </w:p>
          <w:p w:rsidR="00E77932" w:rsidRPr="00117AB4" w:rsidRDefault="00A946A5" w:rsidP="00A946A5">
            <w:pPr>
              <w:pStyle w:val="af0"/>
              <w:numPr>
                <w:ilvl w:val="0"/>
                <w:numId w:val="11"/>
              </w:numPr>
              <w:shd w:val="clear" w:color="auto" w:fill="FFFFFF"/>
              <w:tabs>
                <w:tab w:val="left" w:pos="244"/>
              </w:tabs>
              <w:spacing w:after="0" w:line="240" w:lineRule="auto"/>
              <w:ind w:left="0" w:firstLine="0"/>
              <w:rPr>
                <w:rFonts w:ascii="Times New Roman" w:eastAsia="Times New Roman" w:hAnsi="Times New Roman"/>
              </w:rPr>
            </w:pPr>
            <w:r w:rsidRPr="00A946A5">
              <w:rPr>
                <w:rFonts w:ascii="Times New Roman" w:eastAsia="Times New Roman" w:hAnsi="Times New Roman"/>
              </w:rPr>
              <w:t>Телевидение Bloomberg.</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4820E7" w:rsidRPr="00117AB4" w:rsidRDefault="004820E7" w:rsidP="000A4D73">
            <w:pPr>
              <w:rPr>
                <w:rFonts w:ascii="Times New Roman" w:eastAsia="Times New Roman" w:hAnsi="Times New Roman" w:cs="Times New Roman"/>
              </w:rPr>
            </w:pPr>
            <w:r w:rsidRPr="00117AB4">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4820E7" w:rsidRPr="00117AB4" w:rsidTr="001771DF">
        <w:trPr>
          <w:trHeight w:hRule="exact" w:val="3421"/>
        </w:trPr>
        <w:tc>
          <w:tcPr>
            <w:tcW w:w="2835" w:type="dxa"/>
            <w:tcBorders>
              <w:top w:val="single" w:sz="6" w:space="0" w:color="auto"/>
              <w:left w:val="single" w:sz="6" w:space="0" w:color="auto"/>
              <w:bottom w:val="single" w:sz="6" w:space="0" w:color="auto"/>
              <w:right w:val="single" w:sz="6" w:space="0" w:color="auto"/>
            </w:tcBorders>
            <w:shd w:val="clear" w:color="auto" w:fill="FFFFFF"/>
            <w:hideMark/>
          </w:tcPr>
          <w:p w:rsidR="004820E7" w:rsidRPr="00117AB4" w:rsidRDefault="008559E7" w:rsidP="00AF440D">
            <w:pPr>
              <w:ind w:right="-6"/>
              <w:rPr>
                <w:rFonts w:ascii="Times New Roman" w:hAnsi="Times New Roman" w:cs="Times New Roman"/>
              </w:rPr>
            </w:pPr>
            <w:r w:rsidRPr="008559E7">
              <w:rPr>
                <w:rFonts w:ascii="Times New Roman" w:hAnsi="Times New Roman" w:cs="Times New Roman"/>
              </w:rPr>
              <w:t>Использование системы Reuters Eikon в международном бизнесе.</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rsidR="001771DF" w:rsidRPr="001771DF" w:rsidRDefault="001771DF" w:rsidP="001771DF">
            <w:pPr>
              <w:pStyle w:val="af0"/>
              <w:numPr>
                <w:ilvl w:val="0"/>
                <w:numId w:val="12"/>
              </w:numPr>
              <w:shd w:val="clear" w:color="auto" w:fill="FFFFFF"/>
              <w:tabs>
                <w:tab w:val="left" w:pos="244"/>
              </w:tabs>
              <w:spacing w:after="0" w:line="240" w:lineRule="auto"/>
              <w:ind w:left="0" w:firstLine="0"/>
              <w:rPr>
                <w:rFonts w:ascii="Times New Roman" w:eastAsia="Times New Roman" w:hAnsi="Times New Roman"/>
              </w:rPr>
            </w:pPr>
            <w:r w:rsidRPr="001771DF">
              <w:rPr>
                <w:rFonts w:ascii="Times New Roman" w:eastAsia="Times New Roman" w:hAnsi="Times New Roman"/>
              </w:rPr>
              <w:t xml:space="preserve">Компания </w:t>
            </w:r>
            <w:r w:rsidRPr="00B32824">
              <w:rPr>
                <w:rFonts w:ascii="Times New Roman" w:eastAsia="Times New Roman" w:hAnsi="Times New Roman"/>
                <w:lang w:val="en-US"/>
              </w:rPr>
              <w:t>Reuters</w:t>
            </w:r>
            <w:r w:rsidRPr="001771DF">
              <w:rPr>
                <w:rFonts w:ascii="Times New Roman" w:eastAsia="Times New Roman" w:hAnsi="Times New Roman"/>
              </w:rPr>
              <w:t xml:space="preserve"> как важнейший поставщик финансовой информации для участников мирового финансового рынка.</w:t>
            </w:r>
          </w:p>
          <w:p w:rsidR="001771DF" w:rsidRPr="001771DF" w:rsidRDefault="001771DF" w:rsidP="001771DF">
            <w:pPr>
              <w:pStyle w:val="af0"/>
              <w:numPr>
                <w:ilvl w:val="0"/>
                <w:numId w:val="12"/>
              </w:numPr>
              <w:shd w:val="clear" w:color="auto" w:fill="FFFFFF"/>
              <w:tabs>
                <w:tab w:val="left" w:pos="244"/>
              </w:tabs>
              <w:spacing w:after="0" w:line="240" w:lineRule="auto"/>
              <w:ind w:left="0" w:firstLine="0"/>
              <w:rPr>
                <w:rFonts w:ascii="Times New Roman" w:eastAsia="Times New Roman" w:hAnsi="Times New Roman"/>
              </w:rPr>
            </w:pPr>
            <w:r w:rsidRPr="001771DF">
              <w:rPr>
                <w:rFonts w:ascii="Times New Roman" w:eastAsia="Times New Roman" w:hAnsi="Times New Roman"/>
              </w:rPr>
              <w:t xml:space="preserve">Инструменты технического анализа международного валютного рынка в </w:t>
            </w:r>
            <w:r w:rsidRPr="00B32824">
              <w:rPr>
                <w:rFonts w:ascii="Times New Roman" w:eastAsia="Times New Roman" w:hAnsi="Times New Roman"/>
                <w:lang w:val="en-US"/>
              </w:rPr>
              <w:t>Reuters</w:t>
            </w:r>
            <w:r w:rsidRPr="004C208B">
              <w:rPr>
                <w:rFonts w:ascii="Times New Roman" w:eastAsia="Times New Roman" w:hAnsi="Times New Roman"/>
              </w:rPr>
              <w:t xml:space="preserve"> </w:t>
            </w:r>
            <w:r w:rsidRPr="00B32824">
              <w:rPr>
                <w:rFonts w:ascii="Times New Roman" w:eastAsia="Times New Roman" w:hAnsi="Times New Roman"/>
                <w:lang w:val="en-US"/>
              </w:rPr>
              <w:t>Eikon</w:t>
            </w:r>
            <w:r w:rsidRPr="001771DF">
              <w:rPr>
                <w:rFonts w:ascii="Times New Roman" w:eastAsia="Times New Roman" w:hAnsi="Times New Roman"/>
              </w:rPr>
              <w:t>.</w:t>
            </w:r>
          </w:p>
          <w:p w:rsidR="0070164E" w:rsidRPr="00117AB4" w:rsidRDefault="001771DF" w:rsidP="001771DF">
            <w:pPr>
              <w:pStyle w:val="af0"/>
              <w:numPr>
                <w:ilvl w:val="0"/>
                <w:numId w:val="12"/>
              </w:numPr>
              <w:shd w:val="clear" w:color="auto" w:fill="FFFFFF"/>
              <w:tabs>
                <w:tab w:val="left" w:pos="244"/>
              </w:tabs>
              <w:spacing w:after="0" w:line="240" w:lineRule="auto"/>
              <w:ind w:left="0" w:firstLine="0"/>
              <w:rPr>
                <w:rFonts w:ascii="Times New Roman" w:eastAsia="Times New Roman" w:hAnsi="Times New Roman"/>
              </w:rPr>
            </w:pPr>
            <w:r w:rsidRPr="001771DF">
              <w:rPr>
                <w:rFonts w:ascii="Times New Roman" w:eastAsia="Times New Roman" w:hAnsi="Times New Roman"/>
              </w:rPr>
              <w:t>Поиск информации о публичных компаниях в системе Reuters Eikon, важность использования корпоративных новостей при проведении процедур дью-дилидженс (</w:t>
            </w:r>
            <w:r w:rsidRPr="00B32824">
              <w:rPr>
                <w:rFonts w:ascii="Times New Roman" w:eastAsia="Times New Roman" w:hAnsi="Times New Roman"/>
                <w:lang w:val="en-US"/>
              </w:rPr>
              <w:t>due</w:t>
            </w:r>
            <w:r w:rsidRPr="004C208B">
              <w:rPr>
                <w:rFonts w:ascii="Times New Roman" w:eastAsia="Times New Roman" w:hAnsi="Times New Roman"/>
              </w:rPr>
              <w:t xml:space="preserve"> </w:t>
            </w:r>
            <w:r w:rsidRPr="00B32824">
              <w:rPr>
                <w:rFonts w:ascii="Times New Roman" w:eastAsia="Times New Roman" w:hAnsi="Times New Roman"/>
                <w:lang w:val="en-US"/>
              </w:rPr>
              <w:t>diligence</w:t>
            </w:r>
            <w:r w:rsidRPr="001771DF">
              <w:rPr>
                <w:rFonts w:ascii="Times New Roman" w:eastAsia="Times New Roman" w:hAnsi="Times New Roman"/>
              </w:rPr>
              <w:t>).</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4820E7" w:rsidRPr="00117AB4" w:rsidRDefault="004820E7" w:rsidP="000A4D73">
            <w:pPr>
              <w:rPr>
                <w:rFonts w:ascii="Times New Roman" w:eastAsia="Times New Roman" w:hAnsi="Times New Roman" w:cs="Times New Roman"/>
              </w:rPr>
            </w:pPr>
            <w:r w:rsidRPr="00117AB4">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4820E7" w:rsidRPr="00117AB4" w:rsidTr="00102EEC">
        <w:trPr>
          <w:trHeight w:hRule="exact" w:val="2425"/>
        </w:trPr>
        <w:tc>
          <w:tcPr>
            <w:tcW w:w="2835" w:type="dxa"/>
            <w:tcBorders>
              <w:top w:val="single" w:sz="6" w:space="0" w:color="auto"/>
              <w:left w:val="single" w:sz="6" w:space="0" w:color="auto"/>
              <w:bottom w:val="single" w:sz="6" w:space="0" w:color="auto"/>
              <w:right w:val="single" w:sz="6" w:space="0" w:color="auto"/>
            </w:tcBorders>
            <w:shd w:val="clear" w:color="auto" w:fill="FFFFFF"/>
            <w:hideMark/>
          </w:tcPr>
          <w:p w:rsidR="004820E7" w:rsidRPr="00117AB4" w:rsidRDefault="008559E7" w:rsidP="00AF440D">
            <w:pPr>
              <w:shd w:val="clear" w:color="auto" w:fill="FFFFFF"/>
              <w:rPr>
                <w:rFonts w:ascii="Times New Roman" w:eastAsia="Times New Roman" w:hAnsi="Times New Roman" w:cs="Times New Roman"/>
              </w:rPr>
            </w:pPr>
            <w:r w:rsidRPr="008559E7">
              <w:rPr>
                <w:rFonts w:ascii="Times New Roman" w:eastAsia="Times New Roman" w:hAnsi="Times New Roman" w:cs="Times New Roman"/>
              </w:rPr>
              <w:t>Биржевые торговые системы как важнейший элемент инфраструктуры финансового рынка.</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rsidR="00302562" w:rsidRPr="00302562" w:rsidRDefault="00302562" w:rsidP="00302562">
            <w:pPr>
              <w:pStyle w:val="af0"/>
              <w:numPr>
                <w:ilvl w:val="0"/>
                <w:numId w:val="13"/>
              </w:numPr>
              <w:shd w:val="clear" w:color="auto" w:fill="FFFFFF"/>
              <w:tabs>
                <w:tab w:val="left" w:pos="244"/>
              </w:tabs>
              <w:spacing w:after="0" w:line="240" w:lineRule="auto"/>
              <w:ind w:left="-40" w:firstLine="0"/>
              <w:rPr>
                <w:rFonts w:ascii="Times New Roman" w:eastAsia="Times New Roman" w:hAnsi="Times New Roman"/>
              </w:rPr>
            </w:pPr>
            <w:r w:rsidRPr="00302562">
              <w:rPr>
                <w:rFonts w:ascii="Times New Roman" w:eastAsia="Times New Roman" w:hAnsi="Times New Roman"/>
              </w:rPr>
              <w:t>Понятие биржевого и внебиржевого рынка.</w:t>
            </w:r>
          </w:p>
          <w:p w:rsidR="00302562" w:rsidRPr="00302562" w:rsidRDefault="00302562" w:rsidP="00302562">
            <w:pPr>
              <w:pStyle w:val="af0"/>
              <w:numPr>
                <w:ilvl w:val="0"/>
                <w:numId w:val="13"/>
              </w:numPr>
              <w:shd w:val="clear" w:color="auto" w:fill="FFFFFF"/>
              <w:tabs>
                <w:tab w:val="left" w:pos="244"/>
              </w:tabs>
              <w:spacing w:after="0" w:line="240" w:lineRule="auto"/>
              <w:ind w:left="-40" w:firstLine="0"/>
              <w:rPr>
                <w:rFonts w:ascii="Times New Roman" w:eastAsia="Times New Roman" w:hAnsi="Times New Roman"/>
              </w:rPr>
            </w:pPr>
            <w:r w:rsidRPr="00302562">
              <w:rPr>
                <w:rFonts w:ascii="Times New Roman" w:eastAsia="Times New Roman" w:hAnsi="Times New Roman"/>
              </w:rPr>
              <w:t>Современные тенденции развития биржевого рынка в развитых и развивающихся странах.</w:t>
            </w:r>
          </w:p>
          <w:p w:rsidR="00302562" w:rsidRPr="00302562" w:rsidRDefault="00302562" w:rsidP="00302562">
            <w:pPr>
              <w:pStyle w:val="af0"/>
              <w:numPr>
                <w:ilvl w:val="0"/>
                <w:numId w:val="13"/>
              </w:numPr>
              <w:shd w:val="clear" w:color="auto" w:fill="FFFFFF"/>
              <w:tabs>
                <w:tab w:val="left" w:pos="244"/>
              </w:tabs>
              <w:spacing w:after="0" w:line="240" w:lineRule="auto"/>
              <w:ind w:left="-40" w:firstLine="0"/>
              <w:rPr>
                <w:rFonts w:ascii="Times New Roman" w:eastAsia="Times New Roman" w:hAnsi="Times New Roman"/>
              </w:rPr>
            </w:pPr>
            <w:r w:rsidRPr="00302562">
              <w:rPr>
                <w:rFonts w:ascii="Times New Roman" w:eastAsia="Times New Roman" w:hAnsi="Times New Roman"/>
              </w:rPr>
              <w:t>Требования, предъявляемые регуляторами к биржам.</w:t>
            </w:r>
          </w:p>
          <w:p w:rsidR="005F4E01" w:rsidRPr="00117AB4" w:rsidRDefault="00302562" w:rsidP="00302562">
            <w:pPr>
              <w:pStyle w:val="af0"/>
              <w:numPr>
                <w:ilvl w:val="0"/>
                <w:numId w:val="13"/>
              </w:numPr>
              <w:shd w:val="clear" w:color="auto" w:fill="FFFFFF"/>
              <w:tabs>
                <w:tab w:val="left" w:pos="244"/>
              </w:tabs>
              <w:spacing w:after="0" w:line="240" w:lineRule="auto"/>
              <w:ind w:left="-40" w:firstLine="0"/>
              <w:rPr>
                <w:rFonts w:ascii="Times New Roman" w:eastAsia="Times New Roman" w:hAnsi="Times New Roman"/>
              </w:rPr>
            </w:pPr>
            <w:r w:rsidRPr="00302562">
              <w:rPr>
                <w:rFonts w:ascii="Times New Roman" w:eastAsia="Times New Roman" w:hAnsi="Times New Roman"/>
              </w:rPr>
              <w:t>История развития Московской Биржи.</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4820E7" w:rsidRPr="00117AB4" w:rsidRDefault="004820E7" w:rsidP="000A4D73">
            <w:pPr>
              <w:rPr>
                <w:rFonts w:ascii="Times New Roman" w:eastAsia="Times New Roman" w:hAnsi="Times New Roman" w:cs="Times New Roman"/>
              </w:rPr>
            </w:pPr>
            <w:r w:rsidRPr="00117AB4">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bl>
    <w:p w:rsidR="00053A55" w:rsidRDefault="00053A55" w:rsidP="00053A55">
      <w:pPr>
        <w:pStyle w:val="1"/>
        <w:spacing w:before="0" w:after="0"/>
        <w:ind w:firstLine="709"/>
        <w:rPr>
          <w:rFonts w:ascii="Times New Roman" w:hAnsi="Times New Roman" w:cs="Times New Roman"/>
          <w:sz w:val="28"/>
        </w:rPr>
      </w:pPr>
    </w:p>
    <w:p w:rsidR="007B2858" w:rsidRPr="007F2F1A" w:rsidRDefault="007B2858" w:rsidP="00053A55">
      <w:pPr>
        <w:pStyle w:val="1"/>
        <w:spacing w:before="0" w:after="0"/>
        <w:ind w:firstLine="709"/>
        <w:rPr>
          <w:rFonts w:ascii="Times New Roman" w:hAnsi="Times New Roman" w:cs="Times New Roman"/>
          <w:sz w:val="28"/>
        </w:rPr>
      </w:pPr>
      <w:bookmarkStart w:id="13" w:name="_Toc71717188"/>
      <w:r w:rsidRPr="007F2F1A">
        <w:rPr>
          <w:rFonts w:ascii="Times New Roman" w:hAnsi="Times New Roman" w:cs="Times New Roman"/>
          <w:sz w:val="28"/>
        </w:rPr>
        <w:t>6.2. Методическое обеспечение для аудиторной и внеаудиторной самостоятельной работы</w:t>
      </w:r>
      <w:bookmarkEnd w:id="13"/>
    </w:p>
    <w:p w:rsidR="00DC1B1E" w:rsidRDefault="007B2858" w:rsidP="00082124">
      <w:pPr>
        <w:pStyle w:val="CM11"/>
        <w:spacing w:after="0"/>
        <w:ind w:firstLine="720"/>
        <w:jc w:val="both"/>
        <w:rPr>
          <w:sz w:val="28"/>
          <w:szCs w:val="28"/>
        </w:rPr>
      </w:pPr>
      <w:r>
        <w:rPr>
          <w:sz w:val="28"/>
          <w:szCs w:val="28"/>
        </w:rPr>
        <w:t xml:space="preserve">Самостоятельная работа студентов состоит в знакомстве с </w:t>
      </w:r>
      <w:r>
        <w:rPr>
          <w:sz w:val="28"/>
          <w:szCs w:val="28"/>
        </w:rPr>
        <w:lastRenderedPageBreak/>
        <w:t xml:space="preserve">периодическими изданиями и научной литературой по </w:t>
      </w:r>
      <w:r w:rsidR="000C153C">
        <w:rPr>
          <w:sz w:val="28"/>
          <w:szCs w:val="28"/>
        </w:rPr>
        <w:t>кредитованию и проектному финансированию</w:t>
      </w:r>
      <w:r>
        <w:rPr>
          <w:sz w:val="28"/>
          <w:szCs w:val="28"/>
        </w:rPr>
        <w:t xml:space="preserve"> для подготовки дополнительны</w:t>
      </w:r>
      <w:r w:rsidR="000C153C">
        <w:rPr>
          <w:sz w:val="28"/>
          <w:szCs w:val="28"/>
        </w:rPr>
        <w:t>х сообщений по следующим темам:</w:t>
      </w:r>
    </w:p>
    <w:p w:rsidR="00B32824" w:rsidRPr="00B32824" w:rsidRDefault="00B32824" w:rsidP="00B32824">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32824">
        <w:rPr>
          <w:rFonts w:ascii="Times New Roman" w:eastAsia="Times New Roman" w:hAnsi="Times New Roman"/>
          <w:sz w:val="28"/>
          <w:szCs w:val="28"/>
          <w:lang w:eastAsia="ru-RU"/>
        </w:rPr>
        <w:t>История развития и роль информационных систем в условиях финансовой глобализации.</w:t>
      </w:r>
    </w:p>
    <w:p w:rsidR="00B32824" w:rsidRPr="00B32824" w:rsidRDefault="00B32824" w:rsidP="00B32824">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32824">
        <w:rPr>
          <w:rFonts w:ascii="Times New Roman" w:eastAsia="Times New Roman" w:hAnsi="Times New Roman"/>
          <w:sz w:val="28"/>
          <w:szCs w:val="28"/>
          <w:lang w:eastAsia="ru-RU"/>
        </w:rPr>
        <w:t>Критерии отбора информационных систем, оценка качества информационных услуг в финансовой сфере.</w:t>
      </w:r>
    </w:p>
    <w:p w:rsidR="00B32824" w:rsidRPr="00B32824" w:rsidRDefault="00B32824" w:rsidP="00B32824">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32824">
        <w:rPr>
          <w:rFonts w:ascii="Times New Roman" w:eastAsia="Times New Roman" w:hAnsi="Times New Roman"/>
          <w:sz w:val="28"/>
          <w:szCs w:val="28"/>
          <w:lang w:eastAsia="ru-RU"/>
        </w:rPr>
        <w:t>Интернационализация рынка информационных услуг.</w:t>
      </w:r>
    </w:p>
    <w:p w:rsidR="00B32824" w:rsidRPr="00B32824" w:rsidRDefault="00B32824" w:rsidP="00B32824">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32824">
        <w:rPr>
          <w:rFonts w:ascii="Times New Roman" w:eastAsia="Times New Roman" w:hAnsi="Times New Roman"/>
          <w:sz w:val="28"/>
          <w:szCs w:val="28"/>
          <w:lang w:eastAsia="ru-RU"/>
        </w:rPr>
        <w:t xml:space="preserve">Роль информационно-торговых систем </w:t>
      </w:r>
      <w:r w:rsidRPr="00B32824">
        <w:rPr>
          <w:rFonts w:ascii="Times New Roman" w:eastAsia="Times New Roman" w:hAnsi="Times New Roman"/>
          <w:sz w:val="28"/>
          <w:szCs w:val="28"/>
          <w:lang w:val="en-US" w:eastAsia="ru-RU"/>
        </w:rPr>
        <w:t>Bloomberg</w:t>
      </w:r>
      <w:r w:rsidRPr="00B32824">
        <w:rPr>
          <w:rFonts w:ascii="Times New Roman" w:eastAsia="Times New Roman" w:hAnsi="Times New Roman"/>
          <w:sz w:val="28"/>
          <w:szCs w:val="28"/>
          <w:lang w:eastAsia="ru-RU"/>
        </w:rPr>
        <w:t xml:space="preserve"> и </w:t>
      </w:r>
      <w:r w:rsidRPr="00B32824">
        <w:rPr>
          <w:rFonts w:ascii="Times New Roman" w:eastAsia="Times New Roman" w:hAnsi="Times New Roman"/>
          <w:sz w:val="28"/>
          <w:szCs w:val="28"/>
          <w:lang w:val="en-US" w:eastAsia="ru-RU"/>
        </w:rPr>
        <w:t>Reuters</w:t>
      </w:r>
      <w:r w:rsidRPr="00B32824">
        <w:rPr>
          <w:rFonts w:ascii="Times New Roman" w:eastAsia="Times New Roman" w:hAnsi="Times New Roman"/>
          <w:sz w:val="28"/>
          <w:szCs w:val="28"/>
          <w:lang w:eastAsia="ru-RU"/>
        </w:rPr>
        <w:t xml:space="preserve"> на рынке ФОРЕКС.</w:t>
      </w:r>
    </w:p>
    <w:p w:rsidR="00B32824" w:rsidRPr="00B32824" w:rsidRDefault="00B32824" w:rsidP="00B32824">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32824">
        <w:rPr>
          <w:rFonts w:ascii="Times New Roman" w:eastAsia="Times New Roman" w:hAnsi="Times New Roman"/>
          <w:sz w:val="28"/>
          <w:szCs w:val="28"/>
          <w:lang w:eastAsia="ru-RU"/>
        </w:rPr>
        <w:t>Использование возможностей информационно-торговых систем компаниями и банками в целях управления рисками на мировом финансовом рынке.</w:t>
      </w:r>
    </w:p>
    <w:p w:rsidR="00B32824" w:rsidRPr="00B32824" w:rsidRDefault="00B32824" w:rsidP="00B32824">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32824">
        <w:rPr>
          <w:rFonts w:ascii="Times New Roman" w:eastAsia="Times New Roman" w:hAnsi="Times New Roman"/>
          <w:sz w:val="28"/>
          <w:szCs w:val="28"/>
          <w:lang w:eastAsia="ru-RU"/>
        </w:rPr>
        <w:t>Информационные системы как важный источник получения информации о деятельности компании-эмитента на рынке ценных бумаг.</w:t>
      </w:r>
    </w:p>
    <w:p w:rsidR="00B32824" w:rsidRPr="00B32824" w:rsidRDefault="00B32824" w:rsidP="00B32824">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32824">
        <w:rPr>
          <w:rFonts w:ascii="Times New Roman" w:eastAsia="Times New Roman" w:hAnsi="Times New Roman"/>
          <w:sz w:val="28"/>
          <w:szCs w:val="28"/>
          <w:lang w:eastAsia="ru-RU"/>
        </w:rPr>
        <w:t>Возможности использования информационных систем при составлении бизнес-планов компаниями, осуществляющими внешнеэкономическую деятельность.</w:t>
      </w:r>
    </w:p>
    <w:p w:rsidR="00B32824" w:rsidRPr="00B32824" w:rsidRDefault="00B32824" w:rsidP="00B32824">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32824">
        <w:rPr>
          <w:rFonts w:ascii="Times New Roman" w:eastAsia="Times New Roman" w:hAnsi="Times New Roman"/>
          <w:sz w:val="28"/>
          <w:szCs w:val="28"/>
          <w:lang w:eastAsia="ru-RU"/>
        </w:rPr>
        <w:t>Основные направления использования информационных систем транснациональными банками.</w:t>
      </w:r>
    </w:p>
    <w:p w:rsidR="00B32824" w:rsidRPr="00B32824" w:rsidRDefault="00B32824" w:rsidP="00B32824">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32824">
        <w:rPr>
          <w:rFonts w:ascii="Times New Roman" w:eastAsia="Times New Roman" w:hAnsi="Times New Roman"/>
          <w:sz w:val="28"/>
          <w:szCs w:val="28"/>
          <w:lang w:eastAsia="ru-RU"/>
        </w:rPr>
        <w:t>Использование информационных систем для поиска контрагентов на международном финансовом рынке.</w:t>
      </w:r>
    </w:p>
    <w:p w:rsidR="00B32824" w:rsidRPr="00B32824" w:rsidRDefault="00B32824" w:rsidP="00B32824">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32824">
        <w:rPr>
          <w:rFonts w:ascii="Times New Roman" w:eastAsia="Times New Roman" w:hAnsi="Times New Roman"/>
          <w:sz w:val="28"/>
          <w:szCs w:val="28"/>
          <w:lang w:eastAsia="ru-RU"/>
        </w:rPr>
        <w:t>Эволюция биржевых торговых систем.</w:t>
      </w:r>
    </w:p>
    <w:p w:rsidR="00B32824" w:rsidRPr="00B32824" w:rsidRDefault="00B32824" w:rsidP="00B32824">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32824">
        <w:rPr>
          <w:rFonts w:ascii="Times New Roman" w:eastAsia="Times New Roman" w:hAnsi="Times New Roman"/>
          <w:sz w:val="28"/>
          <w:szCs w:val="28"/>
          <w:lang w:eastAsia="ru-RU"/>
        </w:rPr>
        <w:t>Роль информационных систем на рынке евробондов.</w:t>
      </w:r>
    </w:p>
    <w:p w:rsidR="00B32824" w:rsidRPr="00B32824" w:rsidRDefault="00B32824" w:rsidP="00B32824">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32824">
        <w:rPr>
          <w:rFonts w:ascii="Times New Roman" w:eastAsia="Times New Roman" w:hAnsi="Times New Roman"/>
          <w:sz w:val="28"/>
          <w:szCs w:val="28"/>
          <w:lang w:eastAsia="ru-RU"/>
        </w:rPr>
        <w:t>Возможности использования информационных систем для проведения макроэкономических исследований по проблемам мировой экономики, мировых финансов и мировых финансовых рынков.</w:t>
      </w:r>
    </w:p>
    <w:p w:rsidR="00B32824" w:rsidRPr="00B32824" w:rsidRDefault="00B32824" w:rsidP="00B32824">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32824">
        <w:rPr>
          <w:rFonts w:ascii="Times New Roman" w:eastAsia="Times New Roman" w:hAnsi="Times New Roman"/>
          <w:sz w:val="28"/>
          <w:szCs w:val="28"/>
          <w:lang w:eastAsia="ru-RU"/>
        </w:rPr>
        <w:t>Развитие информационных и торговых систем как важнейший фактор повышения прозрачности мирового финансового рынка.</w:t>
      </w:r>
    </w:p>
    <w:p w:rsidR="00B32824" w:rsidRPr="00B32824" w:rsidRDefault="00B32824" w:rsidP="00B32824">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32824">
        <w:rPr>
          <w:rFonts w:ascii="Times New Roman" w:eastAsia="Times New Roman" w:hAnsi="Times New Roman"/>
          <w:sz w:val="28"/>
          <w:szCs w:val="28"/>
          <w:lang w:eastAsia="ru-RU"/>
        </w:rPr>
        <w:t xml:space="preserve">Использование инструментов технического анализа в практике анализа валютного рынка. Инструменты технического анализа валютного рынка в системе </w:t>
      </w:r>
      <w:r w:rsidRPr="00B32824">
        <w:rPr>
          <w:rFonts w:ascii="Times New Roman" w:eastAsia="Times New Roman" w:hAnsi="Times New Roman"/>
          <w:sz w:val="28"/>
          <w:szCs w:val="28"/>
          <w:lang w:val="en-US" w:eastAsia="ru-RU"/>
        </w:rPr>
        <w:t>Bloomberg</w:t>
      </w:r>
      <w:r w:rsidRPr="00B32824">
        <w:rPr>
          <w:rFonts w:ascii="Times New Roman" w:eastAsia="Times New Roman" w:hAnsi="Times New Roman"/>
          <w:sz w:val="28"/>
          <w:szCs w:val="28"/>
          <w:lang w:eastAsia="ru-RU"/>
        </w:rPr>
        <w:t>.</w:t>
      </w:r>
    </w:p>
    <w:p w:rsidR="00577F4B" w:rsidRPr="00D36467" w:rsidRDefault="00B32824" w:rsidP="00B32824">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32824">
        <w:rPr>
          <w:rFonts w:ascii="Times New Roman" w:eastAsia="Times New Roman" w:hAnsi="Times New Roman"/>
          <w:sz w:val="28"/>
          <w:szCs w:val="28"/>
          <w:lang w:eastAsia="ru-RU"/>
        </w:rPr>
        <w:t xml:space="preserve">Инструменты фундаментального анализа компаний в системе </w:t>
      </w:r>
      <w:r w:rsidRPr="00B32824">
        <w:rPr>
          <w:rFonts w:ascii="Times New Roman" w:eastAsia="Times New Roman" w:hAnsi="Times New Roman"/>
          <w:sz w:val="28"/>
          <w:szCs w:val="28"/>
          <w:lang w:val="en-US" w:eastAsia="ru-RU"/>
        </w:rPr>
        <w:t>Bloomberg</w:t>
      </w:r>
      <w:r w:rsidRPr="00B32824">
        <w:rPr>
          <w:rFonts w:ascii="Times New Roman" w:eastAsia="Times New Roman" w:hAnsi="Times New Roman"/>
          <w:sz w:val="28"/>
          <w:szCs w:val="28"/>
          <w:lang w:eastAsia="ru-RU"/>
        </w:rPr>
        <w:t>.</w:t>
      </w:r>
    </w:p>
    <w:p w:rsidR="007B2858" w:rsidRPr="007F2F1A" w:rsidRDefault="007F2F1A" w:rsidP="00053A55">
      <w:pPr>
        <w:pStyle w:val="1"/>
        <w:spacing w:before="0" w:after="0"/>
        <w:ind w:firstLine="709"/>
        <w:rPr>
          <w:rFonts w:ascii="Times New Roman" w:hAnsi="Times New Roman" w:cs="Times New Roman"/>
          <w:sz w:val="28"/>
        </w:rPr>
      </w:pPr>
      <w:bookmarkStart w:id="14" w:name="_Toc71717189"/>
      <w:r>
        <w:rPr>
          <w:rFonts w:ascii="Times New Roman" w:hAnsi="Times New Roman" w:cs="Times New Roman"/>
          <w:sz w:val="28"/>
        </w:rPr>
        <w:t>7.</w:t>
      </w:r>
      <w:r w:rsidR="007B2858" w:rsidRPr="007F2F1A">
        <w:rPr>
          <w:rFonts w:ascii="Times New Roman" w:hAnsi="Times New Roman" w:cs="Times New Roman"/>
          <w:sz w:val="28"/>
        </w:rPr>
        <w:t>Фонд оценочных средств для проведения промежуточной аттестации обучающихся по дисциплине:</w:t>
      </w:r>
      <w:bookmarkEnd w:id="14"/>
    </w:p>
    <w:p w:rsidR="00053A55" w:rsidRDefault="00053A55" w:rsidP="00053A55">
      <w:pPr>
        <w:pStyle w:val="1"/>
        <w:spacing w:before="0" w:after="0"/>
        <w:ind w:firstLine="709"/>
        <w:rPr>
          <w:rFonts w:ascii="Times New Roman" w:hAnsi="Times New Roman" w:cs="Times New Roman"/>
          <w:sz w:val="28"/>
        </w:rPr>
      </w:pPr>
      <w:bookmarkStart w:id="15" w:name="_Toc418768726"/>
    </w:p>
    <w:p w:rsidR="007B2858" w:rsidRPr="007F2F1A" w:rsidRDefault="007B2858" w:rsidP="00053A55">
      <w:pPr>
        <w:pStyle w:val="1"/>
        <w:spacing w:before="0" w:after="0"/>
        <w:ind w:firstLine="709"/>
        <w:rPr>
          <w:rFonts w:ascii="Times New Roman" w:hAnsi="Times New Roman" w:cs="Times New Roman"/>
          <w:sz w:val="28"/>
        </w:rPr>
      </w:pPr>
      <w:bookmarkStart w:id="16" w:name="_Toc71717190"/>
      <w:r w:rsidRPr="007F2F1A">
        <w:rPr>
          <w:rFonts w:ascii="Times New Roman" w:hAnsi="Times New Roman" w:cs="Times New Roman"/>
          <w:sz w:val="28"/>
        </w:rPr>
        <w:t>7.1 Перечень компетенций с указанием этапов их формирования в процессе освоения образовательной программы</w:t>
      </w:r>
      <w:bookmarkEnd w:id="15"/>
      <w:bookmarkEnd w:id="16"/>
    </w:p>
    <w:p w:rsidR="00433BEF" w:rsidRPr="00B55C08" w:rsidRDefault="007B2858" w:rsidP="00082124">
      <w:pPr>
        <w:shd w:val="clear" w:color="auto" w:fill="FFFFFF"/>
        <w:tabs>
          <w:tab w:val="left" w:pos="0"/>
        </w:tabs>
        <w:spacing w:line="240" w:lineRule="auto"/>
        <w:ind w:right="-144" w:firstLine="720"/>
        <w:jc w:val="both"/>
        <w:rPr>
          <w:rFonts w:ascii="Times New Roman" w:hAnsi="Times New Roman" w:cs="Times New Roman"/>
          <w:b/>
          <w:sz w:val="28"/>
          <w:szCs w:val="28"/>
        </w:rPr>
      </w:pPr>
      <w:r w:rsidRPr="00E33093">
        <w:rPr>
          <w:rFonts w:ascii="Times New Roman" w:hAnsi="Times New Roman" w:cs="Times New Roman"/>
          <w:bCs/>
          <w:sz w:val="28"/>
          <w:szCs w:val="28"/>
        </w:rPr>
        <w:t>Перечень компетенций и их структура в виде знаний, умений и владений  содержится в разделе 2 «</w:t>
      </w:r>
      <w:r w:rsidR="00B55C08" w:rsidRPr="00B55C08">
        <w:rPr>
          <w:rFonts w:ascii="Times New Roman" w:hAnsi="Times New Roman" w:cs="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55C08">
        <w:rPr>
          <w:rFonts w:ascii="Times New Roman" w:hAnsi="Times New Roman" w:cs="Times New Roman"/>
          <w:b/>
          <w:bCs/>
          <w:sz w:val="28"/>
          <w:szCs w:val="28"/>
        </w:rPr>
        <w:t>».</w:t>
      </w:r>
    </w:p>
    <w:p w:rsidR="007B2858" w:rsidRPr="007F2F1A" w:rsidRDefault="0061193F" w:rsidP="00053A55">
      <w:pPr>
        <w:pStyle w:val="1"/>
        <w:spacing w:before="0" w:after="0"/>
        <w:ind w:firstLine="709"/>
        <w:rPr>
          <w:rFonts w:ascii="Times New Roman" w:hAnsi="Times New Roman" w:cs="Times New Roman"/>
          <w:sz w:val="28"/>
        </w:rPr>
      </w:pPr>
      <w:bookmarkStart w:id="17" w:name="_Toc71717191"/>
      <w:r w:rsidRPr="007F2F1A">
        <w:rPr>
          <w:rFonts w:ascii="Times New Roman" w:hAnsi="Times New Roman" w:cs="Times New Roman"/>
          <w:sz w:val="28"/>
        </w:rPr>
        <w:lastRenderedPageBreak/>
        <w:t>7.2</w:t>
      </w:r>
      <w:r w:rsidR="007B2858" w:rsidRPr="007F2F1A">
        <w:rPr>
          <w:rFonts w:ascii="Times New Roman" w:hAnsi="Times New Roman" w:cs="Times New Roman"/>
          <w:sz w:val="28"/>
        </w:rPr>
        <w:t>. Типовые контрольные задания или иные материалы, необходимые для оценки знаний, умений, владений</w:t>
      </w:r>
      <w:r w:rsidR="00937B69" w:rsidRPr="007F2F1A">
        <w:rPr>
          <w:rFonts w:ascii="Times New Roman" w:hAnsi="Times New Roman" w:cs="Times New Roman"/>
          <w:sz w:val="28"/>
        </w:rPr>
        <w:t>.</w:t>
      </w:r>
      <w:bookmarkEnd w:id="17"/>
    </w:p>
    <w:p w:rsidR="007B2858" w:rsidRPr="00240989" w:rsidRDefault="007B2858" w:rsidP="00053A55">
      <w:pPr>
        <w:pStyle w:val="Style18"/>
        <w:widowControl/>
        <w:spacing w:line="240" w:lineRule="auto"/>
        <w:ind w:firstLine="709"/>
        <w:jc w:val="both"/>
        <w:rPr>
          <w:rStyle w:val="FontStyle68"/>
          <w:b w:val="0"/>
          <w:sz w:val="28"/>
          <w:szCs w:val="28"/>
        </w:rPr>
      </w:pPr>
    </w:p>
    <w:p w:rsidR="00240989" w:rsidRPr="00240989" w:rsidRDefault="00240989" w:rsidP="00082124">
      <w:pPr>
        <w:pStyle w:val="Style18"/>
        <w:widowControl/>
        <w:spacing w:line="240" w:lineRule="auto"/>
        <w:ind w:firstLine="720"/>
        <w:jc w:val="both"/>
        <w:rPr>
          <w:rStyle w:val="FontStyle68"/>
          <w:sz w:val="28"/>
          <w:szCs w:val="28"/>
        </w:rPr>
      </w:pPr>
      <w:r w:rsidRPr="00240989">
        <w:rPr>
          <w:rStyle w:val="FontStyle68"/>
          <w:sz w:val="28"/>
          <w:szCs w:val="28"/>
        </w:rPr>
        <w:t>Примеры тестовых заданий для оценки знаний и умений:</w:t>
      </w:r>
    </w:p>
    <w:p w:rsidR="00D92DDF" w:rsidRPr="00D92DDF" w:rsidRDefault="00D92DDF" w:rsidP="00D92DDF">
      <w:pPr>
        <w:pStyle w:val="Style18"/>
        <w:spacing w:line="240" w:lineRule="auto"/>
        <w:ind w:firstLine="720"/>
        <w:jc w:val="center"/>
        <w:rPr>
          <w:rStyle w:val="FontStyle68"/>
          <w:b w:val="0"/>
          <w:sz w:val="24"/>
          <w:szCs w:val="24"/>
        </w:rPr>
      </w:pPr>
      <w:r w:rsidRPr="00D92DDF">
        <w:rPr>
          <w:rStyle w:val="FontStyle68"/>
          <w:b w:val="0"/>
          <w:sz w:val="24"/>
          <w:szCs w:val="24"/>
        </w:rPr>
        <w:t>Направление подготовки 38.04.01 «Экономика», направленность программ магистратуры «Международная экономика и бизнес-инжиниринг (с частичной реализацией на английском языке)»</w:t>
      </w:r>
    </w:p>
    <w:p w:rsidR="00240989" w:rsidRPr="00AA65E9" w:rsidRDefault="00240989" w:rsidP="00D92DDF">
      <w:pPr>
        <w:pStyle w:val="Style18"/>
        <w:widowControl/>
        <w:spacing w:line="240" w:lineRule="auto"/>
        <w:ind w:firstLine="720"/>
        <w:jc w:val="both"/>
        <w:rPr>
          <w:rStyle w:val="FontStyle68"/>
          <w:b w:val="0"/>
          <w:sz w:val="28"/>
          <w:szCs w:val="28"/>
        </w:rPr>
      </w:pPr>
    </w:p>
    <w:tbl>
      <w:tblPr>
        <w:tblStyle w:val="af3"/>
        <w:tblW w:w="0" w:type="auto"/>
        <w:tblLook w:val="04A0" w:firstRow="1" w:lastRow="0" w:firstColumn="1" w:lastColumn="0" w:noHBand="0" w:noVBand="1"/>
      </w:tblPr>
      <w:tblGrid>
        <w:gridCol w:w="2627"/>
        <w:gridCol w:w="6718"/>
      </w:tblGrid>
      <w:tr w:rsidR="00240989" w:rsidRPr="0015661C" w:rsidTr="00240989">
        <w:tc>
          <w:tcPr>
            <w:tcW w:w="2660" w:type="dxa"/>
          </w:tcPr>
          <w:p w:rsidR="00240989" w:rsidRPr="0015661C" w:rsidRDefault="00240989" w:rsidP="00240989">
            <w:pPr>
              <w:pStyle w:val="Style18"/>
              <w:widowControl/>
              <w:spacing w:line="240" w:lineRule="auto"/>
              <w:ind w:firstLine="0"/>
              <w:jc w:val="both"/>
              <w:rPr>
                <w:rStyle w:val="FontStyle68"/>
                <w:sz w:val="22"/>
                <w:szCs w:val="22"/>
              </w:rPr>
            </w:pPr>
            <w:r w:rsidRPr="0015661C">
              <w:rPr>
                <w:rStyle w:val="FontStyle68"/>
                <w:sz w:val="22"/>
                <w:szCs w:val="22"/>
              </w:rPr>
              <w:t>компетенция</w:t>
            </w:r>
            <w:r w:rsidRPr="0015661C">
              <w:rPr>
                <w:sz w:val="22"/>
                <w:szCs w:val="22"/>
              </w:rPr>
              <w:t xml:space="preserve"> </w:t>
            </w:r>
          </w:p>
        </w:tc>
        <w:tc>
          <w:tcPr>
            <w:tcW w:w="6911" w:type="dxa"/>
          </w:tcPr>
          <w:p w:rsidR="00240989" w:rsidRPr="0015661C" w:rsidRDefault="00240989" w:rsidP="00082124">
            <w:pPr>
              <w:pStyle w:val="Style18"/>
              <w:widowControl/>
              <w:spacing w:line="240" w:lineRule="auto"/>
              <w:ind w:firstLine="0"/>
              <w:jc w:val="both"/>
              <w:rPr>
                <w:rStyle w:val="FontStyle68"/>
                <w:sz w:val="22"/>
                <w:szCs w:val="22"/>
              </w:rPr>
            </w:pPr>
            <w:r w:rsidRPr="0015661C">
              <w:rPr>
                <w:rStyle w:val="FontStyle68"/>
                <w:sz w:val="22"/>
                <w:szCs w:val="22"/>
              </w:rPr>
              <w:t>типовые задания</w:t>
            </w:r>
          </w:p>
        </w:tc>
      </w:tr>
      <w:tr w:rsidR="00240989" w:rsidRPr="0015661C" w:rsidTr="00240989">
        <w:tc>
          <w:tcPr>
            <w:tcW w:w="2660" w:type="dxa"/>
          </w:tcPr>
          <w:p w:rsidR="00240989" w:rsidRPr="00AB2815" w:rsidRDefault="00AB2815" w:rsidP="00240989">
            <w:pPr>
              <w:pStyle w:val="Style18"/>
              <w:widowControl/>
              <w:spacing w:line="240" w:lineRule="auto"/>
              <w:ind w:firstLine="0"/>
              <w:jc w:val="both"/>
              <w:rPr>
                <w:rStyle w:val="FontStyle68"/>
                <w:b w:val="0"/>
                <w:sz w:val="22"/>
                <w:szCs w:val="22"/>
                <w:u w:val="single"/>
              </w:rPr>
            </w:pPr>
            <w:r>
              <w:rPr>
                <w:rStyle w:val="FontStyle68"/>
                <w:b w:val="0"/>
                <w:sz w:val="22"/>
                <w:szCs w:val="22"/>
                <w:u w:val="single"/>
              </w:rPr>
              <w:t>ДКН-</w:t>
            </w:r>
            <w:r w:rsidRPr="00AB2815">
              <w:rPr>
                <w:rStyle w:val="FontStyle68"/>
                <w:b w:val="0"/>
                <w:sz w:val="22"/>
                <w:szCs w:val="22"/>
                <w:u w:val="single"/>
              </w:rPr>
              <w:t>1</w:t>
            </w:r>
          </w:p>
          <w:p w:rsidR="00240989" w:rsidRPr="0015661C" w:rsidRDefault="00AB2815" w:rsidP="00240989">
            <w:pPr>
              <w:pStyle w:val="Style18"/>
              <w:widowControl/>
              <w:spacing w:line="240" w:lineRule="auto"/>
              <w:ind w:firstLine="0"/>
              <w:rPr>
                <w:rStyle w:val="FontStyle68"/>
                <w:b w:val="0"/>
                <w:sz w:val="22"/>
                <w:szCs w:val="22"/>
              </w:rPr>
            </w:pPr>
            <w:r w:rsidRPr="00AB2815">
              <w:rPr>
                <w:rStyle w:val="FontStyle68"/>
                <w:b w:val="0"/>
                <w:sz w:val="22"/>
                <w:szCs w:val="22"/>
              </w:rPr>
              <w:t>Способность организовывать и проводить исследования международного рынка, оценивать и выявлять тенденции развития рынка в целом и отдельных его составляющих, принимать оперативные и стратегические решения по изменению деятельности в соответствии с конъюнктурой рынка.</w:t>
            </w:r>
          </w:p>
        </w:tc>
        <w:tc>
          <w:tcPr>
            <w:tcW w:w="6911" w:type="dxa"/>
          </w:tcPr>
          <w:p w:rsidR="0060074E" w:rsidRPr="0015661C" w:rsidRDefault="007944D9" w:rsidP="00973D15">
            <w:pPr>
              <w:pStyle w:val="af0"/>
              <w:numPr>
                <w:ilvl w:val="0"/>
                <w:numId w:val="26"/>
              </w:numPr>
              <w:tabs>
                <w:tab w:val="left" w:pos="296"/>
              </w:tabs>
              <w:spacing w:before="120"/>
              <w:ind w:left="0" w:firstLine="0"/>
              <w:rPr>
                <w:rFonts w:ascii="Times New Roman" w:hAnsi="Times New Roman"/>
              </w:rPr>
            </w:pPr>
            <w:r w:rsidRPr="007944D9">
              <w:rPr>
                <w:rFonts w:ascii="Times New Roman" w:hAnsi="Times New Roman"/>
                <w:b/>
              </w:rPr>
              <w:t>Осуществляет сбор информации о состоянии потенциальных зарубежных рынков сбыта, закупок продукции.</w:t>
            </w:r>
          </w:p>
          <w:p w:rsidR="00CC0ACD" w:rsidRPr="0015661C" w:rsidRDefault="00CC0ACD" w:rsidP="0060074E">
            <w:pPr>
              <w:tabs>
                <w:tab w:val="left" w:pos="296"/>
              </w:tabs>
              <w:spacing w:before="120"/>
              <w:jc w:val="center"/>
              <w:rPr>
                <w:rFonts w:ascii="Times New Roman" w:hAnsi="Times New Roman"/>
                <w:b/>
              </w:rPr>
            </w:pPr>
            <w:r w:rsidRPr="0015661C">
              <w:rPr>
                <w:rFonts w:ascii="Times New Roman" w:hAnsi="Times New Roman"/>
                <w:b/>
              </w:rPr>
              <w:t>Задание 1</w:t>
            </w:r>
          </w:p>
          <w:p w:rsidR="00A06675" w:rsidRPr="004C208B" w:rsidRDefault="004F65DB" w:rsidP="004F65DB">
            <w:pPr>
              <w:pStyle w:val="af0"/>
              <w:ind w:left="0"/>
              <w:rPr>
                <w:rStyle w:val="FontStyle68"/>
                <w:rFonts w:eastAsiaTheme="minorHAnsi"/>
                <w:b w:val="0"/>
                <w:sz w:val="22"/>
                <w:szCs w:val="22"/>
              </w:rPr>
            </w:pPr>
            <w:r w:rsidRPr="004F65DB">
              <w:rPr>
                <w:rStyle w:val="FontStyle68"/>
                <w:rFonts w:eastAsiaTheme="minorHAnsi"/>
                <w:b w:val="0"/>
                <w:sz w:val="22"/>
                <w:szCs w:val="22"/>
              </w:rPr>
              <w:t xml:space="preserve">Как осуществляется поиск новостей по основным секторам мирового финансового рынка и по отдельным компаниям в системах </w:t>
            </w:r>
            <w:r w:rsidRPr="004F65DB">
              <w:rPr>
                <w:rStyle w:val="FontStyle68"/>
                <w:rFonts w:eastAsiaTheme="minorHAnsi"/>
                <w:b w:val="0"/>
                <w:sz w:val="22"/>
                <w:szCs w:val="22"/>
                <w:lang w:val="en-US"/>
              </w:rPr>
              <w:t>Bloomberg</w:t>
            </w:r>
            <w:r w:rsidRPr="004F65DB">
              <w:rPr>
                <w:rStyle w:val="FontStyle68"/>
                <w:rFonts w:eastAsiaTheme="minorHAnsi"/>
                <w:b w:val="0"/>
                <w:sz w:val="22"/>
                <w:szCs w:val="22"/>
              </w:rPr>
              <w:t xml:space="preserve"> и </w:t>
            </w:r>
            <w:r w:rsidRPr="004F65DB">
              <w:rPr>
                <w:rStyle w:val="FontStyle68"/>
                <w:rFonts w:eastAsiaTheme="minorHAnsi"/>
                <w:b w:val="0"/>
                <w:sz w:val="22"/>
                <w:szCs w:val="22"/>
                <w:lang w:val="en-US"/>
              </w:rPr>
              <w:t>Reuters</w:t>
            </w:r>
            <w:r w:rsidRPr="004F65DB">
              <w:rPr>
                <w:rStyle w:val="FontStyle68"/>
                <w:rFonts w:eastAsiaTheme="minorHAnsi"/>
                <w:b w:val="0"/>
                <w:sz w:val="22"/>
                <w:szCs w:val="22"/>
              </w:rPr>
              <w:t>?</w:t>
            </w:r>
          </w:p>
          <w:p w:rsidR="004F65DB" w:rsidRPr="004C208B" w:rsidRDefault="004F65DB" w:rsidP="004F65DB">
            <w:pPr>
              <w:pStyle w:val="af0"/>
              <w:ind w:left="0"/>
              <w:jc w:val="center"/>
              <w:rPr>
                <w:rFonts w:ascii="Times New Roman" w:hAnsi="Times New Roman"/>
                <w:b/>
              </w:rPr>
            </w:pPr>
            <w:r w:rsidRPr="0015661C">
              <w:rPr>
                <w:rFonts w:ascii="Times New Roman" w:hAnsi="Times New Roman"/>
                <w:b/>
              </w:rPr>
              <w:t xml:space="preserve">Задание </w:t>
            </w:r>
            <w:r w:rsidRPr="004C208B">
              <w:rPr>
                <w:rFonts w:ascii="Times New Roman" w:hAnsi="Times New Roman"/>
                <w:b/>
              </w:rPr>
              <w:t>2</w:t>
            </w:r>
          </w:p>
          <w:p w:rsidR="004F65DB" w:rsidRDefault="007B717C" w:rsidP="004F65DB">
            <w:pPr>
              <w:pStyle w:val="af0"/>
              <w:ind w:left="0"/>
              <w:rPr>
                <w:rFonts w:ascii="Times New Roman" w:hAnsi="Times New Roman"/>
              </w:rPr>
            </w:pPr>
            <w:r w:rsidRPr="007B717C">
              <w:rPr>
                <w:rFonts w:ascii="Times New Roman" w:hAnsi="Times New Roman"/>
              </w:rPr>
              <w:t xml:space="preserve">Каковы основные сегменты международного рынка сырьевых товаров? Опишите использование информационных экранов системы </w:t>
            </w:r>
            <w:r w:rsidRPr="007B717C">
              <w:rPr>
                <w:rFonts w:ascii="Times New Roman" w:hAnsi="Times New Roman"/>
                <w:lang w:val="en-US"/>
              </w:rPr>
              <w:t>Bloomberg</w:t>
            </w:r>
            <w:r w:rsidRPr="007B717C">
              <w:rPr>
                <w:rFonts w:ascii="Times New Roman" w:hAnsi="Times New Roman"/>
              </w:rPr>
              <w:t xml:space="preserve"> для анализа текущей конъюнктуры рынка сырьевых товаров.</w:t>
            </w:r>
          </w:p>
          <w:p w:rsidR="00AE5645" w:rsidRDefault="00AE5645" w:rsidP="00AE5645">
            <w:pPr>
              <w:pStyle w:val="Style18"/>
              <w:widowControl/>
              <w:tabs>
                <w:tab w:val="left" w:pos="296"/>
              </w:tabs>
              <w:spacing w:before="120" w:line="240" w:lineRule="auto"/>
              <w:ind w:firstLine="0"/>
              <w:jc w:val="center"/>
              <w:rPr>
                <w:rStyle w:val="FontStyle68"/>
                <w:b w:val="0"/>
                <w:sz w:val="22"/>
                <w:szCs w:val="22"/>
              </w:rPr>
            </w:pPr>
            <w:r w:rsidRPr="0015661C">
              <w:rPr>
                <w:rFonts w:ascii="Times New Roman" w:hAnsi="Times New Roman"/>
                <w:b/>
                <w:sz w:val="22"/>
                <w:szCs w:val="22"/>
              </w:rPr>
              <w:t xml:space="preserve">Задание </w:t>
            </w:r>
            <w:r>
              <w:rPr>
                <w:rFonts w:ascii="Times New Roman" w:hAnsi="Times New Roman"/>
                <w:b/>
                <w:sz w:val="22"/>
                <w:szCs w:val="22"/>
              </w:rPr>
              <w:t>3</w:t>
            </w:r>
          </w:p>
          <w:p w:rsidR="00AE5645" w:rsidRDefault="00AE5645" w:rsidP="00AE5645">
            <w:pPr>
              <w:pStyle w:val="af0"/>
              <w:ind w:left="0"/>
              <w:rPr>
                <w:rFonts w:ascii="Times New Roman" w:hAnsi="Times New Roman"/>
              </w:rPr>
            </w:pPr>
            <w:r w:rsidRPr="00975978">
              <w:rPr>
                <w:rStyle w:val="FontStyle68"/>
                <w:b w:val="0"/>
                <w:sz w:val="22"/>
                <w:szCs w:val="22"/>
              </w:rPr>
              <w:t>Какое влияние оказывает денежно-кредитная политика, проводимая ключевыми центральными банками развитых стран, на состояние мирового финансового рынка? Каким образом экономические субъекты учитывают вектор денежно-кредитной политики при осуществлении бизнес планирования? Как использование информационных систем может помочь при анализе денежно-кредитной политики, проводимой центральным банком? Приведите примеры использования функций Bloomberg и Reuters Eikon для решения данной задачи.</w:t>
            </w:r>
          </w:p>
          <w:p w:rsidR="00240989" w:rsidRPr="0015661C" w:rsidRDefault="007944D9" w:rsidP="00973D15">
            <w:pPr>
              <w:pStyle w:val="af0"/>
              <w:numPr>
                <w:ilvl w:val="0"/>
                <w:numId w:val="26"/>
              </w:numPr>
              <w:tabs>
                <w:tab w:val="left" w:pos="296"/>
              </w:tabs>
              <w:spacing w:before="120"/>
              <w:ind w:left="0" w:firstLine="0"/>
              <w:contextualSpacing w:val="0"/>
              <w:rPr>
                <w:rFonts w:ascii="Times New Roman" w:hAnsi="Times New Roman"/>
                <w:b/>
              </w:rPr>
            </w:pPr>
            <w:r w:rsidRPr="007944D9">
              <w:rPr>
                <w:rFonts w:ascii="Times New Roman" w:hAnsi="Times New Roman"/>
                <w:b/>
              </w:rPr>
              <w:t>Проводит анализ состояния конъюнктуры рынков.</w:t>
            </w:r>
          </w:p>
          <w:p w:rsidR="007A2664" w:rsidRPr="004C208B" w:rsidRDefault="007A2664" w:rsidP="007A2664">
            <w:pPr>
              <w:pStyle w:val="Style18"/>
              <w:widowControl/>
              <w:tabs>
                <w:tab w:val="left" w:pos="296"/>
              </w:tabs>
              <w:spacing w:before="120" w:line="240" w:lineRule="auto"/>
              <w:ind w:firstLine="0"/>
              <w:jc w:val="center"/>
              <w:rPr>
                <w:rFonts w:ascii="Times New Roman" w:hAnsi="Times New Roman"/>
                <w:b/>
                <w:sz w:val="22"/>
                <w:szCs w:val="22"/>
              </w:rPr>
            </w:pPr>
            <w:r w:rsidRPr="0015661C">
              <w:rPr>
                <w:rFonts w:ascii="Times New Roman" w:hAnsi="Times New Roman"/>
                <w:b/>
                <w:sz w:val="22"/>
                <w:szCs w:val="22"/>
              </w:rPr>
              <w:t>Задание 1</w:t>
            </w:r>
          </w:p>
          <w:p w:rsidR="007944D9" w:rsidRDefault="00A025F2" w:rsidP="003B6F53">
            <w:pPr>
              <w:pStyle w:val="Style18"/>
              <w:widowControl/>
              <w:tabs>
                <w:tab w:val="left" w:pos="296"/>
              </w:tabs>
              <w:spacing w:line="240" w:lineRule="auto"/>
              <w:ind w:firstLine="0"/>
              <w:rPr>
                <w:rStyle w:val="FontStyle68"/>
                <w:b w:val="0"/>
                <w:sz w:val="22"/>
                <w:szCs w:val="22"/>
              </w:rPr>
            </w:pPr>
            <w:r w:rsidRPr="00A025F2">
              <w:rPr>
                <w:rStyle w:val="FontStyle68"/>
                <w:b w:val="0"/>
                <w:sz w:val="22"/>
                <w:szCs w:val="22"/>
              </w:rPr>
              <w:t xml:space="preserve">Каковы основные сегменты мирового финансового рынка? Как используются информационные системы для анализа различных сегментов финансового рынка? Приведите примеры использования функций </w:t>
            </w:r>
            <w:r w:rsidRPr="00A025F2">
              <w:rPr>
                <w:rStyle w:val="FontStyle68"/>
                <w:b w:val="0"/>
                <w:sz w:val="22"/>
                <w:szCs w:val="22"/>
                <w:lang w:val="en-US"/>
              </w:rPr>
              <w:t>Bloomberg</w:t>
            </w:r>
            <w:r w:rsidRPr="00A025F2">
              <w:rPr>
                <w:rStyle w:val="FontStyle68"/>
                <w:b w:val="0"/>
                <w:sz w:val="22"/>
                <w:szCs w:val="22"/>
              </w:rPr>
              <w:t xml:space="preserve"> для анализа состояния различных сегментов мирового финансового рынка.</w:t>
            </w:r>
          </w:p>
          <w:p w:rsidR="00A025F2" w:rsidRDefault="00A025F2" w:rsidP="00A025F2">
            <w:pPr>
              <w:pStyle w:val="Style18"/>
              <w:widowControl/>
              <w:tabs>
                <w:tab w:val="left" w:pos="296"/>
              </w:tabs>
              <w:spacing w:before="120" w:line="240" w:lineRule="auto"/>
              <w:ind w:firstLine="0"/>
              <w:jc w:val="center"/>
              <w:rPr>
                <w:rFonts w:ascii="Times New Roman" w:hAnsi="Times New Roman"/>
                <w:b/>
                <w:sz w:val="22"/>
                <w:szCs w:val="22"/>
              </w:rPr>
            </w:pPr>
            <w:r w:rsidRPr="0015661C">
              <w:rPr>
                <w:rFonts w:ascii="Times New Roman" w:hAnsi="Times New Roman"/>
                <w:b/>
                <w:sz w:val="22"/>
                <w:szCs w:val="22"/>
              </w:rPr>
              <w:t xml:space="preserve">Задание </w:t>
            </w:r>
            <w:r>
              <w:rPr>
                <w:rFonts w:ascii="Times New Roman" w:hAnsi="Times New Roman"/>
                <w:b/>
                <w:sz w:val="22"/>
                <w:szCs w:val="22"/>
              </w:rPr>
              <w:t>2</w:t>
            </w:r>
          </w:p>
          <w:p w:rsidR="00A025F2" w:rsidRDefault="003B6F53" w:rsidP="003B6F53">
            <w:pPr>
              <w:pStyle w:val="Style18"/>
              <w:widowControl/>
              <w:tabs>
                <w:tab w:val="left" w:pos="296"/>
              </w:tabs>
              <w:spacing w:line="240" w:lineRule="auto"/>
              <w:ind w:firstLine="0"/>
              <w:rPr>
                <w:rStyle w:val="FontStyle68"/>
                <w:b w:val="0"/>
                <w:sz w:val="22"/>
                <w:szCs w:val="22"/>
              </w:rPr>
            </w:pPr>
            <w:r w:rsidRPr="003B6F53">
              <w:rPr>
                <w:rStyle w:val="FontStyle68"/>
                <w:b w:val="0"/>
                <w:sz w:val="22"/>
                <w:szCs w:val="22"/>
              </w:rPr>
              <w:t xml:space="preserve">От каких факторов зависит динамика валютного курса в условиях финансовой глобализации? Какие модели прогнозирования справедливого валютного курса Вам известны? Как используются информационные системы для анализа и прогнозирования динамики валютного курса? Приведите примеры использования функций </w:t>
            </w:r>
            <w:r w:rsidRPr="00843D23">
              <w:rPr>
                <w:rStyle w:val="FontStyle68"/>
                <w:b w:val="0"/>
                <w:sz w:val="22"/>
                <w:szCs w:val="22"/>
                <w:lang w:val="en-US"/>
              </w:rPr>
              <w:t>Bloomberg</w:t>
            </w:r>
            <w:r w:rsidRPr="003B6F53">
              <w:rPr>
                <w:rStyle w:val="FontStyle68"/>
                <w:b w:val="0"/>
                <w:sz w:val="22"/>
                <w:szCs w:val="22"/>
              </w:rPr>
              <w:t>, которые могут использоваться для анализа и прогнозирования динамики валютного курса.</w:t>
            </w:r>
          </w:p>
          <w:p w:rsidR="003315F3" w:rsidRDefault="003315F3" w:rsidP="003315F3">
            <w:pPr>
              <w:pStyle w:val="Style18"/>
              <w:widowControl/>
              <w:tabs>
                <w:tab w:val="left" w:pos="296"/>
              </w:tabs>
              <w:spacing w:before="120" w:line="240" w:lineRule="auto"/>
              <w:ind w:firstLine="0"/>
              <w:jc w:val="center"/>
              <w:rPr>
                <w:rStyle w:val="FontStyle68"/>
                <w:b w:val="0"/>
                <w:sz w:val="22"/>
                <w:szCs w:val="22"/>
              </w:rPr>
            </w:pPr>
            <w:r w:rsidRPr="0015661C">
              <w:rPr>
                <w:rFonts w:ascii="Times New Roman" w:hAnsi="Times New Roman"/>
                <w:b/>
                <w:sz w:val="22"/>
                <w:szCs w:val="22"/>
              </w:rPr>
              <w:t xml:space="preserve">Задание </w:t>
            </w:r>
            <w:r w:rsidR="00AE5645">
              <w:rPr>
                <w:rFonts w:ascii="Times New Roman" w:hAnsi="Times New Roman"/>
                <w:b/>
                <w:sz w:val="22"/>
                <w:szCs w:val="22"/>
              </w:rPr>
              <w:t>3</w:t>
            </w:r>
          </w:p>
          <w:p w:rsidR="003315F3" w:rsidRDefault="003315F3" w:rsidP="003B6F53">
            <w:pPr>
              <w:pStyle w:val="Style18"/>
              <w:widowControl/>
              <w:tabs>
                <w:tab w:val="left" w:pos="296"/>
              </w:tabs>
              <w:spacing w:line="240" w:lineRule="auto"/>
              <w:ind w:firstLine="0"/>
              <w:rPr>
                <w:rStyle w:val="FontStyle68"/>
                <w:b w:val="0"/>
                <w:sz w:val="22"/>
                <w:szCs w:val="22"/>
              </w:rPr>
            </w:pPr>
            <w:r>
              <w:rPr>
                <w:rStyle w:val="FontStyle68"/>
                <w:b w:val="0"/>
                <w:sz w:val="22"/>
                <w:szCs w:val="22"/>
              </w:rPr>
              <w:t xml:space="preserve">Укажите цели использования валютных деривативов участниками мирового финансового рынка. </w:t>
            </w:r>
            <w:r w:rsidRPr="003315F3">
              <w:rPr>
                <w:rStyle w:val="FontStyle68"/>
                <w:b w:val="0"/>
                <w:sz w:val="22"/>
                <w:szCs w:val="22"/>
              </w:rPr>
              <w:t>Приведите примеры использования информационных систем для оценки справедливой стоимости валютных деривативов.</w:t>
            </w:r>
          </w:p>
          <w:p w:rsidR="0039582B" w:rsidRPr="007944D9" w:rsidRDefault="007944D9" w:rsidP="007944D9">
            <w:pPr>
              <w:pStyle w:val="af0"/>
              <w:numPr>
                <w:ilvl w:val="0"/>
                <w:numId w:val="26"/>
              </w:numPr>
              <w:tabs>
                <w:tab w:val="left" w:pos="296"/>
              </w:tabs>
              <w:spacing w:before="120"/>
              <w:ind w:left="0" w:firstLine="0"/>
              <w:rPr>
                <w:rFonts w:ascii="Times New Roman" w:hAnsi="Times New Roman"/>
                <w:bCs/>
              </w:rPr>
            </w:pPr>
            <w:r w:rsidRPr="007944D9">
              <w:rPr>
                <w:rFonts w:ascii="Times New Roman" w:hAnsi="Times New Roman"/>
                <w:b/>
                <w:bCs/>
              </w:rPr>
              <w:t>Разрабатывает и критически оценивает предложения по развитию и оптимизации деятельности в соответствии с состоянием и прогнозами развития конъюнктуры рынка.</w:t>
            </w:r>
          </w:p>
          <w:p w:rsidR="007944D9" w:rsidRPr="007F2F1A" w:rsidRDefault="007944D9" w:rsidP="007944D9">
            <w:pPr>
              <w:tabs>
                <w:tab w:val="left" w:pos="296"/>
              </w:tabs>
              <w:spacing w:before="120"/>
              <w:jc w:val="center"/>
              <w:rPr>
                <w:rFonts w:ascii="Times New Roman" w:hAnsi="Times New Roman"/>
                <w:b/>
              </w:rPr>
            </w:pPr>
            <w:r w:rsidRPr="0015661C">
              <w:rPr>
                <w:rFonts w:ascii="Times New Roman" w:hAnsi="Times New Roman"/>
                <w:b/>
              </w:rPr>
              <w:lastRenderedPageBreak/>
              <w:t>Задание 1</w:t>
            </w:r>
          </w:p>
          <w:p w:rsidR="007944D9" w:rsidRDefault="00BB4E34" w:rsidP="00BB4E34">
            <w:pPr>
              <w:tabs>
                <w:tab w:val="left" w:pos="296"/>
              </w:tabs>
              <w:rPr>
                <w:rStyle w:val="FontStyle68"/>
                <w:b w:val="0"/>
                <w:sz w:val="22"/>
                <w:szCs w:val="22"/>
              </w:rPr>
            </w:pPr>
            <w:r w:rsidRPr="00BB4E34">
              <w:rPr>
                <w:rStyle w:val="FontStyle68"/>
                <w:b w:val="0"/>
                <w:sz w:val="22"/>
                <w:szCs w:val="22"/>
              </w:rPr>
              <w:t xml:space="preserve">С какими финансовыми рисками сталкиваются транснациональные банки при работе на международном финансовом рынке? Охарактеризуйте возможности информационно-торговой системы </w:t>
            </w:r>
            <w:r w:rsidRPr="00BB4E34">
              <w:rPr>
                <w:rStyle w:val="FontStyle68"/>
                <w:b w:val="0"/>
                <w:sz w:val="22"/>
                <w:szCs w:val="22"/>
                <w:lang w:val="en-US"/>
              </w:rPr>
              <w:t>Bloomberg</w:t>
            </w:r>
            <w:r w:rsidRPr="00BB4E34">
              <w:rPr>
                <w:rStyle w:val="FontStyle68"/>
                <w:b w:val="0"/>
                <w:sz w:val="22"/>
                <w:szCs w:val="22"/>
              </w:rPr>
              <w:t xml:space="preserve"> по оценке и контролю за финансовыми рисками.</w:t>
            </w:r>
          </w:p>
          <w:p w:rsidR="00BB4E34" w:rsidRDefault="003319FE" w:rsidP="003319FE">
            <w:pPr>
              <w:tabs>
                <w:tab w:val="left" w:pos="296"/>
              </w:tabs>
              <w:spacing w:before="120"/>
              <w:jc w:val="center"/>
              <w:rPr>
                <w:rFonts w:ascii="Times New Roman" w:hAnsi="Times New Roman"/>
                <w:b/>
              </w:rPr>
            </w:pPr>
            <w:r w:rsidRPr="0015661C">
              <w:rPr>
                <w:rFonts w:ascii="Times New Roman" w:hAnsi="Times New Roman"/>
                <w:b/>
              </w:rPr>
              <w:t xml:space="preserve">Задание </w:t>
            </w:r>
            <w:r>
              <w:rPr>
                <w:rFonts w:ascii="Times New Roman" w:hAnsi="Times New Roman"/>
                <w:b/>
              </w:rPr>
              <w:t>2</w:t>
            </w:r>
          </w:p>
          <w:p w:rsidR="003319FE" w:rsidRPr="00BB4E34" w:rsidRDefault="00DB2643" w:rsidP="00DB2643">
            <w:pPr>
              <w:tabs>
                <w:tab w:val="left" w:pos="296"/>
              </w:tabs>
              <w:rPr>
                <w:rStyle w:val="FontStyle68"/>
                <w:b w:val="0"/>
                <w:sz w:val="22"/>
                <w:szCs w:val="22"/>
              </w:rPr>
            </w:pPr>
            <w:r w:rsidRPr="00DB2643">
              <w:rPr>
                <w:rStyle w:val="FontStyle68"/>
                <w:b w:val="0"/>
                <w:sz w:val="22"/>
                <w:szCs w:val="22"/>
              </w:rPr>
              <w:t xml:space="preserve">Как осуществляется сбор финансовой информации о публичных компаниях в системе </w:t>
            </w:r>
            <w:r w:rsidRPr="00843D23">
              <w:rPr>
                <w:rStyle w:val="FontStyle68"/>
                <w:b w:val="0"/>
                <w:sz w:val="22"/>
                <w:szCs w:val="22"/>
                <w:lang w:val="en-US"/>
              </w:rPr>
              <w:t>Bloomberg</w:t>
            </w:r>
            <w:r w:rsidRPr="00DB2643">
              <w:rPr>
                <w:rStyle w:val="FontStyle68"/>
                <w:b w:val="0"/>
                <w:sz w:val="22"/>
                <w:szCs w:val="22"/>
              </w:rPr>
              <w:t>? Какие функции при этом используются? Какие функции могут быть использованы для анализа денежных потоков компании и оценки ее справедливой стоимости?</w:t>
            </w:r>
          </w:p>
          <w:p w:rsidR="00AD1590" w:rsidRDefault="00AD1590" w:rsidP="00AD1590">
            <w:pPr>
              <w:tabs>
                <w:tab w:val="left" w:pos="296"/>
              </w:tabs>
              <w:spacing w:before="120"/>
              <w:jc w:val="center"/>
              <w:rPr>
                <w:rStyle w:val="FontStyle68"/>
                <w:b w:val="0"/>
                <w:sz w:val="22"/>
                <w:szCs w:val="22"/>
              </w:rPr>
            </w:pPr>
            <w:r w:rsidRPr="0015661C">
              <w:rPr>
                <w:rFonts w:ascii="Times New Roman" w:hAnsi="Times New Roman"/>
                <w:b/>
              </w:rPr>
              <w:t xml:space="preserve">Задание </w:t>
            </w:r>
            <w:r>
              <w:rPr>
                <w:rFonts w:ascii="Times New Roman" w:hAnsi="Times New Roman"/>
                <w:b/>
              </w:rPr>
              <w:t>3</w:t>
            </w:r>
          </w:p>
          <w:p w:rsidR="00AD1590" w:rsidRPr="00BB4E34" w:rsidRDefault="00AD1590" w:rsidP="00AD1590">
            <w:pPr>
              <w:tabs>
                <w:tab w:val="left" w:pos="296"/>
              </w:tabs>
              <w:rPr>
                <w:rStyle w:val="FontStyle68"/>
                <w:b w:val="0"/>
                <w:sz w:val="22"/>
                <w:szCs w:val="22"/>
              </w:rPr>
            </w:pPr>
            <w:r w:rsidRPr="00AD1590">
              <w:rPr>
                <w:rStyle w:val="FontStyle68"/>
                <w:b w:val="0"/>
                <w:sz w:val="22"/>
                <w:szCs w:val="22"/>
              </w:rPr>
              <w:t>Оцените роль маркет-мейкеров в поддержании ликвидности биржевого рынка ценных бумаг в развитых и развивающихся станах. Охарактеризуйте возможности современных торговых систем для обеспечения деятельности маркет-мейкеров.</w:t>
            </w:r>
          </w:p>
        </w:tc>
      </w:tr>
      <w:tr w:rsidR="00240989" w:rsidRPr="0015661C" w:rsidTr="00240989">
        <w:tc>
          <w:tcPr>
            <w:tcW w:w="2660" w:type="dxa"/>
          </w:tcPr>
          <w:p w:rsidR="00240989" w:rsidRPr="0015661C" w:rsidRDefault="00AB2815" w:rsidP="00240989">
            <w:pPr>
              <w:pStyle w:val="Style18"/>
              <w:widowControl/>
              <w:spacing w:line="240" w:lineRule="auto"/>
              <w:ind w:firstLine="0"/>
              <w:jc w:val="both"/>
              <w:rPr>
                <w:rStyle w:val="FontStyle68"/>
                <w:b w:val="0"/>
                <w:sz w:val="22"/>
                <w:szCs w:val="22"/>
                <w:u w:val="single"/>
              </w:rPr>
            </w:pPr>
            <w:r w:rsidRPr="00AB2815">
              <w:rPr>
                <w:rStyle w:val="FontStyle68"/>
                <w:b w:val="0"/>
                <w:sz w:val="22"/>
                <w:szCs w:val="22"/>
                <w:u w:val="single"/>
              </w:rPr>
              <w:lastRenderedPageBreak/>
              <w:t>ДКН-2</w:t>
            </w:r>
          </w:p>
          <w:p w:rsidR="00240989" w:rsidRPr="0015661C" w:rsidRDefault="00AB2815" w:rsidP="00240989">
            <w:pPr>
              <w:pStyle w:val="Style18"/>
              <w:widowControl/>
              <w:spacing w:line="240" w:lineRule="auto"/>
              <w:ind w:firstLine="0"/>
              <w:rPr>
                <w:rStyle w:val="FontStyle68"/>
                <w:b w:val="0"/>
                <w:sz w:val="22"/>
                <w:szCs w:val="22"/>
              </w:rPr>
            </w:pPr>
            <w:r w:rsidRPr="00AB2815">
              <w:rPr>
                <w:rStyle w:val="FontStyle68"/>
                <w:b w:val="0"/>
                <w:sz w:val="22"/>
                <w:szCs w:val="22"/>
              </w:rPr>
              <w:t>Способность использовать современные информационные технологии, каналы получения международной информации, методы и механизмы обработки и анализа экономико-статистической, финансовой и маркетинговой информации.</w:t>
            </w:r>
          </w:p>
        </w:tc>
        <w:tc>
          <w:tcPr>
            <w:tcW w:w="6911" w:type="dxa"/>
          </w:tcPr>
          <w:p w:rsidR="005559FE" w:rsidRPr="0015661C" w:rsidRDefault="0094566B" w:rsidP="00973D15">
            <w:pPr>
              <w:pStyle w:val="Style18"/>
              <w:numPr>
                <w:ilvl w:val="0"/>
                <w:numId w:val="27"/>
              </w:numPr>
              <w:tabs>
                <w:tab w:val="left" w:pos="340"/>
              </w:tabs>
              <w:spacing w:before="120" w:line="240" w:lineRule="auto"/>
              <w:ind w:left="34" w:firstLine="0"/>
              <w:jc w:val="both"/>
              <w:rPr>
                <w:rStyle w:val="FontStyle68"/>
                <w:sz w:val="22"/>
                <w:szCs w:val="22"/>
              </w:rPr>
            </w:pPr>
            <w:r w:rsidRPr="0094566B">
              <w:rPr>
                <w:rStyle w:val="FontStyle68"/>
                <w:sz w:val="22"/>
                <w:szCs w:val="22"/>
              </w:rPr>
              <w:t>Выбирает формы, методы и инструменты анализа деловой среды субъектов ведения международного бизнеса.</w:t>
            </w:r>
          </w:p>
          <w:p w:rsidR="009E2218" w:rsidRPr="0015661C" w:rsidRDefault="008D784B" w:rsidP="008D784B">
            <w:pPr>
              <w:pStyle w:val="Style18"/>
              <w:widowControl/>
              <w:tabs>
                <w:tab w:val="left" w:pos="296"/>
              </w:tabs>
              <w:spacing w:before="120" w:line="240" w:lineRule="auto"/>
              <w:ind w:firstLine="0"/>
              <w:jc w:val="center"/>
              <w:rPr>
                <w:rFonts w:ascii="Times New Roman" w:hAnsi="Times New Roman"/>
                <w:b/>
                <w:bCs/>
                <w:sz w:val="22"/>
                <w:szCs w:val="22"/>
              </w:rPr>
            </w:pPr>
            <w:r w:rsidRPr="0015661C">
              <w:rPr>
                <w:rFonts w:ascii="Times New Roman" w:hAnsi="Times New Roman"/>
                <w:b/>
                <w:bCs/>
                <w:sz w:val="22"/>
                <w:szCs w:val="22"/>
              </w:rPr>
              <w:t>Задание 1</w:t>
            </w:r>
          </w:p>
          <w:p w:rsidR="00EE121D" w:rsidRPr="004C208B" w:rsidRDefault="004C208B" w:rsidP="00C81526">
            <w:pPr>
              <w:pStyle w:val="Style18"/>
              <w:tabs>
                <w:tab w:val="left" w:pos="340"/>
              </w:tabs>
              <w:spacing w:line="240" w:lineRule="auto"/>
              <w:ind w:left="34" w:firstLine="0"/>
              <w:rPr>
                <w:rFonts w:ascii="Times New Roman" w:hAnsi="Times New Roman"/>
                <w:bCs/>
                <w:sz w:val="22"/>
                <w:szCs w:val="22"/>
              </w:rPr>
            </w:pPr>
            <w:r w:rsidRPr="004C208B">
              <w:rPr>
                <w:rFonts w:ascii="Times New Roman" w:hAnsi="Times New Roman"/>
                <w:bCs/>
                <w:sz w:val="22"/>
                <w:szCs w:val="22"/>
              </w:rPr>
              <w:t xml:space="preserve">Какие подходы к прогнозированию финансовых показателей, характеризующих деятельность публичных компаний, Вам известны? Приведите примеры таких показателей. Какие функции системы </w:t>
            </w:r>
            <w:r w:rsidRPr="00843D23">
              <w:rPr>
                <w:rFonts w:ascii="Times New Roman" w:hAnsi="Times New Roman"/>
                <w:bCs/>
                <w:sz w:val="22"/>
                <w:szCs w:val="22"/>
                <w:lang w:val="en-US"/>
              </w:rPr>
              <w:t>Bloomberg</w:t>
            </w:r>
            <w:r w:rsidRPr="004C208B">
              <w:rPr>
                <w:rFonts w:ascii="Times New Roman" w:hAnsi="Times New Roman"/>
                <w:bCs/>
                <w:sz w:val="22"/>
                <w:szCs w:val="22"/>
              </w:rPr>
              <w:t xml:space="preserve"> могут быть использованы для поиска будущих значений финансовых показателей, прогнозируемых инвестиционными аналитиками.</w:t>
            </w:r>
          </w:p>
          <w:p w:rsidR="00AD1590" w:rsidRDefault="00AD1590" w:rsidP="00AD1590">
            <w:pPr>
              <w:pStyle w:val="Style18"/>
              <w:tabs>
                <w:tab w:val="left" w:pos="340"/>
              </w:tabs>
              <w:spacing w:line="240" w:lineRule="auto"/>
              <w:ind w:left="34" w:firstLine="0"/>
              <w:jc w:val="center"/>
              <w:rPr>
                <w:rFonts w:ascii="Times New Roman" w:hAnsi="Times New Roman"/>
                <w:b/>
                <w:bCs/>
                <w:sz w:val="22"/>
                <w:szCs w:val="22"/>
              </w:rPr>
            </w:pPr>
            <w:r w:rsidRPr="0015661C">
              <w:rPr>
                <w:rFonts w:ascii="Times New Roman" w:hAnsi="Times New Roman"/>
                <w:b/>
                <w:bCs/>
                <w:sz w:val="22"/>
                <w:szCs w:val="22"/>
              </w:rPr>
              <w:t xml:space="preserve">Задание </w:t>
            </w:r>
            <w:r>
              <w:rPr>
                <w:rFonts w:ascii="Times New Roman" w:hAnsi="Times New Roman"/>
                <w:b/>
                <w:bCs/>
                <w:sz w:val="22"/>
                <w:szCs w:val="22"/>
              </w:rPr>
              <w:t>2</w:t>
            </w:r>
          </w:p>
          <w:p w:rsidR="00AD1590" w:rsidRDefault="00C81526" w:rsidP="00C81526">
            <w:pPr>
              <w:pStyle w:val="Style18"/>
              <w:tabs>
                <w:tab w:val="left" w:pos="340"/>
              </w:tabs>
              <w:spacing w:line="240" w:lineRule="auto"/>
              <w:ind w:left="34" w:firstLine="0"/>
              <w:rPr>
                <w:rStyle w:val="FontStyle68"/>
                <w:b w:val="0"/>
                <w:sz w:val="22"/>
                <w:szCs w:val="22"/>
              </w:rPr>
            </w:pPr>
            <w:r w:rsidRPr="00C81526">
              <w:rPr>
                <w:rStyle w:val="FontStyle68"/>
                <w:b w:val="0"/>
                <w:sz w:val="22"/>
                <w:szCs w:val="22"/>
              </w:rPr>
              <w:t>Укажите общие принципы организации торговли сырьевыми товарами на биржевом рынке. Как данные о результатах биржевой торговли сырьевыми товарами могут быть использованы при подготовке аналитических материалов по соответствующим отраслям.</w:t>
            </w:r>
          </w:p>
          <w:p w:rsidR="00B1040A" w:rsidRDefault="00B1040A" w:rsidP="00B1040A">
            <w:pPr>
              <w:pStyle w:val="Style18"/>
              <w:tabs>
                <w:tab w:val="left" w:pos="340"/>
              </w:tabs>
              <w:spacing w:before="120" w:line="240" w:lineRule="auto"/>
              <w:ind w:left="34" w:firstLine="0"/>
              <w:jc w:val="center"/>
              <w:rPr>
                <w:rStyle w:val="FontStyle68"/>
                <w:b w:val="0"/>
                <w:sz w:val="22"/>
                <w:szCs w:val="22"/>
              </w:rPr>
            </w:pPr>
            <w:r w:rsidRPr="0015661C">
              <w:rPr>
                <w:rFonts w:ascii="Times New Roman" w:hAnsi="Times New Roman"/>
                <w:b/>
                <w:bCs/>
                <w:sz w:val="22"/>
                <w:szCs w:val="22"/>
              </w:rPr>
              <w:t xml:space="preserve">Задание </w:t>
            </w:r>
            <w:r>
              <w:rPr>
                <w:rFonts w:ascii="Times New Roman" w:hAnsi="Times New Roman"/>
                <w:b/>
                <w:bCs/>
                <w:sz w:val="22"/>
                <w:szCs w:val="22"/>
              </w:rPr>
              <w:t>3</w:t>
            </w:r>
          </w:p>
          <w:p w:rsidR="00B1040A" w:rsidRDefault="00B1040A" w:rsidP="00C81526">
            <w:pPr>
              <w:pStyle w:val="Style18"/>
              <w:tabs>
                <w:tab w:val="left" w:pos="340"/>
              </w:tabs>
              <w:spacing w:line="240" w:lineRule="auto"/>
              <w:ind w:left="34" w:firstLine="0"/>
              <w:rPr>
                <w:rStyle w:val="FontStyle68"/>
                <w:b w:val="0"/>
                <w:sz w:val="22"/>
                <w:szCs w:val="22"/>
              </w:rPr>
            </w:pPr>
            <w:r w:rsidRPr="00B1040A">
              <w:rPr>
                <w:rStyle w:val="FontStyle68"/>
                <w:b w:val="0"/>
                <w:sz w:val="22"/>
                <w:szCs w:val="22"/>
              </w:rPr>
              <w:t>Укажите состав и структуру документации, необходимой для привлечения долгового финансирования на международном долговом рынке. Опишите возможности информационной системы Bloomberg по поиску эмиссионной документации компаний-эмитентов. Каковы основные принципы анализа эмиссионной документации?</w:t>
            </w:r>
          </w:p>
          <w:p w:rsidR="00240989" w:rsidRPr="0015661C" w:rsidRDefault="0094566B" w:rsidP="00973D15">
            <w:pPr>
              <w:pStyle w:val="Style18"/>
              <w:widowControl/>
              <w:numPr>
                <w:ilvl w:val="0"/>
                <w:numId w:val="27"/>
              </w:numPr>
              <w:tabs>
                <w:tab w:val="left" w:pos="340"/>
              </w:tabs>
              <w:spacing w:before="120" w:line="240" w:lineRule="auto"/>
              <w:ind w:left="34" w:firstLine="0"/>
              <w:jc w:val="both"/>
              <w:rPr>
                <w:rStyle w:val="FontStyle68"/>
                <w:sz w:val="22"/>
                <w:szCs w:val="22"/>
              </w:rPr>
            </w:pPr>
            <w:r w:rsidRPr="0094566B">
              <w:rPr>
                <w:rStyle w:val="FontStyle68"/>
                <w:sz w:val="22"/>
                <w:szCs w:val="22"/>
              </w:rPr>
              <w:t>Демонстрирует владение современными информационными технологиями и пакетом необходимых прикладных программ, повышающих эффективность анализа.</w:t>
            </w:r>
          </w:p>
          <w:p w:rsidR="004B735D" w:rsidRPr="0015661C" w:rsidRDefault="004B735D" w:rsidP="004B735D">
            <w:pPr>
              <w:pStyle w:val="Style18"/>
              <w:widowControl/>
              <w:tabs>
                <w:tab w:val="left" w:pos="296"/>
              </w:tabs>
              <w:spacing w:before="120" w:line="240" w:lineRule="auto"/>
              <w:ind w:firstLine="0"/>
              <w:jc w:val="center"/>
              <w:rPr>
                <w:rFonts w:ascii="Times New Roman" w:hAnsi="Times New Roman"/>
                <w:b/>
                <w:sz w:val="22"/>
                <w:szCs w:val="22"/>
              </w:rPr>
            </w:pPr>
            <w:r w:rsidRPr="0015661C">
              <w:rPr>
                <w:rFonts w:ascii="Times New Roman" w:hAnsi="Times New Roman"/>
                <w:b/>
                <w:sz w:val="22"/>
                <w:szCs w:val="22"/>
              </w:rPr>
              <w:t>Задание 1</w:t>
            </w:r>
          </w:p>
          <w:p w:rsidR="00630BBE" w:rsidRPr="004F5E32" w:rsidRDefault="004F5E32" w:rsidP="00A93D9B">
            <w:pPr>
              <w:pStyle w:val="Style18"/>
              <w:widowControl/>
              <w:tabs>
                <w:tab w:val="left" w:pos="175"/>
              </w:tabs>
              <w:spacing w:line="240" w:lineRule="auto"/>
              <w:ind w:firstLine="0"/>
              <w:jc w:val="both"/>
              <w:rPr>
                <w:rStyle w:val="FontStyle68"/>
                <w:b w:val="0"/>
                <w:sz w:val="22"/>
                <w:szCs w:val="22"/>
              </w:rPr>
            </w:pPr>
            <w:r w:rsidRPr="004F5E32">
              <w:rPr>
                <w:rStyle w:val="FontStyle68"/>
                <w:b w:val="0"/>
                <w:sz w:val="22"/>
                <w:szCs w:val="22"/>
              </w:rPr>
              <w:t xml:space="preserve">На примере еврооблигации, выпущенной российской компанией, отследите ее рыночную цену, спред, доходность к погашению и дюрацию, используя функции информационно-торговой системы </w:t>
            </w:r>
            <w:r w:rsidRPr="004F5E32">
              <w:rPr>
                <w:rStyle w:val="FontStyle68"/>
                <w:b w:val="0"/>
                <w:sz w:val="22"/>
                <w:szCs w:val="22"/>
                <w:lang w:val="en-US"/>
              </w:rPr>
              <w:t>Bloomberg</w:t>
            </w:r>
            <w:r w:rsidRPr="004F5E32">
              <w:rPr>
                <w:rStyle w:val="FontStyle68"/>
                <w:b w:val="0"/>
                <w:sz w:val="22"/>
                <w:szCs w:val="22"/>
              </w:rPr>
              <w:t>.</w:t>
            </w:r>
          </w:p>
          <w:p w:rsidR="004F5E32" w:rsidRDefault="004F5E32" w:rsidP="004F5E32">
            <w:pPr>
              <w:pStyle w:val="Style18"/>
              <w:widowControl/>
              <w:tabs>
                <w:tab w:val="left" w:pos="175"/>
              </w:tabs>
              <w:spacing w:before="120" w:line="240" w:lineRule="auto"/>
              <w:ind w:firstLine="0"/>
              <w:jc w:val="center"/>
              <w:rPr>
                <w:rFonts w:ascii="Times New Roman" w:hAnsi="Times New Roman"/>
                <w:b/>
                <w:sz w:val="22"/>
                <w:szCs w:val="22"/>
              </w:rPr>
            </w:pPr>
            <w:r w:rsidRPr="0015661C">
              <w:rPr>
                <w:rFonts w:ascii="Times New Roman" w:hAnsi="Times New Roman"/>
                <w:b/>
                <w:sz w:val="22"/>
                <w:szCs w:val="22"/>
              </w:rPr>
              <w:t xml:space="preserve">Задание </w:t>
            </w:r>
            <w:r>
              <w:rPr>
                <w:rFonts w:ascii="Times New Roman" w:hAnsi="Times New Roman"/>
                <w:b/>
                <w:sz w:val="22"/>
                <w:szCs w:val="22"/>
              </w:rPr>
              <w:t>2</w:t>
            </w:r>
          </w:p>
          <w:p w:rsidR="009F7326" w:rsidRDefault="009F7326" w:rsidP="00A93D9B">
            <w:pPr>
              <w:pStyle w:val="Style18"/>
              <w:widowControl/>
              <w:tabs>
                <w:tab w:val="left" w:pos="175"/>
              </w:tabs>
              <w:spacing w:line="240" w:lineRule="auto"/>
              <w:ind w:firstLine="0"/>
              <w:jc w:val="both"/>
              <w:rPr>
                <w:rStyle w:val="FontStyle68"/>
                <w:b w:val="0"/>
                <w:sz w:val="22"/>
                <w:szCs w:val="22"/>
              </w:rPr>
            </w:pPr>
            <w:r w:rsidRPr="009F7326">
              <w:rPr>
                <w:rStyle w:val="FontStyle68"/>
                <w:b w:val="0"/>
                <w:sz w:val="22"/>
                <w:szCs w:val="22"/>
              </w:rPr>
              <w:t>Как построить спотовую кривую доходности по различным валютам, используя функции информационно-торговой системы Bloomberg? Как используются спотовые кривые при оценке справедливой стоимости облигаций на международном долговом рынке?</w:t>
            </w:r>
          </w:p>
          <w:p w:rsidR="00F8155D" w:rsidRDefault="00F8155D" w:rsidP="00F8155D">
            <w:pPr>
              <w:pStyle w:val="Style18"/>
              <w:widowControl/>
              <w:tabs>
                <w:tab w:val="left" w:pos="175"/>
              </w:tabs>
              <w:spacing w:before="120" w:line="240" w:lineRule="auto"/>
              <w:ind w:firstLine="0"/>
              <w:jc w:val="center"/>
              <w:rPr>
                <w:rStyle w:val="FontStyle68"/>
                <w:b w:val="0"/>
                <w:sz w:val="22"/>
                <w:szCs w:val="22"/>
              </w:rPr>
            </w:pPr>
            <w:r w:rsidRPr="0015661C">
              <w:rPr>
                <w:rFonts w:ascii="Times New Roman" w:hAnsi="Times New Roman"/>
                <w:b/>
                <w:sz w:val="22"/>
                <w:szCs w:val="22"/>
              </w:rPr>
              <w:t xml:space="preserve">Задание </w:t>
            </w:r>
            <w:r>
              <w:rPr>
                <w:rFonts w:ascii="Times New Roman" w:hAnsi="Times New Roman"/>
                <w:b/>
                <w:sz w:val="22"/>
                <w:szCs w:val="22"/>
              </w:rPr>
              <w:t>3</w:t>
            </w:r>
          </w:p>
          <w:p w:rsidR="00F8155D" w:rsidRDefault="00F8155D" w:rsidP="00A93D9B">
            <w:pPr>
              <w:pStyle w:val="Style18"/>
              <w:widowControl/>
              <w:tabs>
                <w:tab w:val="left" w:pos="175"/>
              </w:tabs>
              <w:spacing w:line="240" w:lineRule="auto"/>
              <w:ind w:firstLine="0"/>
              <w:jc w:val="both"/>
              <w:rPr>
                <w:rStyle w:val="FontStyle68"/>
                <w:b w:val="0"/>
                <w:sz w:val="22"/>
                <w:szCs w:val="22"/>
              </w:rPr>
            </w:pPr>
            <w:r w:rsidRPr="00F8155D">
              <w:rPr>
                <w:rStyle w:val="FontStyle68"/>
                <w:b w:val="0"/>
                <w:sz w:val="22"/>
                <w:szCs w:val="22"/>
              </w:rPr>
              <w:t>Какие типы заявок могут быть использованы в современных торговых системах для заключения сделок на фондовом рынке?</w:t>
            </w:r>
          </w:p>
          <w:p w:rsidR="00843AC4" w:rsidRPr="0015661C" w:rsidRDefault="00532172" w:rsidP="00973D15">
            <w:pPr>
              <w:pStyle w:val="Style18"/>
              <w:widowControl/>
              <w:numPr>
                <w:ilvl w:val="0"/>
                <w:numId w:val="27"/>
              </w:numPr>
              <w:tabs>
                <w:tab w:val="left" w:pos="340"/>
              </w:tabs>
              <w:spacing w:before="120" w:line="240" w:lineRule="auto"/>
              <w:ind w:left="34" w:firstLine="0"/>
              <w:jc w:val="both"/>
              <w:rPr>
                <w:rStyle w:val="FontStyle68"/>
                <w:sz w:val="22"/>
                <w:szCs w:val="22"/>
              </w:rPr>
            </w:pPr>
            <w:r w:rsidRPr="00532172">
              <w:rPr>
                <w:rStyle w:val="FontStyle68"/>
                <w:sz w:val="22"/>
                <w:szCs w:val="22"/>
              </w:rPr>
              <w:lastRenderedPageBreak/>
              <w:t>Разрабатывает методики анализа, а также методические и нормативные документы на основе результатов проведенных исследований.</w:t>
            </w:r>
          </w:p>
          <w:p w:rsidR="00A5025D" w:rsidRPr="0015661C" w:rsidRDefault="00071C80" w:rsidP="00071C80">
            <w:pPr>
              <w:pStyle w:val="Style18"/>
              <w:widowControl/>
              <w:spacing w:before="120" w:line="240" w:lineRule="auto"/>
              <w:ind w:firstLine="0"/>
              <w:jc w:val="center"/>
              <w:rPr>
                <w:rStyle w:val="FontStyle68"/>
                <w:sz w:val="22"/>
                <w:szCs w:val="22"/>
              </w:rPr>
            </w:pPr>
            <w:r w:rsidRPr="0015661C">
              <w:rPr>
                <w:rStyle w:val="FontStyle68"/>
                <w:sz w:val="22"/>
                <w:szCs w:val="22"/>
              </w:rPr>
              <w:t>Задание 1</w:t>
            </w:r>
          </w:p>
          <w:p w:rsidR="00843AC4" w:rsidRPr="00843D23" w:rsidRDefault="002258F3" w:rsidP="0015661C">
            <w:pPr>
              <w:pStyle w:val="Style18"/>
              <w:widowControl/>
              <w:spacing w:line="240" w:lineRule="auto"/>
              <w:ind w:firstLine="0"/>
              <w:jc w:val="both"/>
              <w:rPr>
                <w:rStyle w:val="FontStyle68"/>
                <w:b w:val="0"/>
                <w:sz w:val="22"/>
                <w:szCs w:val="22"/>
              </w:rPr>
            </w:pPr>
            <w:r w:rsidRPr="002258F3">
              <w:rPr>
                <w:rStyle w:val="FontStyle68"/>
                <w:b w:val="0"/>
                <w:sz w:val="22"/>
                <w:szCs w:val="22"/>
              </w:rPr>
              <w:t xml:space="preserve">Как создать портфель ценных бумаг в информационной системе </w:t>
            </w:r>
            <w:r w:rsidRPr="002258F3">
              <w:rPr>
                <w:rStyle w:val="FontStyle68"/>
                <w:b w:val="0"/>
                <w:sz w:val="22"/>
                <w:szCs w:val="22"/>
                <w:lang w:val="en-US"/>
              </w:rPr>
              <w:t>Bloomberg</w:t>
            </w:r>
            <w:r w:rsidRPr="002258F3">
              <w:rPr>
                <w:rStyle w:val="FontStyle68"/>
                <w:b w:val="0"/>
                <w:sz w:val="22"/>
                <w:szCs w:val="22"/>
              </w:rPr>
              <w:t xml:space="preserve">? </w:t>
            </w:r>
            <w:r w:rsidRPr="00843D23">
              <w:rPr>
                <w:rStyle w:val="FontStyle68"/>
                <w:b w:val="0"/>
                <w:sz w:val="22"/>
                <w:szCs w:val="22"/>
              </w:rPr>
              <w:t xml:space="preserve">Каковы преимущества ведения позиции в системе </w:t>
            </w:r>
            <w:r w:rsidRPr="00843D23">
              <w:rPr>
                <w:rStyle w:val="FontStyle68"/>
                <w:b w:val="0"/>
                <w:sz w:val="22"/>
                <w:szCs w:val="22"/>
                <w:lang w:val="en-US"/>
              </w:rPr>
              <w:t>Bloomberg</w:t>
            </w:r>
            <w:r w:rsidRPr="00843D23">
              <w:rPr>
                <w:rStyle w:val="FontStyle68"/>
                <w:b w:val="0"/>
                <w:sz w:val="22"/>
                <w:szCs w:val="22"/>
              </w:rPr>
              <w:t>?</w:t>
            </w:r>
          </w:p>
          <w:p w:rsidR="00B559B1" w:rsidRDefault="00B559B1" w:rsidP="00B559B1">
            <w:pPr>
              <w:pStyle w:val="Style18"/>
              <w:widowControl/>
              <w:spacing w:before="120" w:line="240" w:lineRule="auto"/>
              <w:ind w:firstLine="0"/>
              <w:jc w:val="center"/>
              <w:rPr>
                <w:rStyle w:val="FontStyle68"/>
                <w:sz w:val="22"/>
                <w:szCs w:val="22"/>
              </w:rPr>
            </w:pPr>
            <w:r w:rsidRPr="0015661C">
              <w:rPr>
                <w:rStyle w:val="FontStyle68"/>
                <w:sz w:val="22"/>
                <w:szCs w:val="22"/>
              </w:rPr>
              <w:t xml:space="preserve">Задание </w:t>
            </w:r>
            <w:r>
              <w:rPr>
                <w:rStyle w:val="FontStyle68"/>
                <w:sz w:val="22"/>
                <w:szCs w:val="22"/>
              </w:rPr>
              <w:t>2</w:t>
            </w:r>
          </w:p>
          <w:p w:rsidR="00532172" w:rsidRDefault="00843D23" w:rsidP="00843D23">
            <w:pPr>
              <w:pStyle w:val="Style18"/>
              <w:widowControl/>
              <w:spacing w:line="240" w:lineRule="auto"/>
              <w:ind w:firstLine="0"/>
              <w:rPr>
                <w:rStyle w:val="FontStyle68"/>
                <w:b w:val="0"/>
                <w:sz w:val="22"/>
                <w:szCs w:val="22"/>
              </w:rPr>
            </w:pPr>
            <w:r w:rsidRPr="00843D23">
              <w:rPr>
                <w:rStyle w:val="FontStyle68"/>
                <w:b w:val="0"/>
                <w:sz w:val="22"/>
                <w:szCs w:val="22"/>
              </w:rPr>
              <w:t xml:space="preserve">Определите общие принципы составления информационно-аналитических обзоров, посвященных анализу различных отраслей мировой экономики. Каким образом информационные системы </w:t>
            </w:r>
            <w:r w:rsidRPr="00843D23">
              <w:rPr>
                <w:rStyle w:val="FontStyle68"/>
                <w:b w:val="0"/>
                <w:sz w:val="22"/>
                <w:szCs w:val="22"/>
                <w:lang w:val="en-US"/>
              </w:rPr>
              <w:t>Bloomberg</w:t>
            </w:r>
            <w:r w:rsidRPr="00843D23">
              <w:rPr>
                <w:rStyle w:val="FontStyle68"/>
                <w:b w:val="0"/>
                <w:sz w:val="22"/>
                <w:szCs w:val="22"/>
              </w:rPr>
              <w:t xml:space="preserve"> и </w:t>
            </w:r>
            <w:r w:rsidRPr="00843D23">
              <w:rPr>
                <w:rStyle w:val="FontStyle68"/>
                <w:b w:val="0"/>
                <w:sz w:val="22"/>
                <w:szCs w:val="22"/>
                <w:lang w:val="en-US"/>
              </w:rPr>
              <w:t>Reuters</w:t>
            </w:r>
            <w:r w:rsidRPr="00843D23">
              <w:rPr>
                <w:rStyle w:val="FontStyle68"/>
                <w:b w:val="0"/>
                <w:sz w:val="22"/>
                <w:szCs w:val="22"/>
              </w:rPr>
              <w:t xml:space="preserve"> могут быть использованы при подготовке таких обзоров.</w:t>
            </w:r>
          </w:p>
          <w:p w:rsidR="00092212" w:rsidRDefault="00092212" w:rsidP="00092212">
            <w:pPr>
              <w:pStyle w:val="Style18"/>
              <w:widowControl/>
              <w:spacing w:before="120" w:line="240" w:lineRule="auto"/>
              <w:ind w:firstLine="0"/>
              <w:jc w:val="center"/>
              <w:rPr>
                <w:rStyle w:val="FontStyle68"/>
                <w:b w:val="0"/>
                <w:sz w:val="22"/>
                <w:szCs w:val="22"/>
              </w:rPr>
            </w:pPr>
            <w:r w:rsidRPr="0015661C">
              <w:rPr>
                <w:rStyle w:val="FontStyle68"/>
                <w:sz w:val="22"/>
                <w:szCs w:val="22"/>
              </w:rPr>
              <w:t xml:space="preserve">Задание </w:t>
            </w:r>
            <w:r>
              <w:rPr>
                <w:rStyle w:val="FontStyle68"/>
                <w:sz w:val="22"/>
                <w:szCs w:val="22"/>
              </w:rPr>
              <w:t>3</w:t>
            </w:r>
          </w:p>
          <w:p w:rsidR="00092212" w:rsidRPr="00843D23" w:rsidRDefault="00092212" w:rsidP="00843D23">
            <w:pPr>
              <w:pStyle w:val="Style18"/>
              <w:widowControl/>
              <w:spacing w:line="240" w:lineRule="auto"/>
              <w:ind w:firstLine="0"/>
              <w:rPr>
                <w:rStyle w:val="FontStyle68"/>
                <w:b w:val="0"/>
                <w:sz w:val="22"/>
                <w:szCs w:val="22"/>
              </w:rPr>
            </w:pPr>
            <w:r w:rsidRPr="00092212">
              <w:rPr>
                <w:rStyle w:val="FontStyle68"/>
                <w:b w:val="0"/>
                <w:sz w:val="22"/>
                <w:szCs w:val="22"/>
              </w:rPr>
              <w:t xml:space="preserve">Оцените возможности информационных систем по повышению эффективности внешнеэкономической деятельности компаний. Приведите примеры использования функций </w:t>
            </w:r>
            <w:r w:rsidRPr="00092212">
              <w:rPr>
                <w:rStyle w:val="FontStyle68"/>
                <w:b w:val="0"/>
                <w:sz w:val="22"/>
                <w:szCs w:val="22"/>
                <w:lang w:val="en-US"/>
              </w:rPr>
              <w:t>Bloomberg</w:t>
            </w:r>
            <w:r w:rsidRPr="00092212">
              <w:rPr>
                <w:rStyle w:val="FontStyle68"/>
                <w:b w:val="0"/>
                <w:sz w:val="22"/>
                <w:szCs w:val="22"/>
              </w:rPr>
              <w:t xml:space="preserve"> и </w:t>
            </w:r>
            <w:r w:rsidRPr="00092212">
              <w:rPr>
                <w:rStyle w:val="FontStyle68"/>
                <w:b w:val="0"/>
                <w:sz w:val="22"/>
                <w:szCs w:val="22"/>
                <w:lang w:val="en-US"/>
              </w:rPr>
              <w:t>Reuters</w:t>
            </w:r>
            <w:r w:rsidRPr="00092212">
              <w:rPr>
                <w:rStyle w:val="FontStyle68"/>
                <w:b w:val="0"/>
                <w:sz w:val="22"/>
                <w:szCs w:val="22"/>
              </w:rPr>
              <w:t>.</w:t>
            </w:r>
          </w:p>
        </w:tc>
      </w:tr>
    </w:tbl>
    <w:p w:rsidR="00240989" w:rsidRDefault="00240989" w:rsidP="00082124">
      <w:pPr>
        <w:pStyle w:val="Style18"/>
        <w:widowControl/>
        <w:spacing w:line="240" w:lineRule="auto"/>
        <w:ind w:firstLine="720"/>
        <w:jc w:val="both"/>
        <w:rPr>
          <w:rStyle w:val="FontStyle68"/>
          <w:b w:val="0"/>
          <w:sz w:val="28"/>
          <w:szCs w:val="28"/>
        </w:rPr>
      </w:pPr>
    </w:p>
    <w:p w:rsidR="009075EF" w:rsidRPr="00144ADA" w:rsidRDefault="009075EF" w:rsidP="009075EF">
      <w:pPr>
        <w:pStyle w:val="Style18"/>
        <w:spacing w:line="240" w:lineRule="auto"/>
        <w:ind w:firstLine="720"/>
        <w:jc w:val="center"/>
        <w:rPr>
          <w:rStyle w:val="FontStyle68"/>
          <w:b w:val="0"/>
          <w:sz w:val="24"/>
          <w:szCs w:val="24"/>
        </w:rPr>
      </w:pPr>
      <w:r w:rsidRPr="00144ADA">
        <w:rPr>
          <w:rStyle w:val="FontStyle68"/>
          <w:b w:val="0"/>
          <w:sz w:val="24"/>
          <w:szCs w:val="24"/>
        </w:rPr>
        <w:t>Направление подготовки 38.04.01 «Экономика», направленность программ магистратуры «Стратегии и риски международного бизнеса энергетических компаний</w:t>
      </w:r>
      <w:r w:rsidR="000079D8" w:rsidRPr="00144ADA">
        <w:rPr>
          <w:rStyle w:val="FontStyle68"/>
          <w:b w:val="0"/>
          <w:sz w:val="24"/>
          <w:szCs w:val="24"/>
        </w:rPr>
        <w:t xml:space="preserve"> (с частичной реализацией на английском языке)</w:t>
      </w:r>
      <w:r w:rsidRPr="00144ADA">
        <w:rPr>
          <w:rStyle w:val="FontStyle68"/>
          <w:b w:val="0"/>
          <w:sz w:val="24"/>
          <w:szCs w:val="24"/>
        </w:rPr>
        <w:t>»</w:t>
      </w:r>
    </w:p>
    <w:p w:rsidR="009075EF" w:rsidRDefault="009075EF" w:rsidP="009075EF">
      <w:pPr>
        <w:pStyle w:val="Style18"/>
        <w:widowControl/>
        <w:spacing w:line="240" w:lineRule="auto"/>
        <w:ind w:firstLine="720"/>
        <w:jc w:val="both"/>
        <w:rPr>
          <w:rStyle w:val="FontStyle68"/>
          <w:b w:val="0"/>
          <w:sz w:val="28"/>
          <w:szCs w:val="28"/>
          <w:highlight w:val="yellow"/>
        </w:rPr>
      </w:pPr>
    </w:p>
    <w:p w:rsidR="003F11F8" w:rsidRPr="008E73E6" w:rsidRDefault="003F11F8" w:rsidP="003F11F8">
      <w:pPr>
        <w:jc w:val="center"/>
        <w:rPr>
          <w:rFonts w:ascii="Times New Roman" w:hAnsi="Times New Roman" w:cs="Times New Roman"/>
          <w:sz w:val="24"/>
          <w:szCs w:val="24"/>
        </w:rPr>
      </w:pPr>
      <w:r w:rsidRPr="008E73E6">
        <w:rPr>
          <w:rFonts w:ascii="Times New Roman" w:hAnsi="Times New Roman" w:cs="Times New Roman"/>
          <w:sz w:val="24"/>
          <w:szCs w:val="24"/>
        </w:rPr>
        <w:t>Направление подготовки 38.04.01 «Экономика», направленность программ магистратуры «Стратегии и риски международного бизнеса энергетических компаний (с частичной реализацией на английском языке)»</w:t>
      </w:r>
    </w:p>
    <w:tbl>
      <w:tblPr>
        <w:tblStyle w:val="af3"/>
        <w:tblW w:w="0" w:type="auto"/>
        <w:tblLook w:val="04A0" w:firstRow="1" w:lastRow="0" w:firstColumn="1" w:lastColumn="0" w:noHBand="0" w:noVBand="1"/>
      </w:tblPr>
      <w:tblGrid>
        <w:gridCol w:w="2633"/>
        <w:gridCol w:w="6712"/>
      </w:tblGrid>
      <w:tr w:rsidR="009075EF" w:rsidRPr="009075EF" w:rsidTr="00053A55">
        <w:tc>
          <w:tcPr>
            <w:tcW w:w="2660" w:type="dxa"/>
          </w:tcPr>
          <w:p w:rsidR="009075EF" w:rsidRPr="003F11F8" w:rsidRDefault="009075EF" w:rsidP="00053A55">
            <w:pPr>
              <w:pStyle w:val="Style18"/>
              <w:widowControl/>
              <w:spacing w:line="240" w:lineRule="auto"/>
              <w:ind w:firstLine="0"/>
              <w:jc w:val="both"/>
              <w:rPr>
                <w:rStyle w:val="FontStyle68"/>
                <w:sz w:val="22"/>
                <w:szCs w:val="22"/>
              </w:rPr>
            </w:pPr>
            <w:r w:rsidRPr="003F11F8">
              <w:rPr>
                <w:rStyle w:val="FontStyle68"/>
                <w:sz w:val="22"/>
                <w:szCs w:val="22"/>
              </w:rPr>
              <w:t>компетенция</w:t>
            </w:r>
            <w:r w:rsidRPr="003F11F8">
              <w:rPr>
                <w:sz w:val="22"/>
                <w:szCs w:val="22"/>
              </w:rPr>
              <w:t xml:space="preserve"> </w:t>
            </w:r>
          </w:p>
        </w:tc>
        <w:tc>
          <w:tcPr>
            <w:tcW w:w="6911" w:type="dxa"/>
          </w:tcPr>
          <w:p w:rsidR="009075EF" w:rsidRPr="00144ADA" w:rsidRDefault="009075EF" w:rsidP="00053A55">
            <w:pPr>
              <w:pStyle w:val="Style18"/>
              <w:widowControl/>
              <w:spacing w:line="240" w:lineRule="auto"/>
              <w:ind w:firstLine="0"/>
              <w:jc w:val="both"/>
              <w:rPr>
                <w:rStyle w:val="FontStyle68"/>
                <w:sz w:val="22"/>
                <w:szCs w:val="22"/>
              </w:rPr>
            </w:pPr>
            <w:r w:rsidRPr="00144ADA">
              <w:rPr>
                <w:rStyle w:val="FontStyle68"/>
                <w:sz w:val="22"/>
                <w:szCs w:val="22"/>
              </w:rPr>
              <w:t>типовые задания</w:t>
            </w:r>
          </w:p>
        </w:tc>
      </w:tr>
      <w:tr w:rsidR="009075EF" w:rsidRPr="009075EF" w:rsidTr="00053A55">
        <w:tc>
          <w:tcPr>
            <w:tcW w:w="2660" w:type="dxa"/>
          </w:tcPr>
          <w:p w:rsidR="009075EF" w:rsidRPr="003F11F8" w:rsidRDefault="009075EF" w:rsidP="00053A55">
            <w:pPr>
              <w:pStyle w:val="Style18"/>
              <w:widowControl/>
              <w:spacing w:line="240" w:lineRule="auto"/>
              <w:ind w:firstLine="0"/>
              <w:jc w:val="both"/>
              <w:rPr>
                <w:rStyle w:val="FontStyle68"/>
                <w:b w:val="0"/>
                <w:sz w:val="22"/>
                <w:szCs w:val="22"/>
                <w:u w:val="single"/>
              </w:rPr>
            </w:pPr>
            <w:r w:rsidRPr="003F11F8">
              <w:rPr>
                <w:rStyle w:val="FontStyle68"/>
                <w:b w:val="0"/>
                <w:sz w:val="22"/>
                <w:szCs w:val="22"/>
                <w:u w:val="single"/>
              </w:rPr>
              <w:t>ДКН-1</w:t>
            </w:r>
          </w:p>
          <w:p w:rsidR="009075EF" w:rsidRPr="003F11F8" w:rsidRDefault="003F11F8" w:rsidP="00053A55">
            <w:pPr>
              <w:pStyle w:val="Style18"/>
              <w:widowControl/>
              <w:spacing w:line="240" w:lineRule="auto"/>
              <w:ind w:firstLine="0"/>
              <w:rPr>
                <w:rStyle w:val="FontStyle68"/>
                <w:b w:val="0"/>
                <w:sz w:val="22"/>
                <w:szCs w:val="22"/>
              </w:rPr>
            </w:pPr>
            <w:r w:rsidRPr="003F11F8">
              <w:rPr>
                <w:rStyle w:val="FontStyle68"/>
                <w:b w:val="0"/>
                <w:sz w:val="22"/>
                <w:szCs w:val="22"/>
              </w:rPr>
              <w:t>Способность проводить исследования конъюнктуры энергетических и финансовых рынков</w:t>
            </w:r>
          </w:p>
        </w:tc>
        <w:tc>
          <w:tcPr>
            <w:tcW w:w="6911" w:type="dxa"/>
          </w:tcPr>
          <w:p w:rsidR="003F11F8" w:rsidRPr="00144ADA" w:rsidRDefault="003F11F8" w:rsidP="003F11F8">
            <w:pPr>
              <w:rPr>
                <w:rFonts w:ascii="Times New Roman" w:eastAsia="Calibri" w:hAnsi="Times New Roman" w:cs="Times New Roman"/>
                <w:b/>
              </w:rPr>
            </w:pPr>
            <w:r w:rsidRPr="00144ADA">
              <w:rPr>
                <w:rFonts w:ascii="Times New Roman" w:eastAsia="Calibri" w:hAnsi="Times New Roman" w:cs="Times New Roman"/>
                <w:b/>
              </w:rPr>
              <w:t>1. Осуществляет сбор информации о состоянии потенциальных зарубежных рынков сбыта, закупок продукции.</w:t>
            </w:r>
          </w:p>
          <w:p w:rsidR="009075EF" w:rsidRPr="00144ADA" w:rsidRDefault="009075EF" w:rsidP="00053A55">
            <w:pPr>
              <w:tabs>
                <w:tab w:val="left" w:pos="296"/>
              </w:tabs>
              <w:spacing w:before="120"/>
              <w:jc w:val="center"/>
              <w:rPr>
                <w:rFonts w:ascii="Times New Roman" w:hAnsi="Times New Roman"/>
                <w:b/>
              </w:rPr>
            </w:pPr>
            <w:r w:rsidRPr="00144ADA">
              <w:rPr>
                <w:rFonts w:ascii="Times New Roman" w:hAnsi="Times New Roman"/>
                <w:b/>
              </w:rPr>
              <w:t>Задание 1</w:t>
            </w:r>
          </w:p>
          <w:p w:rsidR="009075EF" w:rsidRPr="00144ADA" w:rsidRDefault="009075EF" w:rsidP="00053A55">
            <w:pPr>
              <w:pStyle w:val="af0"/>
              <w:ind w:left="0"/>
              <w:rPr>
                <w:rStyle w:val="FontStyle68"/>
                <w:rFonts w:eastAsiaTheme="minorHAnsi"/>
                <w:b w:val="0"/>
                <w:sz w:val="22"/>
                <w:szCs w:val="22"/>
              </w:rPr>
            </w:pPr>
            <w:r w:rsidRPr="00144ADA">
              <w:rPr>
                <w:rStyle w:val="FontStyle68"/>
                <w:rFonts w:eastAsiaTheme="minorHAnsi"/>
                <w:b w:val="0"/>
                <w:sz w:val="22"/>
                <w:szCs w:val="22"/>
              </w:rPr>
              <w:t xml:space="preserve">Как осуществляется поиск новостей по основным секторам мирового финансового рынка и по отдельным компаниям в системах </w:t>
            </w:r>
            <w:r w:rsidRPr="00144ADA">
              <w:rPr>
                <w:rStyle w:val="FontStyle68"/>
                <w:rFonts w:eastAsiaTheme="minorHAnsi"/>
                <w:b w:val="0"/>
                <w:sz w:val="22"/>
                <w:szCs w:val="22"/>
                <w:lang w:val="en-US"/>
              </w:rPr>
              <w:t>Bloomberg</w:t>
            </w:r>
            <w:r w:rsidRPr="00144ADA">
              <w:rPr>
                <w:rStyle w:val="FontStyle68"/>
                <w:rFonts w:eastAsiaTheme="minorHAnsi"/>
                <w:b w:val="0"/>
                <w:sz w:val="22"/>
                <w:szCs w:val="22"/>
              </w:rPr>
              <w:t xml:space="preserve"> и </w:t>
            </w:r>
            <w:r w:rsidRPr="00144ADA">
              <w:rPr>
                <w:rStyle w:val="FontStyle68"/>
                <w:rFonts w:eastAsiaTheme="minorHAnsi"/>
                <w:b w:val="0"/>
                <w:sz w:val="22"/>
                <w:szCs w:val="22"/>
                <w:lang w:val="en-US"/>
              </w:rPr>
              <w:t>Reuters</w:t>
            </w:r>
            <w:r w:rsidRPr="00144ADA">
              <w:rPr>
                <w:rStyle w:val="FontStyle68"/>
                <w:rFonts w:eastAsiaTheme="minorHAnsi"/>
                <w:b w:val="0"/>
                <w:sz w:val="22"/>
                <w:szCs w:val="22"/>
              </w:rPr>
              <w:t>?</w:t>
            </w:r>
          </w:p>
          <w:p w:rsidR="009075EF" w:rsidRPr="00144ADA" w:rsidRDefault="009075EF" w:rsidP="00053A55">
            <w:pPr>
              <w:pStyle w:val="af0"/>
              <w:ind w:left="0"/>
              <w:jc w:val="center"/>
              <w:rPr>
                <w:rFonts w:ascii="Times New Roman" w:hAnsi="Times New Roman"/>
                <w:b/>
              </w:rPr>
            </w:pPr>
            <w:r w:rsidRPr="00144ADA">
              <w:rPr>
                <w:rFonts w:ascii="Times New Roman" w:hAnsi="Times New Roman"/>
                <w:b/>
              </w:rPr>
              <w:t>Задание 2</w:t>
            </w:r>
          </w:p>
          <w:p w:rsidR="009075EF" w:rsidRPr="00144ADA" w:rsidRDefault="009075EF" w:rsidP="00053A55">
            <w:pPr>
              <w:pStyle w:val="af0"/>
              <w:ind w:left="0"/>
              <w:rPr>
                <w:rFonts w:ascii="Times New Roman" w:hAnsi="Times New Roman"/>
              </w:rPr>
            </w:pPr>
            <w:r w:rsidRPr="00144ADA">
              <w:rPr>
                <w:rFonts w:ascii="Times New Roman" w:hAnsi="Times New Roman"/>
              </w:rPr>
              <w:t xml:space="preserve">Каковы основные сегменты международного рынка сырьевых товаров? Опишите использование информационных экранов системы </w:t>
            </w:r>
            <w:r w:rsidRPr="00144ADA">
              <w:rPr>
                <w:rFonts w:ascii="Times New Roman" w:hAnsi="Times New Roman"/>
                <w:lang w:val="en-US"/>
              </w:rPr>
              <w:t>Bloomberg</w:t>
            </w:r>
            <w:r w:rsidRPr="00144ADA">
              <w:rPr>
                <w:rFonts w:ascii="Times New Roman" w:hAnsi="Times New Roman"/>
              </w:rPr>
              <w:t xml:space="preserve"> для анализа текущей конъюнктуры рынка сырьевых товаров.</w:t>
            </w:r>
          </w:p>
          <w:p w:rsidR="009075EF" w:rsidRPr="00144ADA" w:rsidRDefault="009075EF" w:rsidP="00053A55">
            <w:pPr>
              <w:pStyle w:val="Style18"/>
              <w:widowControl/>
              <w:tabs>
                <w:tab w:val="left" w:pos="296"/>
              </w:tabs>
              <w:spacing w:before="120" w:line="240" w:lineRule="auto"/>
              <w:ind w:firstLine="0"/>
              <w:jc w:val="center"/>
              <w:rPr>
                <w:rStyle w:val="FontStyle68"/>
                <w:b w:val="0"/>
                <w:sz w:val="22"/>
                <w:szCs w:val="22"/>
              </w:rPr>
            </w:pPr>
            <w:r w:rsidRPr="00144ADA">
              <w:rPr>
                <w:rFonts w:ascii="Times New Roman" w:hAnsi="Times New Roman"/>
                <w:b/>
                <w:sz w:val="22"/>
                <w:szCs w:val="22"/>
              </w:rPr>
              <w:t>Задание 3</w:t>
            </w:r>
          </w:p>
          <w:p w:rsidR="009075EF" w:rsidRPr="00144ADA" w:rsidRDefault="009075EF" w:rsidP="00053A55">
            <w:pPr>
              <w:pStyle w:val="af0"/>
              <w:ind w:left="0"/>
              <w:rPr>
                <w:rFonts w:ascii="Times New Roman" w:hAnsi="Times New Roman"/>
              </w:rPr>
            </w:pPr>
            <w:r w:rsidRPr="00144ADA">
              <w:rPr>
                <w:rStyle w:val="FontStyle68"/>
                <w:b w:val="0"/>
                <w:sz w:val="22"/>
                <w:szCs w:val="22"/>
              </w:rPr>
              <w:t>Какое влияние оказывает денежно-кредитная политика, проводимая ключевыми центральными банками развитых стран, на состояние мирового финансового рынка? Каким образом экономические субъекты учитывают вектор денежно-кредитной политики при осуществлении бизнес планирования? Как использование информационных систем может помочь при анализе денежно-кредитной политики, проводимой центральным банком? Приведите примеры использования функций Bloomberg и Reuters Eikon для решения данной задачи.</w:t>
            </w:r>
          </w:p>
          <w:p w:rsidR="009075EF" w:rsidRPr="00144ADA" w:rsidRDefault="003F11F8" w:rsidP="003F11F8">
            <w:pPr>
              <w:pStyle w:val="af0"/>
              <w:tabs>
                <w:tab w:val="left" w:pos="296"/>
              </w:tabs>
              <w:spacing w:before="120"/>
              <w:ind w:left="0"/>
              <w:contextualSpacing w:val="0"/>
              <w:rPr>
                <w:rFonts w:ascii="Times New Roman" w:hAnsi="Times New Roman"/>
                <w:b/>
              </w:rPr>
            </w:pPr>
            <w:r w:rsidRPr="00144ADA">
              <w:rPr>
                <w:rFonts w:ascii="Times New Roman" w:hAnsi="Times New Roman"/>
                <w:b/>
              </w:rPr>
              <w:t>2. Проводит анализ состояния конъюнктуры энергетических рынков.</w:t>
            </w:r>
          </w:p>
          <w:p w:rsidR="009075EF" w:rsidRPr="00144ADA" w:rsidRDefault="009075EF" w:rsidP="00053A55">
            <w:pPr>
              <w:pStyle w:val="Style18"/>
              <w:widowControl/>
              <w:tabs>
                <w:tab w:val="left" w:pos="296"/>
              </w:tabs>
              <w:spacing w:before="120" w:line="240" w:lineRule="auto"/>
              <w:ind w:firstLine="0"/>
              <w:jc w:val="center"/>
              <w:rPr>
                <w:rFonts w:ascii="Times New Roman" w:hAnsi="Times New Roman"/>
                <w:b/>
                <w:sz w:val="22"/>
                <w:szCs w:val="22"/>
              </w:rPr>
            </w:pPr>
            <w:r w:rsidRPr="00144ADA">
              <w:rPr>
                <w:rFonts w:ascii="Times New Roman" w:hAnsi="Times New Roman"/>
                <w:b/>
                <w:sz w:val="22"/>
                <w:szCs w:val="22"/>
              </w:rPr>
              <w:t>Задание 1</w:t>
            </w:r>
          </w:p>
          <w:p w:rsidR="009075EF" w:rsidRPr="00144ADA" w:rsidRDefault="009075EF" w:rsidP="00053A55">
            <w:pPr>
              <w:pStyle w:val="Style18"/>
              <w:widowControl/>
              <w:tabs>
                <w:tab w:val="left" w:pos="296"/>
              </w:tabs>
              <w:spacing w:line="240" w:lineRule="auto"/>
              <w:ind w:firstLine="0"/>
              <w:rPr>
                <w:rStyle w:val="FontStyle68"/>
                <w:b w:val="0"/>
                <w:sz w:val="22"/>
                <w:szCs w:val="22"/>
              </w:rPr>
            </w:pPr>
            <w:r w:rsidRPr="00144ADA">
              <w:rPr>
                <w:rStyle w:val="FontStyle68"/>
                <w:b w:val="0"/>
                <w:sz w:val="22"/>
                <w:szCs w:val="22"/>
              </w:rPr>
              <w:t xml:space="preserve">Каковы основные сегменты мирового финансового рынка? Как используются информационные системы для анализа различных </w:t>
            </w:r>
            <w:r w:rsidRPr="00144ADA">
              <w:rPr>
                <w:rStyle w:val="FontStyle68"/>
                <w:b w:val="0"/>
                <w:sz w:val="22"/>
                <w:szCs w:val="22"/>
              </w:rPr>
              <w:lastRenderedPageBreak/>
              <w:t xml:space="preserve">сегментов финансового рынка? Приведите примеры использования функций </w:t>
            </w:r>
            <w:r w:rsidRPr="00144ADA">
              <w:rPr>
                <w:rStyle w:val="FontStyle68"/>
                <w:b w:val="0"/>
                <w:sz w:val="22"/>
                <w:szCs w:val="22"/>
                <w:lang w:val="en-US"/>
              </w:rPr>
              <w:t>Bloomberg</w:t>
            </w:r>
            <w:r w:rsidRPr="00144ADA">
              <w:rPr>
                <w:rStyle w:val="FontStyle68"/>
                <w:b w:val="0"/>
                <w:sz w:val="22"/>
                <w:szCs w:val="22"/>
              </w:rPr>
              <w:t xml:space="preserve"> для анализа состояния различных сегментов мирового финансового рынка.</w:t>
            </w:r>
          </w:p>
          <w:p w:rsidR="009075EF" w:rsidRPr="00144ADA" w:rsidRDefault="009075EF" w:rsidP="00053A55">
            <w:pPr>
              <w:pStyle w:val="Style18"/>
              <w:widowControl/>
              <w:tabs>
                <w:tab w:val="left" w:pos="296"/>
              </w:tabs>
              <w:spacing w:before="120" w:line="240" w:lineRule="auto"/>
              <w:ind w:firstLine="0"/>
              <w:jc w:val="center"/>
              <w:rPr>
                <w:rFonts w:ascii="Times New Roman" w:hAnsi="Times New Roman"/>
                <w:b/>
                <w:sz w:val="22"/>
                <w:szCs w:val="22"/>
              </w:rPr>
            </w:pPr>
            <w:r w:rsidRPr="00144ADA">
              <w:rPr>
                <w:rFonts w:ascii="Times New Roman" w:hAnsi="Times New Roman"/>
                <w:b/>
                <w:sz w:val="22"/>
                <w:szCs w:val="22"/>
              </w:rPr>
              <w:t>Задание 2</w:t>
            </w:r>
          </w:p>
          <w:p w:rsidR="009075EF" w:rsidRPr="00144ADA" w:rsidRDefault="009075EF" w:rsidP="00053A55">
            <w:pPr>
              <w:pStyle w:val="Style18"/>
              <w:widowControl/>
              <w:tabs>
                <w:tab w:val="left" w:pos="296"/>
              </w:tabs>
              <w:spacing w:line="240" w:lineRule="auto"/>
              <w:ind w:firstLine="0"/>
              <w:rPr>
                <w:rStyle w:val="FontStyle68"/>
                <w:b w:val="0"/>
                <w:sz w:val="22"/>
                <w:szCs w:val="22"/>
              </w:rPr>
            </w:pPr>
            <w:r w:rsidRPr="00144ADA">
              <w:rPr>
                <w:rStyle w:val="FontStyle68"/>
                <w:b w:val="0"/>
                <w:sz w:val="22"/>
                <w:szCs w:val="22"/>
              </w:rPr>
              <w:t xml:space="preserve">От каких факторов зависит динамика валютного курса в условиях финансовой глобализации? Какие модели прогнозирования справедливого валютного курса Вам известны? Как используются информационные системы для анализа и прогнозирования динамики валютного курса? Приведите примеры использования функций </w:t>
            </w:r>
            <w:r w:rsidRPr="00144ADA">
              <w:rPr>
                <w:rStyle w:val="FontStyle68"/>
                <w:b w:val="0"/>
                <w:sz w:val="22"/>
                <w:szCs w:val="22"/>
                <w:lang w:val="en-US"/>
              </w:rPr>
              <w:t>Bloomberg</w:t>
            </w:r>
            <w:r w:rsidRPr="00144ADA">
              <w:rPr>
                <w:rStyle w:val="FontStyle68"/>
                <w:b w:val="0"/>
                <w:sz w:val="22"/>
                <w:szCs w:val="22"/>
              </w:rPr>
              <w:t>, которые могут использоваться для анализа и прогнозирования динамики валютного курса.</w:t>
            </w:r>
          </w:p>
          <w:p w:rsidR="003F11F8" w:rsidRPr="00144ADA" w:rsidRDefault="003F11F8" w:rsidP="00144ADA">
            <w:pPr>
              <w:tabs>
                <w:tab w:val="left" w:pos="296"/>
              </w:tabs>
              <w:spacing w:before="120"/>
              <w:rPr>
                <w:rFonts w:ascii="Times New Roman" w:eastAsia="Calibri" w:hAnsi="Times New Roman" w:cs="Times New Roman"/>
                <w:b/>
                <w:bCs/>
              </w:rPr>
            </w:pPr>
            <w:r w:rsidRPr="00144ADA">
              <w:rPr>
                <w:rFonts w:ascii="Times New Roman" w:eastAsia="Calibri" w:hAnsi="Times New Roman" w:cs="Times New Roman"/>
                <w:b/>
                <w:bCs/>
              </w:rPr>
              <w:t>3. Проводит анализ международных форвардных и фьючерсных рынков энергоресурсов.</w:t>
            </w:r>
          </w:p>
          <w:p w:rsidR="003F11F8" w:rsidRPr="00144ADA" w:rsidRDefault="003F11F8" w:rsidP="003F11F8">
            <w:pPr>
              <w:tabs>
                <w:tab w:val="left" w:pos="296"/>
              </w:tabs>
              <w:spacing w:before="120"/>
              <w:jc w:val="center"/>
              <w:rPr>
                <w:rFonts w:ascii="Times New Roman" w:eastAsia="Calibri" w:hAnsi="Times New Roman" w:cs="Times New Roman"/>
                <w:b/>
                <w:bCs/>
              </w:rPr>
            </w:pPr>
            <w:r w:rsidRPr="00144ADA">
              <w:rPr>
                <w:rFonts w:ascii="Times New Roman" w:eastAsia="Calibri" w:hAnsi="Times New Roman" w:cs="Times New Roman"/>
                <w:b/>
                <w:bCs/>
              </w:rPr>
              <w:t>Задание 1</w:t>
            </w:r>
          </w:p>
          <w:p w:rsidR="003F11F8" w:rsidRPr="00144ADA" w:rsidRDefault="003F11F8" w:rsidP="003F11F8">
            <w:pPr>
              <w:tabs>
                <w:tab w:val="left" w:pos="296"/>
              </w:tabs>
              <w:spacing w:before="120"/>
              <w:jc w:val="both"/>
              <w:rPr>
                <w:rFonts w:ascii="Times New Roman" w:eastAsia="Calibri" w:hAnsi="Times New Roman" w:cs="Times New Roman"/>
                <w:b/>
                <w:bCs/>
              </w:rPr>
            </w:pPr>
            <w:r w:rsidRPr="00144ADA">
              <w:rPr>
                <w:rFonts w:ascii="Times New Roman" w:eastAsia="Calibri" w:hAnsi="Times New Roman" w:cs="Times New Roman"/>
                <w:bCs/>
              </w:rPr>
              <w:t>Укажите цели использования валютных деривативов участниками мирового финансового рынка. Приведите примеры использования информационных систем для оценки справедливой стоимости валютных деривативов</w:t>
            </w:r>
            <w:r w:rsidRPr="00144ADA">
              <w:rPr>
                <w:rFonts w:ascii="Times New Roman" w:eastAsia="Calibri" w:hAnsi="Times New Roman" w:cs="Times New Roman"/>
                <w:b/>
                <w:bCs/>
              </w:rPr>
              <w:t>.</w:t>
            </w:r>
          </w:p>
          <w:p w:rsidR="003F11F8" w:rsidRPr="00144ADA" w:rsidRDefault="003F11F8" w:rsidP="00144ADA">
            <w:pPr>
              <w:tabs>
                <w:tab w:val="left" w:pos="296"/>
              </w:tabs>
              <w:spacing w:before="120"/>
              <w:rPr>
                <w:rFonts w:ascii="Times New Roman" w:hAnsi="Times New Roman"/>
                <w:b/>
              </w:rPr>
            </w:pPr>
            <w:r w:rsidRPr="00144ADA">
              <w:rPr>
                <w:rFonts w:ascii="Times New Roman" w:hAnsi="Times New Roman"/>
                <w:b/>
              </w:rPr>
              <w:t>4. Разрабатывает предложения по развитию и оптимизации торговли энергетическими товарами, в том числе с использованием механизмов биржевой торговли.</w:t>
            </w:r>
          </w:p>
          <w:p w:rsidR="009075EF" w:rsidRPr="00144ADA" w:rsidRDefault="009075EF" w:rsidP="00053A55">
            <w:pPr>
              <w:tabs>
                <w:tab w:val="left" w:pos="296"/>
              </w:tabs>
              <w:spacing w:before="120"/>
              <w:jc w:val="center"/>
              <w:rPr>
                <w:rFonts w:ascii="Times New Roman" w:hAnsi="Times New Roman"/>
                <w:b/>
              </w:rPr>
            </w:pPr>
            <w:r w:rsidRPr="00144ADA">
              <w:rPr>
                <w:rFonts w:ascii="Times New Roman" w:hAnsi="Times New Roman"/>
                <w:b/>
              </w:rPr>
              <w:t>Задание 1</w:t>
            </w:r>
          </w:p>
          <w:p w:rsidR="009075EF" w:rsidRPr="00144ADA" w:rsidRDefault="009075EF" w:rsidP="00053A55">
            <w:pPr>
              <w:tabs>
                <w:tab w:val="left" w:pos="296"/>
              </w:tabs>
              <w:rPr>
                <w:rStyle w:val="FontStyle68"/>
                <w:b w:val="0"/>
                <w:sz w:val="22"/>
                <w:szCs w:val="22"/>
              </w:rPr>
            </w:pPr>
            <w:r w:rsidRPr="00144ADA">
              <w:rPr>
                <w:rStyle w:val="FontStyle68"/>
                <w:b w:val="0"/>
                <w:sz w:val="22"/>
                <w:szCs w:val="22"/>
              </w:rPr>
              <w:t xml:space="preserve">С какими финансовыми рисками сталкиваются транснациональные банки при работе на международном финансовом рынке? Охарактеризуйте возможности информационно-торговой системы </w:t>
            </w:r>
            <w:r w:rsidRPr="00144ADA">
              <w:rPr>
                <w:rStyle w:val="FontStyle68"/>
                <w:b w:val="0"/>
                <w:sz w:val="22"/>
                <w:szCs w:val="22"/>
                <w:lang w:val="en-US"/>
              </w:rPr>
              <w:t>Bloomberg</w:t>
            </w:r>
            <w:r w:rsidRPr="00144ADA">
              <w:rPr>
                <w:rStyle w:val="FontStyle68"/>
                <w:b w:val="0"/>
                <w:sz w:val="22"/>
                <w:szCs w:val="22"/>
              </w:rPr>
              <w:t xml:space="preserve"> по оценке и контролю за финансовыми рисками.</w:t>
            </w:r>
          </w:p>
          <w:p w:rsidR="009075EF" w:rsidRPr="00144ADA" w:rsidRDefault="009075EF" w:rsidP="00053A55">
            <w:pPr>
              <w:tabs>
                <w:tab w:val="left" w:pos="296"/>
              </w:tabs>
              <w:spacing w:before="120"/>
              <w:jc w:val="center"/>
              <w:rPr>
                <w:rFonts w:ascii="Times New Roman" w:hAnsi="Times New Roman"/>
                <w:b/>
              </w:rPr>
            </w:pPr>
            <w:r w:rsidRPr="00144ADA">
              <w:rPr>
                <w:rFonts w:ascii="Times New Roman" w:hAnsi="Times New Roman"/>
                <w:b/>
              </w:rPr>
              <w:t>Задание 2</w:t>
            </w:r>
          </w:p>
          <w:p w:rsidR="009075EF" w:rsidRPr="00144ADA" w:rsidRDefault="009075EF" w:rsidP="00053A55">
            <w:pPr>
              <w:tabs>
                <w:tab w:val="left" w:pos="296"/>
              </w:tabs>
              <w:rPr>
                <w:rStyle w:val="FontStyle68"/>
                <w:b w:val="0"/>
                <w:sz w:val="22"/>
                <w:szCs w:val="22"/>
              </w:rPr>
            </w:pPr>
            <w:r w:rsidRPr="00144ADA">
              <w:rPr>
                <w:rStyle w:val="FontStyle68"/>
                <w:b w:val="0"/>
                <w:sz w:val="22"/>
                <w:szCs w:val="22"/>
              </w:rPr>
              <w:t xml:space="preserve">Как осуществляется сбор финансовой информации о публичных компаниях в системе </w:t>
            </w:r>
            <w:r w:rsidRPr="00144ADA">
              <w:rPr>
                <w:rStyle w:val="FontStyle68"/>
                <w:b w:val="0"/>
                <w:sz w:val="22"/>
                <w:szCs w:val="22"/>
                <w:lang w:val="en-US"/>
              </w:rPr>
              <w:t>Bloomberg</w:t>
            </w:r>
            <w:r w:rsidRPr="00144ADA">
              <w:rPr>
                <w:rStyle w:val="FontStyle68"/>
                <w:b w:val="0"/>
                <w:sz w:val="22"/>
                <w:szCs w:val="22"/>
              </w:rPr>
              <w:t>? Какие функции при этом используются? Какие функции могут быть использованы для анализа денежных потоков компании и оценки ее справедливой стоимости?</w:t>
            </w:r>
          </w:p>
          <w:p w:rsidR="009075EF" w:rsidRPr="00144ADA" w:rsidRDefault="009075EF" w:rsidP="00053A55">
            <w:pPr>
              <w:tabs>
                <w:tab w:val="left" w:pos="296"/>
              </w:tabs>
              <w:spacing w:before="120"/>
              <w:jc w:val="center"/>
              <w:rPr>
                <w:rStyle w:val="FontStyle68"/>
                <w:b w:val="0"/>
                <w:sz w:val="22"/>
                <w:szCs w:val="22"/>
              </w:rPr>
            </w:pPr>
            <w:r w:rsidRPr="00144ADA">
              <w:rPr>
                <w:rFonts w:ascii="Times New Roman" w:hAnsi="Times New Roman"/>
                <w:b/>
              </w:rPr>
              <w:t>Задание 3</w:t>
            </w:r>
          </w:p>
          <w:p w:rsidR="009075EF" w:rsidRPr="00144ADA" w:rsidRDefault="009075EF" w:rsidP="00053A55">
            <w:pPr>
              <w:tabs>
                <w:tab w:val="left" w:pos="296"/>
              </w:tabs>
              <w:rPr>
                <w:rStyle w:val="FontStyle68"/>
                <w:b w:val="0"/>
                <w:sz w:val="22"/>
                <w:szCs w:val="22"/>
              </w:rPr>
            </w:pPr>
            <w:r w:rsidRPr="00144ADA">
              <w:rPr>
                <w:rStyle w:val="FontStyle68"/>
                <w:b w:val="0"/>
                <w:sz w:val="22"/>
                <w:szCs w:val="22"/>
              </w:rPr>
              <w:t>Оцените роль маркет-мейкеров в поддержании ликвидности биржевого рынка ценных бумаг в развитых и развивающихся станах. Охарактеризуйте возможности современных торговых систем для обеспечения деятельности маркет-мейкеров.</w:t>
            </w:r>
          </w:p>
        </w:tc>
      </w:tr>
      <w:tr w:rsidR="009075EF" w:rsidRPr="0015661C" w:rsidTr="00053A55">
        <w:tc>
          <w:tcPr>
            <w:tcW w:w="2660" w:type="dxa"/>
          </w:tcPr>
          <w:p w:rsidR="009075EF" w:rsidRPr="003F11F8" w:rsidRDefault="003F11F8" w:rsidP="00053A55">
            <w:pPr>
              <w:pStyle w:val="Style18"/>
              <w:widowControl/>
              <w:spacing w:line="240" w:lineRule="auto"/>
              <w:ind w:firstLine="0"/>
              <w:jc w:val="both"/>
              <w:rPr>
                <w:rStyle w:val="FontStyle68"/>
                <w:b w:val="0"/>
                <w:sz w:val="22"/>
                <w:szCs w:val="22"/>
                <w:u w:val="single"/>
              </w:rPr>
            </w:pPr>
            <w:r w:rsidRPr="003F11F8">
              <w:rPr>
                <w:rStyle w:val="FontStyle68"/>
                <w:b w:val="0"/>
                <w:sz w:val="22"/>
                <w:szCs w:val="22"/>
                <w:u w:val="single"/>
              </w:rPr>
              <w:lastRenderedPageBreak/>
              <w:t>УК</w:t>
            </w:r>
            <w:r w:rsidR="009075EF" w:rsidRPr="003F11F8">
              <w:rPr>
                <w:rStyle w:val="FontStyle68"/>
                <w:b w:val="0"/>
                <w:sz w:val="22"/>
                <w:szCs w:val="22"/>
                <w:u w:val="single"/>
              </w:rPr>
              <w:t>-2</w:t>
            </w:r>
          </w:p>
          <w:p w:rsidR="009075EF" w:rsidRPr="009075EF" w:rsidRDefault="003F11F8" w:rsidP="00053A55">
            <w:pPr>
              <w:pStyle w:val="Style18"/>
              <w:widowControl/>
              <w:spacing w:line="240" w:lineRule="auto"/>
              <w:ind w:firstLine="0"/>
              <w:rPr>
                <w:rStyle w:val="FontStyle68"/>
                <w:b w:val="0"/>
                <w:sz w:val="22"/>
                <w:szCs w:val="22"/>
                <w:highlight w:val="yellow"/>
              </w:rPr>
            </w:pPr>
            <w:r w:rsidRPr="003F11F8">
              <w:rPr>
                <w:rStyle w:val="FontStyle68"/>
                <w:b w:val="0"/>
                <w:sz w:val="22"/>
                <w:szCs w:val="22"/>
              </w:rPr>
              <w:t>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w:t>
            </w:r>
          </w:p>
        </w:tc>
        <w:tc>
          <w:tcPr>
            <w:tcW w:w="6911" w:type="dxa"/>
          </w:tcPr>
          <w:p w:rsidR="00144ADA" w:rsidRPr="00144ADA" w:rsidRDefault="00144ADA" w:rsidP="00144ADA">
            <w:pPr>
              <w:pStyle w:val="Style18"/>
              <w:widowControl/>
              <w:tabs>
                <w:tab w:val="left" w:pos="296"/>
              </w:tabs>
              <w:spacing w:before="120" w:line="240" w:lineRule="auto"/>
              <w:ind w:firstLine="0"/>
              <w:rPr>
                <w:rStyle w:val="FontStyle68"/>
                <w:sz w:val="22"/>
                <w:szCs w:val="22"/>
              </w:rPr>
            </w:pPr>
            <w:r w:rsidRPr="00144ADA">
              <w:rPr>
                <w:rStyle w:val="FontStyle68"/>
                <w:sz w:val="22"/>
                <w:szCs w:val="22"/>
              </w:rPr>
              <w:t>1. Использует коммуникативные технологии, включая современные, для академического и профессионального взаимодействия.</w:t>
            </w:r>
          </w:p>
          <w:p w:rsidR="009075EF" w:rsidRPr="00144ADA" w:rsidRDefault="009075EF" w:rsidP="00144ADA">
            <w:pPr>
              <w:pStyle w:val="Style18"/>
              <w:widowControl/>
              <w:tabs>
                <w:tab w:val="left" w:pos="296"/>
              </w:tabs>
              <w:spacing w:before="120" w:line="240" w:lineRule="auto"/>
              <w:ind w:firstLine="0"/>
              <w:jc w:val="center"/>
              <w:rPr>
                <w:rFonts w:ascii="Times New Roman" w:hAnsi="Times New Roman"/>
                <w:b/>
                <w:bCs/>
                <w:sz w:val="22"/>
                <w:szCs w:val="22"/>
              </w:rPr>
            </w:pPr>
            <w:r w:rsidRPr="00144ADA">
              <w:rPr>
                <w:rFonts w:ascii="Times New Roman" w:hAnsi="Times New Roman"/>
                <w:b/>
                <w:bCs/>
                <w:sz w:val="22"/>
                <w:szCs w:val="22"/>
              </w:rPr>
              <w:t>Задание 1</w:t>
            </w:r>
          </w:p>
          <w:p w:rsidR="009075EF" w:rsidRPr="00144ADA" w:rsidRDefault="009075EF" w:rsidP="00053A55">
            <w:pPr>
              <w:pStyle w:val="Style18"/>
              <w:tabs>
                <w:tab w:val="left" w:pos="340"/>
              </w:tabs>
              <w:spacing w:line="240" w:lineRule="auto"/>
              <w:ind w:left="34" w:firstLine="0"/>
              <w:rPr>
                <w:rFonts w:ascii="Times New Roman" w:hAnsi="Times New Roman"/>
                <w:bCs/>
                <w:sz w:val="22"/>
                <w:szCs w:val="22"/>
              </w:rPr>
            </w:pPr>
            <w:r w:rsidRPr="00144ADA">
              <w:rPr>
                <w:rFonts w:ascii="Times New Roman" w:hAnsi="Times New Roman"/>
                <w:bCs/>
                <w:sz w:val="22"/>
                <w:szCs w:val="22"/>
              </w:rPr>
              <w:t xml:space="preserve">Какие подходы к прогнозированию финансовых показателей, характеризующих деятельность публичных компаний, Вам известны? Приведите примеры таких показателей. Какие функции системы </w:t>
            </w:r>
            <w:r w:rsidRPr="00144ADA">
              <w:rPr>
                <w:rFonts w:ascii="Times New Roman" w:hAnsi="Times New Roman"/>
                <w:bCs/>
                <w:sz w:val="22"/>
                <w:szCs w:val="22"/>
                <w:lang w:val="en-US"/>
              </w:rPr>
              <w:t>Bloomberg</w:t>
            </w:r>
            <w:r w:rsidRPr="00144ADA">
              <w:rPr>
                <w:rFonts w:ascii="Times New Roman" w:hAnsi="Times New Roman"/>
                <w:bCs/>
                <w:sz w:val="22"/>
                <w:szCs w:val="22"/>
              </w:rPr>
              <w:t xml:space="preserve"> могут быть использованы для поиска будущих значений финансовых показателей, прогнозируемых инвестиционными аналитиками.</w:t>
            </w:r>
          </w:p>
          <w:p w:rsidR="009075EF" w:rsidRPr="00144ADA" w:rsidRDefault="009075EF" w:rsidP="00053A55">
            <w:pPr>
              <w:pStyle w:val="Style18"/>
              <w:tabs>
                <w:tab w:val="left" w:pos="340"/>
              </w:tabs>
              <w:spacing w:line="240" w:lineRule="auto"/>
              <w:ind w:left="34" w:firstLine="0"/>
              <w:jc w:val="center"/>
              <w:rPr>
                <w:rFonts w:ascii="Times New Roman" w:hAnsi="Times New Roman"/>
                <w:b/>
                <w:bCs/>
                <w:sz w:val="22"/>
                <w:szCs w:val="22"/>
              </w:rPr>
            </w:pPr>
            <w:r w:rsidRPr="00144ADA">
              <w:rPr>
                <w:rFonts w:ascii="Times New Roman" w:hAnsi="Times New Roman"/>
                <w:b/>
                <w:bCs/>
                <w:sz w:val="22"/>
                <w:szCs w:val="22"/>
              </w:rPr>
              <w:t>Задание 2</w:t>
            </w:r>
          </w:p>
          <w:p w:rsidR="009075EF" w:rsidRPr="00144ADA" w:rsidRDefault="009075EF" w:rsidP="00053A55">
            <w:pPr>
              <w:pStyle w:val="Style18"/>
              <w:tabs>
                <w:tab w:val="left" w:pos="340"/>
              </w:tabs>
              <w:spacing w:line="240" w:lineRule="auto"/>
              <w:ind w:left="34" w:firstLine="0"/>
              <w:rPr>
                <w:rStyle w:val="FontStyle68"/>
                <w:b w:val="0"/>
                <w:sz w:val="22"/>
                <w:szCs w:val="22"/>
              </w:rPr>
            </w:pPr>
            <w:r w:rsidRPr="00144ADA">
              <w:rPr>
                <w:rStyle w:val="FontStyle68"/>
                <w:b w:val="0"/>
                <w:sz w:val="22"/>
                <w:szCs w:val="22"/>
              </w:rPr>
              <w:t>Укажите общие принципы организации торговли сырьевыми товарами на биржевом рынке. Как данные о результатах биржевой торговли сырьевыми товарами могут быть использованы при подготовке аналитических материалов по соответствующим отраслям.</w:t>
            </w:r>
          </w:p>
          <w:p w:rsidR="009075EF" w:rsidRPr="00144ADA" w:rsidRDefault="009075EF" w:rsidP="00053A55">
            <w:pPr>
              <w:pStyle w:val="Style18"/>
              <w:tabs>
                <w:tab w:val="left" w:pos="340"/>
              </w:tabs>
              <w:spacing w:before="120" w:line="240" w:lineRule="auto"/>
              <w:ind w:left="34" w:firstLine="0"/>
              <w:jc w:val="center"/>
              <w:rPr>
                <w:rStyle w:val="FontStyle68"/>
                <w:b w:val="0"/>
                <w:sz w:val="22"/>
                <w:szCs w:val="22"/>
              </w:rPr>
            </w:pPr>
            <w:r w:rsidRPr="00144ADA">
              <w:rPr>
                <w:rFonts w:ascii="Times New Roman" w:hAnsi="Times New Roman"/>
                <w:b/>
                <w:bCs/>
                <w:sz w:val="22"/>
                <w:szCs w:val="22"/>
              </w:rPr>
              <w:lastRenderedPageBreak/>
              <w:t>Задание 3</w:t>
            </w:r>
          </w:p>
          <w:p w:rsidR="009075EF" w:rsidRPr="00144ADA" w:rsidRDefault="009075EF" w:rsidP="00053A55">
            <w:pPr>
              <w:pStyle w:val="Style18"/>
              <w:tabs>
                <w:tab w:val="left" w:pos="340"/>
              </w:tabs>
              <w:spacing w:line="240" w:lineRule="auto"/>
              <w:ind w:left="34" w:firstLine="0"/>
              <w:rPr>
                <w:rStyle w:val="FontStyle68"/>
                <w:b w:val="0"/>
                <w:sz w:val="22"/>
                <w:szCs w:val="22"/>
              </w:rPr>
            </w:pPr>
            <w:r w:rsidRPr="00144ADA">
              <w:rPr>
                <w:rStyle w:val="FontStyle68"/>
                <w:b w:val="0"/>
                <w:sz w:val="22"/>
                <w:szCs w:val="22"/>
              </w:rPr>
              <w:t>Укажите состав и структуру документации, необходимой для привлечения долгового финансирования на международном долговом рынке. Опишите возможности информационной системы Bloomberg по поиску эмиссионной документации компаний-эмитентов. Каковы основные принципы анализа эмиссионной документации?</w:t>
            </w:r>
          </w:p>
          <w:p w:rsidR="00144ADA" w:rsidRPr="00144ADA" w:rsidRDefault="00144ADA" w:rsidP="00144ADA">
            <w:pPr>
              <w:rPr>
                <w:rStyle w:val="FontStyle68"/>
                <w:rFonts w:eastAsia="Times New Roman"/>
                <w:sz w:val="22"/>
                <w:szCs w:val="22"/>
              </w:rPr>
            </w:pPr>
            <w:r w:rsidRPr="00144ADA">
              <w:rPr>
                <w:rStyle w:val="FontStyle68"/>
                <w:rFonts w:eastAsia="Times New Roman"/>
                <w:sz w:val="22"/>
                <w:szCs w:val="22"/>
              </w:rPr>
              <w:t>2. Общается на иностранном языке в сфере профессиональной деятельности и в научной среде в письменной и устной форме.</w:t>
            </w:r>
          </w:p>
          <w:p w:rsidR="009075EF" w:rsidRPr="00144ADA" w:rsidRDefault="009075EF" w:rsidP="00053A55">
            <w:pPr>
              <w:pStyle w:val="Style18"/>
              <w:widowControl/>
              <w:tabs>
                <w:tab w:val="left" w:pos="296"/>
              </w:tabs>
              <w:spacing w:before="120" w:line="240" w:lineRule="auto"/>
              <w:ind w:firstLine="0"/>
              <w:jc w:val="center"/>
              <w:rPr>
                <w:rFonts w:ascii="Times New Roman" w:hAnsi="Times New Roman"/>
                <w:b/>
                <w:sz w:val="22"/>
                <w:szCs w:val="22"/>
              </w:rPr>
            </w:pPr>
            <w:r w:rsidRPr="00144ADA">
              <w:rPr>
                <w:rFonts w:ascii="Times New Roman" w:hAnsi="Times New Roman"/>
                <w:b/>
                <w:sz w:val="22"/>
                <w:szCs w:val="22"/>
              </w:rPr>
              <w:t>Задание 1</w:t>
            </w:r>
          </w:p>
          <w:p w:rsidR="009075EF" w:rsidRPr="00144ADA" w:rsidRDefault="009075EF" w:rsidP="00053A55">
            <w:pPr>
              <w:pStyle w:val="Style18"/>
              <w:widowControl/>
              <w:tabs>
                <w:tab w:val="left" w:pos="175"/>
              </w:tabs>
              <w:spacing w:line="240" w:lineRule="auto"/>
              <w:ind w:firstLine="0"/>
              <w:jc w:val="both"/>
              <w:rPr>
                <w:rStyle w:val="FontStyle68"/>
                <w:b w:val="0"/>
                <w:sz w:val="22"/>
                <w:szCs w:val="22"/>
              </w:rPr>
            </w:pPr>
            <w:r w:rsidRPr="00144ADA">
              <w:rPr>
                <w:rStyle w:val="FontStyle68"/>
                <w:b w:val="0"/>
                <w:sz w:val="22"/>
                <w:szCs w:val="22"/>
              </w:rPr>
              <w:t xml:space="preserve">На примере еврооблигации, выпущенной российской компанией, отследите ее рыночную цену, спред, доходность к погашению и дюрацию, используя функции информационно-торговой системы </w:t>
            </w:r>
            <w:r w:rsidRPr="00144ADA">
              <w:rPr>
                <w:rStyle w:val="FontStyle68"/>
                <w:b w:val="0"/>
                <w:sz w:val="22"/>
                <w:szCs w:val="22"/>
                <w:lang w:val="en-US"/>
              </w:rPr>
              <w:t>Bloomberg</w:t>
            </w:r>
            <w:r w:rsidRPr="00144ADA">
              <w:rPr>
                <w:rStyle w:val="FontStyle68"/>
                <w:b w:val="0"/>
                <w:sz w:val="22"/>
                <w:szCs w:val="22"/>
              </w:rPr>
              <w:t>.</w:t>
            </w:r>
          </w:p>
          <w:p w:rsidR="009075EF" w:rsidRPr="00144ADA" w:rsidRDefault="009075EF" w:rsidP="00053A55">
            <w:pPr>
              <w:pStyle w:val="Style18"/>
              <w:widowControl/>
              <w:tabs>
                <w:tab w:val="left" w:pos="175"/>
              </w:tabs>
              <w:spacing w:before="120" w:line="240" w:lineRule="auto"/>
              <w:ind w:firstLine="0"/>
              <w:jc w:val="center"/>
              <w:rPr>
                <w:rFonts w:ascii="Times New Roman" w:hAnsi="Times New Roman"/>
                <w:b/>
                <w:sz w:val="22"/>
                <w:szCs w:val="22"/>
              </w:rPr>
            </w:pPr>
            <w:r w:rsidRPr="00144ADA">
              <w:rPr>
                <w:rFonts w:ascii="Times New Roman" w:hAnsi="Times New Roman"/>
                <w:b/>
                <w:sz w:val="22"/>
                <w:szCs w:val="22"/>
              </w:rPr>
              <w:t>Задание 2</w:t>
            </w:r>
          </w:p>
          <w:p w:rsidR="009075EF" w:rsidRPr="00144ADA" w:rsidRDefault="009075EF" w:rsidP="00053A55">
            <w:pPr>
              <w:pStyle w:val="Style18"/>
              <w:widowControl/>
              <w:tabs>
                <w:tab w:val="left" w:pos="175"/>
              </w:tabs>
              <w:spacing w:line="240" w:lineRule="auto"/>
              <w:ind w:firstLine="0"/>
              <w:jc w:val="both"/>
              <w:rPr>
                <w:rStyle w:val="FontStyle68"/>
                <w:b w:val="0"/>
                <w:sz w:val="22"/>
                <w:szCs w:val="22"/>
              </w:rPr>
            </w:pPr>
            <w:r w:rsidRPr="00144ADA">
              <w:rPr>
                <w:rStyle w:val="FontStyle68"/>
                <w:b w:val="0"/>
                <w:sz w:val="22"/>
                <w:szCs w:val="22"/>
              </w:rPr>
              <w:t>Как построить спотовую кривую доходности по различным валютам, используя функции информационно-торговой системы Bloomberg? Как используются спотовые кривые при оценке справедливой стоимости облигаций на международном долговом рынке?</w:t>
            </w:r>
          </w:p>
          <w:p w:rsidR="009075EF" w:rsidRPr="00144ADA" w:rsidRDefault="00144ADA" w:rsidP="00144ADA">
            <w:pPr>
              <w:pStyle w:val="Style18"/>
              <w:widowControl/>
              <w:tabs>
                <w:tab w:val="left" w:pos="340"/>
              </w:tabs>
              <w:spacing w:before="120" w:line="240" w:lineRule="auto"/>
              <w:ind w:firstLine="0"/>
              <w:jc w:val="both"/>
              <w:rPr>
                <w:rStyle w:val="FontStyle68"/>
                <w:sz w:val="22"/>
                <w:szCs w:val="22"/>
              </w:rPr>
            </w:pPr>
            <w:r w:rsidRPr="00144ADA">
              <w:rPr>
                <w:rStyle w:val="FontStyle68"/>
                <w:sz w:val="22"/>
                <w:szCs w:val="22"/>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rsidR="009075EF" w:rsidRPr="00144ADA" w:rsidRDefault="009075EF" w:rsidP="00053A55">
            <w:pPr>
              <w:pStyle w:val="Style18"/>
              <w:widowControl/>
              <w:spacing w:before="120" w:line="240" w:lineRule="auto"/>
              <w:ind w:firstLine="0"/>
              <w:jc w:val="center"/>
              <w:rPr>
                <w:rStyle w:val="FontStyle68"/>
                <w:sz w:val="22"/>
                <w:szCs w:val="22"/>
              </w:rPr>
            </w:pPr>
            <w:r w:rsidRPr="00144ADA">
              <w:rPr>
                <w:rStyle w:val="FontStyle68"/>
                <w:sz w:val="22"/>
                <w:szCs w:val="22"/>
              </w:rPr>
              <w:t>Задание 1</w:t>
            </w:r>
          </w:p>
          <w:p w:rsidR="009075EF" w:rsidRPr="00144ADA" w:rsidRDefault="009075EF" w:rsidP="00053A55">
            <w:pPr>
              <w:pStyle w:val="Style18"/>
              <w:widowControl/>
              <w:spacing w:line="240" w:lineRule="auto"/>
              <w:ind w:firstLine="0"/>
              <w:jc w:val="both"/>
              <w:rPr>
                <w:rStyle w:val="FontStyle68"/>
                <w:b w:val="0"/>
                <w:sz w:val="22"/>
                <w:szCs w:val="22"/>
              </w:rPr>
            </w:pPr>
            <w:r w:rsidRPr="00144ADA">
              <w:rPr>
                <w:rStyle w:val="FontStyle68"/>
                <w:b w:val="0"/>
                <w:sz w:val="22"/>
                <w:szCs w:val="22"/>
              </w:rPr>
              <w:t xml:space="preserve">Как создать портфель ценных бумаг в информационной системе </w:t>
            </w:r>
            <w:r w:rsidRPr="00144ADA">
              <w:rPr>
                <w:rStyle w:val="FontStyle68"/>
                <w:b w:val="0"/>
                <w:sz w:val="22"/>
                <w:szCs w:val="22"/>
                <w:lang w:val="en-US"/>
              </w:rPr>
              <w:t>Bloomberg</w:t>
            </w:r>
            <w:r w:rsidRPr="00144ADA">
              <w:rPr>
                <w:rStyle w:val="FontStyle68"/>
                <w:b w:val="0"/>
                <w:sz w:val="22"/>
                <w:szCs w:val="22"/>
              </w:rPr>
              <w:t xml:space="preserve">? Каковы преимущества ведения позиции в системе </w:t>
            </w:r>
            <w:r w:rsidRPr="00144ADA">
              <w:rPr>
                <w:rStyle w:val="FontStyle68"/>
                <w:b w:val="0"/>
                <w:sz w:val="22"/>
                <w:szCs w:val="22"/>
                <w:lang w:val="en-US"/>
              </w:rPr>
              <w:t>Bloomberg</w:t>
            </w:r>
            <w:r w:rsidRPr="00144ADA">
              <w:rPr>
                <w:rStyle w:val="FontStyle68"/>
                <w:b w:val="0"/>
                <w:sz w:val="22"/>
                <w:szCs w:val="22"/>
              </w:rPr>
              <w:t>?</w:t>
            </w:r>
          </w:p>
          <w:p w:rsidR="009075EF" w:rsidRPr="00144ADA" w:rsidRDefault="009075EF" w:rsidP="00053A55">
            <w:pPr>
              <w:pStyle w:val="Style18"/>
              <w:widowControl/>
              <w:spacing w:before="120" w:line="240" w:lineRule="auto"/>
              <w:ind w:firstLine="0"/>
              <w:jc w:val="center"/>
              <w:rPr>
                <w:rStyle w:val="FontStyle68"/>
                <w:sz w:val="22"/>
                <w:szCs w:val="22"/>
              </w:rPr>
            </w:pPr>
            <w:r w:rsidRPr="00144ADA">
              <w:rPr>
                <w:rStyle w:val="FontStyle68"/>
                <w:sz w:val="22"/>
                <w:szCs w:val="22"/>
              </w:rPr>
              <w:t>Задание 2</w:t>
            </w:r>
          </w:p>
          <w:p w:rsidR="009075EF" w:rsidRPr="00144ADA" w:rsidRDefault="009075EF" w:rsidP="00053A55">
            <w:pPr>
              <w:pStyle w:val="Style18"/>
              <w:widowControl/>
              <w:spacing w:line="240" w:lineRule="auto"/>
              <w:ind w:firstLine="0"/>
              <w:rPr>
                <w:rStyle w:val="FontStyle68"/>
                <w:b w:val="0"/>
                <w:sz w:val="22"/>
                <w:szCs w:val="22"/>
              </w:rPr>
            </w:pPr>
            <w:r w:rsidRPr="00144ADA">
              <w:rPr>
                <w:rStyle w:val="FontStyle68"/>
                <w:b w:val="0"/>
                <w:sz w:val="22"/>
                <w:szCs w:val="22"/>
              </w:rPr>
              <w:t xml:space="preserve">Определите общие принципы составления информационно-аналитических обзоров, посвященных анализу различных отраслей мировой экономики. Каким образом информационные системы </w:t>
            </w:r>
            <w:r w:rsidRPr="00144ADA">
              <w:rPr>
                <w:rStyle w:val="FontStyle68"/>
                <w:b w:val="0"/>
                <w:sz w:val="22"/>
                <w:szCs w:val="22"/>
                <w:lang w:val="en-US"/>
              </w:rPr>
              <w:t>Bloomberg</w:t>
            </w:r>
            <w:r w:rsidRPr="00144ADA">
              <w:rPr>
                <w:rStyle w:val="FontStyle68"/>
                <w:b w:val="0"/>
                <w:sz w:val="22"/>
                <w:szCs w:val="22"/>
              </w:rPr>
              <w:t xml:space="preserve"> и </w:t>
            </w:r>
            <w:r w:rsidRPr="00144ADA">
              <w:rPr>
                <w:rStyle w:val="FontStyle68"/>
                <w:b w:val="0"/>
                <w:sz w:val="22"/>
                <w:szCs w:val="22"/>
                <w:lang w:val="en-US"/>
              </w:rPr>
              <w:t>Reuters</w:t>
            </w:r>
            <w:r w:rsidRPr="00144ADA">
              <w:rPr>
                <w:rStyle w:val="FontStyle68"/>
                <w:b w:val="0"/>
                <w:sz w:val="22"/>
                <w:szCs w:val="22"/>
              </w:rPr>
              <w:t xml:space="preserve"> могут быть использованы при подготовке таких обзоров.</w:t>
            </w:r>
          </w:p>
          <w:p w:rsidR="00144ADA" w:rsidRPr="00144ADA" w:rsidRDefault="00144ADA" w:rsidP="00053A55">
            <w:pPr>
              <w:pStyle w:val="Style18"/>
              <w:widowControl/>
              <w:spacing w:line="240" w:lineRule="auto"/>
              <w:ind w:firstLine="0"/>
              <w:rPr>
                <w:rStyle w:val="FontStyle68"/>
                <w:b w:val="0"/>
                <w:sz w:val="22"/>
                <w:szCs w:val="22"/>
              </w:rPr>
            </w:pPr>
          </w:p>
          <w:p w:rsidR="00144ADA" w:rsidRPr="00144ADA" w:rsidRDefault="00144ADA" w:rsidP="00053A55">
            <w:pPr>
              <w:pStyle w:val="Style18"/>
              <w:widowControl/>
              <w:spacing w:line="240" w:lineRule="auto"/>
              <w:ind w:firstLine="0"/>
              <w:rPr>
                <w:rStyle w:val="FontStyle68"/>
                <w:sz w:val="22"/>
                <w:szCs w:val="22"/>
              </w:rPr>
            </w:pPr>
            <w:r w:rsidRPr="00144ADA">
              <w:rPr>
                <w:rStyle w:val="FontStyle68"/>
                <w:sz w:val="22"/>
                <w:szCs w:val="22"/>
              </w:rPr>
              <w:t>4. Работает со специальной иностранной литературой и документацией на иностранном языке.</w:t>
            </w:r>
          </w:p>
          <w:p w:rsidR="009075EF" w:rsidRPr="00144ADA" w:rsidRDefault="00144ADA" w:rsidP="00053A55">
            <w:pPr>
              <w:pStyle w:val="Style18"/>
              <w:widowControl/>
              <w:spacing w:before="120" w:line="240" w:lineRule="auto"/>
              <w:ind w:firstLine="0"/>
              <w:jc w:val="center"/>
              <w:rPr>
                <w:rStyle w:val="FontStyle68"/>
                <w:b w:val="0"/>
                <w:sz w:val="22"/>
                <w:szCs w:val="22"/>
              </w:rPr>
            </w:pPr>
            <w:r w:rsidRPr="00144ADA">
              <w:rPr>
                <w:rStyle w:val="FontStyle68"/>
                <w:sz w:val="22"/>
                <w:szCs w:val="22"/>
              </w:rPr>
              <w:t>Задание 1</w:t>
            </w:r>
          </w:p>
          <w:p w:rsidR="009075EF" w:rsidRPr="00144ADA" w:rsidRDefault="009075EF" w:rsidP="00053A55">
            <w:pPr>
              <w:pStyle w:val="Style18"/>
              <w:widowControl/>
              <w:spacing w:line="240" w:lineRule="auto"/>
              <w:ind w:firstLine="0"/>
              <w:rPr>
                <w:rStyle w:val="FontStyle68"/>
                <w:b w:val="0"/>
                <w:sz w:val="22"/>
                <w:szCs w:val="22"/>
              </w:rPr>
            </w:pPr>
            <w:r w:rsidRPr="00144ADA">
              <w:rPr>
                <w:rStyle w:val="FontStyle68"/>
                <w:b w:val="0"/>
                <w:sz w:val="22"/>
                <w:szCs w:val="22"/>
              </w:rPr>
              <w:t xml:space="preserve">Оцените возможности информационных систем по повышению эффективности внешнеэкономической деятельности компаний. Приведите примеры использования функций </w:t>
            </w:r>
            <w:r w:rsidRPr="00144ADA">
              <w:rPr>
                <w:rStyle w:val="FontStyle68"/>
                <w:b w:val="0"/>
                <w:sz w:val="22"/>
                <w:szCs w:val="22"/>
                <w:lang w:val="en-US"/>
              </w:rPr>
              <w:t>Bloomberg</w:t>
            </w:r>
            <w:r w:rsidRPr="00144ADA">
              <w:rPr>
                <w:rStyle w:val="FontStyle68"/>
                <w:b w:val="0"/>
                <w:sz w:val="22"/>
                <w:szCs w:val="22"/>
              </w:rPr>
              <w:t xml:space="preserve"> и </w:t>
            </w:r>
            <w:r w:rsidRPr="00144ADA">
              <w:rPr>
                <w:rStyle w:val="FontStyle68"/>
                <w:b w:val="0"/>
                <w:sz w:val="22"/>
                <w:szCs w:val="22"/>
                <w:lang w:val="en-US"/>
              </w:rPr>
              <w:t>Reuters</w:t>
            </w:r>
            <w:r w:rsidRPr="00144ADA">
              <w:rPr>
                <w:rStyle w:val="FontStyle68"/>
                <w:b w:val="0"/>
                <w:sz w:val="22"/>
                <w:szCs w:val="22"/>
              </w:rPr>
              <w:t>.</w:t>
            </w:r>
          </w:p>
          <w:p w:rsidR="00144ADA" w:rsidRPr="00144ADA" w:rsidRDefault="00144ADA" w:rsidP="00144ADA">
            <w:pPr>
              <w:pStyle w:val="Style18"/>
              <w:spacing w:line="240" w:lineRule="auto"/>
              <w:jc w:val="center"/>
              <w:rPr>
                <w:rStyle w:val="FontStyle68"/>
                <w:sz w:val="22"/>
                <w:szCs w:val="22"/>
              </w:rPr>
            </w:pPr>
            <w:r w:rsidRPr="00144ADA">
              <w:rPr>
                <w:rStyle w:val="FontStyle68"/>
                <w:sz w:val="22"/>
                <w:szCs w:val="22"/>
              </w:rPr>
              <w:t>Задание 2</w:t>
            </w:r>
          </w:p>
          <w:p w:rsidR="00144ADA" w:rsidRPr="00144ADA" w:rsidRDefault="00144ADA" w:rsidP="00144ADA">
            <w:pPr>
              <w:pStyle w:val="Style18"/>
              <w:widowControl/>
              <w:spacing w:line="240" w:lineRule="auto"/>
              <w:ind w:firstLine="0"/>
              <w:rPr>
                <w:rStyle w:val="FontStyle68"/>
                <w:b w:val="0"/>
                <w:sz w:val="22"/>
                <w:szCs w:val="22"/>
              </w:rPr>
            </w:pPr>
            <w:r w:rsidRPr="00144ADA">
              <w:rPr>
                <w:rStyle w:val="FontStyle68"/>
                <w:b w:val="0"/>
                <w:sz w:val="22"/>
                <w:szCs w:val="22"/>
              </w:rPr>
              <w:t>Какие типы заявок могут быть использованы в современных торговых системах для заключения сделок на фондовом рынке?</w:t>
            </w:r>
          </w:p>
        </w:tc>
      </w:tr>
    </w:tbl>
    <w:p w:rsidR="009075EF" w:rsidRPr="00747FE9" w:rsidRDefault="009075EF" w:rsidP="009075EF">
      <w:pPr>
        <w:pStyle w:val="Style18"/>
        <w:widowControl/>
        <w:spacing w:line="240" w:lineRule="auto"/>
        <w:ind w:firstLine="720"/>
        <w:jc w:val="both"/>
        <w:rPr>
          <w:rStyle w:val="FontStyle68"/>
          <w:b w:val="0"/>
          <w:sz w:val="28"/>
          <w:szCs w:val="28"/>
        </w:rPr>
      </w:pPr>
    </w:p>
    <w:p w:rsidR="007B2858" w:rsidRPr="00747FE9" w:rsidRDefault="007B2858" w:rsidP="00082124">
      <w:pPr>
        <w:pStyle w:val="af1"/>
        <w:spacing w:before="0"/>
        <w:ind w:left="851"/>
        <w:jc w:val="both"/>
        <w:rPr>
          <w:rFonts w:ascii="Times New Roman" w:hAnsi="Times New Roman"/>
        </w:rPr>
      </w:pPr>
      <w:r w:rsidRPr="00747FE9">
        <w:rPr>
          <w:rFonts w:ascii="Times New Roman" w:hAnsi="Times New Roman"/>
          <w:b/>
          <w:sz w:val="28"/>
          <w:szCs w:val="28"/>
        </w:rPr>
        <w:t xml:space="preserve">Вопросы для подготовки к </w:t>
      </w:r>
      <w:r w:rsidR="00BA531F" w:rsidRPr="00747FE9">
        <w:rPr>
          <w:rFonts w:ascii="Times New Roman" w:hAnsi="Times New Roman"/>
          <w:b/>
          <w:sz w:val="28"/>
          <w:szCs w:val="28"/>
        </w:rPr>
        <w:t>контрольной работе</w:t>
      </w:r>
      <w:r w:rsidR="00085F70" w:rsidRPr="00747FE9">
        <w:rPr>
          <w:rFonts w:ascii="Times New Roman" w:hAnsi="Times New Roman"/>
          <w:b/>
          <w:sz w:val="28"/>
          <w:szCs w:val="28"/>
        </w:rPr>
        <w:t xml:space="preserve"> и зачету</w:t>
      </w:r>
      <w:r w:rsidRPr="00747FE9">
        <w:rPr>
          <w:rFonts w:ascii="Times New Roman" w:hAnsi="Times New Roman"/>
          <w:b/>
          <w:sz w:val="28"/>
          <w:szCs w:val="28"/>
        </w:rPr>
        <w:t>.</w:t>
      </w:r>
    </w:p>
    <w:p w:rsidR="007B2858" w:rsidRPr="00747FE9" w:rsidRDefault="007B2858" w:rsidP="00747FE9">
      <w:pPr>
        <w:pStyle w:val="af1"/>
        <w:spacing w:before="0"/>
        <w:ind w:left="851"/>
        <w:jc w:val="both"/>
        <w:rPr>
          <w:rFonts w:ascii="Times New Roman" w:hAnsi="Times New Roman"/>
          <w:sz w:val="28"/>
          <w:szCs w:val="28"/>
        </w:rPr>
      </w:pPr>
    </w:p>
    <w:p w:rsidR="003D4FBF" w:rsidRPr="003D4FBF" w:rsidRDefault="003D4FBF" w:rsidP="003D4FBF">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3D4FBF">
        <w:rPr>
          <w:rFonts w:ascii="Times New Roman" w:eastAsia="Times New Roman" w:hAnsi="Times New Roman"/>
          <w:sz w:val="28"/>
          <w:szCs w:val="28"/>
          <w:lang w:eastAsia="ru-RU"/>
        </w:rPr>
        <w:t>Понятие и сущность информационных услуг. Международный рынок информационных услуг и его специфика.</w:t>
      </w:r>
    </w:p>
    <w:p w:rsidR="003D4FBF" w:rsidRPr="003D4FBF" w:rsidRDefault="003D4FBF" w:rsidP="003D4FBF">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3D4FBF">
        <w:rPr>
          <w:rFonts w:ascii="Times New Roman" w:eastAsia="Times New Roman" w:hAnsi="Times New Roman"/>
          <w:sz w:val="28"/>
          <w:szCs w:val="28"/>
          <w:lang w:eastAsia="ru-RU"/>
        </w:rPr>
        <w:t>Важность информационных услуг для развития мирового финансового рынка в условиях глобализации.</w:t>
      </w:r>
    </w:p>
    <w:p w:rsidR="003D4FBF" w:rsidRPr="003D4FBF" w:rsidRDefault="003D4FBF" w:rsidP="003D4FBF">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3D4FBF">
        <w:rPr>
          <w:rFonts w:ascii="Times New Roman" w:eastAsia="Times New Roman" w:hAnsi="Times New Roman"/>
          <w:sz w:val="28"/>
          <w:szCs w:val="28"/>
          <w:lang w:eastAsia="ru-RU"/>
        </w:rPr>
        <w:t>Спрос по стороны ТНК и ТНБ как важнейший фактор роста сектора информационных услуг.</w:t>
      </w:r>
    </w:p>
    <w:p w:rsidR="003D4FBF" w:rsidRPr="003D4FBF" w:rsidRDefault="003D4FBF" w:rsidP="003D4FBF">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3D4FBF">
        <w:rPr>
          <w:rFonts w:ascii="Times New Roman" w:eastAsia="Times New Roman" w:hAnsi="Times New Roman"/>
          <w:sz w:val="28"/>
          <w:szCs w:val="28"/>
          <w:lang w:eastAsia="ru-RU"/>
        </w:rPr>
        <w:t>Цели и задачи использования информационных и торговых систем.</w:t>
      </w:r>
    </w:p>
    <w:p w:rsidR="003D4FBF" w:rsidRPr="003D4FBF" w:rsidRDefault="003D4FBF" w:rsidP="003D4FBF">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3D4FBF">
        <w:rPr>
          <w:rFonts w:ascii="Times New Roman" w:eastAsia="Times New Roman" w:hAnsi="Times New Roman"/>
          <w:sz w:val="28"/>
          <w:szCs w:val="28"/>
          <w:lang w:eastAsia="ru-RU"/>
        </w:rPr>
        <w:lastRenderedPageBreak/>
        <w:t>Требования, предъявляемые к информационным системам со стороны потребителей информационных услуг в условиях глобализации.</w:t>
      </w:r>
    </w:p>
    <w:p w:rsidR="003D4FBF" w:rsidRPr="003D4FBF" w:rsidRDefault="003D4FBF" w:rsidP="003D4FBF">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3D4FBF">
        <w:rPr>
          <w:rFonts w:ascii="Times New Roman" w:eastAsia="Times New Roman" w:hAnsi="Times New Roman"/>
          <w:sz w:val="28"/>
          <w:szCs w:val="28"/>
          <w:lang w:eastAsia="ru-RU"/>
        </w:rPr>
        <w:t xml:space="preserve">Значение информационно-торговых систем </w:t>
      </w:r>
      <w:r w:rsidRPr="003D4FBF">
        <w:rPr>
          <w:rFonts w:ascii="Times New Roman" w:eastAsia="Times New Roman" w:hAnsi="Times New Roman"/>
          <w:sz w:val="28"/>
          <w:szCs w:val="28"/>
          <w:lang w:val="en-US" w:eastAsia="ru-RU"/>
        </w:rPr>
        <w:t>Bloomberg</w:t>
      </w:r>
      <w:r w:rsidRPr="003D4FBF">
        <w:rPr>
          <w:rFonts w:ascii="Times New Roman" w:eastAsia="Times New Roman" w:hAnsi="Times New Roman"/>
          <w:sz w:val="28"/>
          <w:szCs w:val="28"/>
          <w:lang w:eastAsia="ru-RU"/>
        </w:rPr>
        <w:t xml:space="preserve"> и </w:t>
      </w:r>
      <w:r w:rsidRPr="003D4FBF">
        <w:rPr>
          <w:rFonts w:ascii="Times New Roman" w:eastAsia="Times New Roman" w:hAnsi="Times New Roman"/>
          <w:sz w:val="28"/>
          <w:szCs w:val="28"/>
          <w:lang w:val="en-US" w:eastAsia="ru-RU"/>
        </w:rPr>
        <w:t>Reuters</w:t>
      </w:r>
      <w:r w:rsidRPr="003D4FBF">
        <w:rPr>
          <w:rFonts w:ascii="Times New Roman" w:eastAsia="Times New Roman" w:hAnsi="Times New Roman"/>
          <w:sz w:val="28"/>
          <w:szCs w:val="28"/>
          <w:lang w:eastAsia="ru-RU"/>
        </w:rPr>
        <w:t xml:space="preserve"> для мирового финансового рынка.</w:t>
      </w:r>
    </w:p>
    <w:p w:rsidR="003D4FBF" w:rsidRPr="003D4FBF" w:rsidRDefault="003D4FBF" w:rsidP="003D4FBF">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3D4FBF">
        <w:rPr>
          <w:rFonts w:ascii="Times New Roman" w:eastAsia="Times New Roman" w:hAnsi="Times New Roman"/>
          <w:sz w:val="28"/>
          <w:szCs w:val="28"/>
          <w:lang w:eastAsia="ru-RU"/>
        </w:rPr>
        <w:t>Возможности, предоставляемые потребителям информационно-торговых систем для проведения комплексной оценки конъюнктуры финансового рынка.</w:t>
      </w:r>
    </w:p>
    <w:p w:rsidR="003D4FBF" w:rsidRPr="003D4FBF" w:rsidRDefault="003D4FBF" w:rsidP="003D4FBF">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3D4FBF">
        <w:rPr>
          <w:rFonts w:ascii="Times New Roman" w:eastAsia="Times New Roman" w:hAnsi="Times New Roman"/>
          <w:sz w:val="28"/>
          <w:szCs w:val="28"/>
          <w:lang w:eastAsia="ru-RU"/>
        </w:rPr>
        <w:t>Общая характеристика инструментов фундаментального анализа в информационно-торговых системах.</w:t>
      </w:r>
    </w:p>
    <w:p w:rsidR="003D4FBF" w:rsidRPr="003D4FBF" w:rsidRDefault="003D4FBF" w:rsidP="003D4FBF">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3D4FBF">
        <w:rPr>
          <w:rFonts w:ascii="Times New Roman" w:eastAsia="Times New Roman" w:hAnsi="Times New Roman"/>
          <w:sz w:val="28"/>
          <w:szCs w:val="28"/>
          <w:lang w:eastAsia="ru-RU"/>
        </w:rPr>
        <w:t>Общая характеристика инструментов технического анализа в информационно-торговых системах.</w:t>
      </w:r>
    </w:p>
    <w:p w:rsidR="003D4FBF" w:rsidRPr="003D4FBF" w:rsidRDefault="003D4FBF" w:rsidP="003D4FBF">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3D4FBF">
        <w:rPr>
          <w:rFonts w:ascii="Times New Roman" w:eastAsia="Times New Roman" w:hAnsi="Times New Roman"/>
          <w:sz w:val="28"/>
          <w:szCs w:val="28"/>
          <w:lang w:eastAsia="ru-RU"/>
        </w:rPr>
        <w:t xml:space="preserve">Возможности заключения сделок на мировом финансовом рынке с использованием систем </w:t>
      </w:r>
      <w:r w:rsidRPr="003D4FBF">
        <w:rPr>
          <w:rFonts w:ascii="Times New Roman" w:eastAsia="Times New Roman" w:hAnsi="Times New Roman"/>
          <w:sz w:val="28"/>
          <w:szCs w:val="28"/>
          <w:lang w:val="en-US" w:eastAsia="ru-RU"/>
        </w:rPr>
        <w:t>Bloomberg</w:t>
      </w:r>
      <w:r w:rsidRPr="003D4FBF">
        <w:rPr>
          <w:rFonts w:ascii="Times New Roman" w:eastAsia="Times New Roman" w:hAnsi="Times New Roman"/>
          <w:sz w:val="28"/>
          <w:szCs w:val="28"/>
          <w:lang w:eastAsia="ru-RU"/>
        </w:rPr>
        <w:t xml:space="preserve"> и </w:t>
      </w:r>
      <w:r w:rsidRPr="003D4FBF">
        <w:rPr>
          <w:rFonts w:ascii="Times New Roman" w:eastAsia="Times New Roman" w:hAnsi="Times New Roman"/>
          <w:sz w:val="28"/>
          <w:szCs w:val="28"/>
          <w:lang w:val="en-US" w:eastAsia="ru-RU"/>
        </w:rPr>
        <w:t>Reuters</w:t>
      </w:r>
      <w:r w:rsidRPr="003D4FBF">
        <w:rPr>
          <w:rFonts w:ascii="Times New Roman" w:eastAsia="Times New Roman" w:hAnsi="Times New Roman"/>
          <w:sz w:val="28"/>
          <w:szCs w:val="28"/>
          <w:lang w:eastAsia="ru-RU"/>
        </w:rPr>
        <w:t>.</w:t>
      </w:r>
    </w:p>
    <w:p w:rsidR="003D4FBF" w:rsidRPr="003D4FBF" w:rsidRDefault="003D4FBF" w:rsidP="003D4FBF">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3D4FBF">
        <w:rPr>
          <w:rFonts w:ascii="Times New Roman" w:eastAsia="Times New Roman" w:hAnsi="Times New Roman"/>
          <w:sz w:val="28"/>
          <w:szCs w:val="28"/>
          <w:lang w:eastAsia="ru-RU"/>
        </w:rPr>
        <w:t xml:space="preserve">Технический анализ валютного рынка в системе </w:t>
      </w:r>
      <w:r w:rsidRPr="003D4FBF">
        <w:rPr>
          <w:rFonts w:ascii="Times New Roman" w:eastAsia="Times New Roman" w:hAnsi="Times New Roman"/>
          <w:sz w:val="28"/>
          <w:szCs w:val="28"/>
          <w:lang w:val="en-US" w:eastAsia="ru-RU"/>
        </w:rPr>
        <w:t>Reuters</w:t>
      </w:r>
      <w:r w:rsidRPr="003D4FBF">
        <w:rPr>
          <w:rFonts w:ascii="Times New Roman" w:eastAsia="Times New Roman" w:hAnsi="Times New Roman"/>
          <w:sz w:val="28"/>
          <w:szCs w:val="28"/>
          <w:lang w:eastAsia="ru-RU"/>
        </w:rPr>
        <w:t>.</w:t>
      </w:r>
    </w:p>
    <w:p w:rsidR="003D4FBF" w:rsidRPr="003D4FBF" w:rsidRDefault="003D4FBF" w:rsidP="003D4FBF">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3D4FBF">
        <w:rPr>
          <w:rFonts w:ascii="Times New Roman" w:eastAsia="Times New Roman" w:hAnsi="Times New Roman"/>
          <w:sz w:val="28"/>
          <w:szCs w:val="28"/>
          <w:lang w:eastAsia="ru-RU"/>
        </w:rPr>
        <w:t xml:space="preserve">Работа с валютными котировками в системе </w:t>
      </w:r>
      <w:r w:rsidRPr="003D4FBF">
        <w:rPr>
          <w:rFonts w:ascii="Times New Roman" w:eastAsia="Times New Roman" w:hAnsi="Times New Roman"/>
          <w:sz w:val="28"/>
          <w:szCs w:val="28"/>
          <w:lang w:val="en-US" w:eastAsia="ru-RU"/>
        </w:rPr>
        <w:t>Bloomberg</w:t>
      </w:r>
      <w:r w:rsidRPr="003D4FBF">
        <w:rPr>
          <w:rFonts w:ascii="Times New Roman" w:eastAsia="Times New Roman" w:hAnsi="Times New Roman"/>
          <w:sz w:val="28"/>
          <w:szCs w:val="28"/>
          <w:lang w:eastAsia="ru-RU"/>
        </w:rPr>
        <w:t>. Тикеры валют. Матрица валютных курсов.</w:t>
      </w:r>
    </w:p>
    <w:p w:rsidR="003D4FBF" w:rsidRPr="003D4FBF" w:rsidRDefault="003D4FBF" w:rsidP="003D4FBF">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3D4FBF">
        <w:rPr>
          <w:rFonts w:ascii="Times New Roman" w:eastAsia="Times New Roman" w:hAnsi="Times New Roman"/>
          <w:sz w:val="28"/>
          <w:szCs w:val="28"/>
          <w:lang w:eastAsia="ru-RU"/>
        </w:rPr>
        <w:t xml:space="preserve">Структура информационно-торговой системы </w:t>
      </w:r>
      <w:r w:rsidRPr="003D4FBF">
        <w:rPr>
          <w:rFonts w:ascii="Times New Roman" w:eastAsia="Times New Roman" w:hAnsi="Times New Roman"/>
          <w:sz w:val="28"/>
          <w:szCs w:val="28"/>
          <w:lang w:val="en-US" w:eastAsia="ru-RU"/>
        </w:rPr>
        <w:t>Bloomberg</w:t>
      </w:r>
      <w:r w:rsidRPr="003D4FBF">
        <w:rPr>
          <w:rFonts w:ascii="Times New Roman" w:eastAsia="Times New Roman" w:hAnsi="Times New Roman"/>
          <w:sz w:val="28"/>
          <w:szCs w:val="28"/>
          <w:lang w:eastAsia="ru-RU"/>
        </w:rPr>
        <w:t xml:space="preserve"> и основные виды содержащейся в ней информации.</w:t>
      </w:r>
    </w:p>
    <w:p w:rsidR="003D4FBF" w:rsidRPr="003D4FBF" w:rsidRDefault="003D4FBF" w:rsidP="003D4FBF">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3D4FBF">
        <w:rPr>
          <w:rFonts w:ascii="Times New Roman" w:eastAsia="Times New Roman" w:hAnsi="Times New Roman"/>
          <w:sz w:val="28"/>
          <w:szCs w:val="28"/>
          <w:lang w:eastAsia="ru-RU"/>
        </w:rPr>
        <w:t xml:space="preserve">Значение фондовых индексов для мировой финансовой системы. Анализ динамики основных фондовых индексов с использованием системы </w:t>
      </w:r>
      <w:r w:rsidRPr="003D4FBF">
        <w:rPr>
          <w:rFonts w:ascii="Times New Roman" w:eastAsia="Times New Roman" w:hAnsi="Times New Roman"/>
          <w:sz w:val="28"/>
          <w:szCs w:val="28"/>
          <w:lang w:val="en-US" w:eastAsia="ru-RU"/>
        </w:rPr>
        <w:t>Bloomberg</w:t>
      </w:r>
      <w:r w:rsidRPr="003D4FBF">
        <w:rPr>
          <w:rFonts w:ascii="Times New Roman" w:eastAsia="Times New Roman" w:hAnsi="Times New Roman"/>
          <w:sz w:val="28"/>
          <w:szCs w:val="28"/>
          <w:lang w:eastAsia="ru-RU"/>
        </w:rPr>
        <w:t>.</w:t>
      </w:r>
    </w:p>
    <w:p w:rsidR="003D4FBF" w:rsidRPr="003D4FBF" w:rsidRDefault="003D4FBF" w:rsidP="003D4FBF">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3D4FBF">
        <w:rPr>
          <w:rFonts w:ascii="Times New Roman" w:eastAsia="Times New Roman" w:hAnsi="Times New Roman"/>
          <w:sz w:val="28"/>
          <w:szCs w:val="28"/>
          <w:lang w:eastAsia="ru-RU"/>
        </w:rPr>
        <w:t>Использование возможностей информационных систем для анализа и прогнозирования макроэкономических показателей.</w:t>
      </w:r>
    </w:p>
    <w:p w:rsidR="003D4FBF" w:rsidRPr="003D4FBF" w:rsidRDefault="003D4FBF" w:rsidP="003D4FBF">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3D4FBF">
        <w:rPr>
          <w:rFonts w:ascii="Times New Roman" w:eastAsia="Times New Roman" w:hAnsi="Times New Roman"/>
          <w:sz w:val="28"/>
          <w:szCs w:val="28"/>
          <w:lang w:eastAsia="ru-RU"/>
        </w:rPr>
        <w:t xml:space="preserve">Анализ состояния финансового рынка отдельных стран с использованием </w:t>
      </w:r>
      <w:r w:rsidRPr="003D4FBF">
        <w:rPr>
          <w:rFonts w:ascii="Times New Roman" w:eastAsia="Times New Roman" w:hAnsi="Times New Roman"/>
          <w:sz w:val="28"/>
          <w:szCs w:val="28"/>
          <w:lang w:val="en-US" w:eastAsia="ru-RU"/>
        </w:rPr>
        <w:t>Reuters</w:t>
      </w:r>
      <w:r w:rsidRPr="003D4FBF">
        <w:rPr>
          <w:rFonts w:ascii="Times New Roman" w:eastAsia="Times New Roman" w:hAnsi="Times New Roman"/>
          <w:sz w:val="28"/>
          <w:szCs w:val="28"/>
          <w:lang w:eastAsia="ru-RU"/>
        </w:rPr>
        <w:t xml:space="preserve"> Eikon.</w:t>
      </w:r>
    </w:p>
    <w:p w:rsidR="003D4FBF" w:rsidRPr="003D4FBF" w:rsidRDefault="003D4FBF" w:rsidP="003D4FBF">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3D4FBF">
        <w:rPr>
          <w:rFonts w:ascii="Times New Roman" w:eastAsia="Times New Roman" w:hAnsi="Times New Roman"/>
          <w:sz w:val="28"/>
          <w:szCs w:val="28"/>
          <w:lang w:eastAsia="ru-RU"/>
        </w:rPr>
        <w:t xml:space="preserve">Использование информационных окон и специализированных мониторов для поиска и обработки финансовой информации в системе </w:t>
      </w:r>
      <w:r w:rsidRPr="003D4FBF">
        <w:rPr>
          <w:rFonts w:ascii="Times New Roman" w:eastAsia="Times New Roman" w:hAnsi="Times New Roman"/>
          <w:sz w:val="28"/>
          <w:szCs w:val="28"/>
          <w:lang w:val="en-US" w:eastAsia="ru-RU"/>
        </w:rPr>
        <w:t>Bloomberg</w:t>
      </w:r>
      <w:r w:rsidRPr="003D4FBF">
        <w:rPr>
          <w:rFonts w:ascii="Times New Roman" w:eastAsia="Times New Roman" w:hAnsi="Times New Roman"/>
          <w:sz w:val="28"/>
          <w:szCs w:val="28"/>
          <w:lang w:eastAsia="ru-RU"/>
        </w:rPr>
        <w:t>.</w:t>
      </w:r>
    </w:p>
    <w:p w:rsidR="003D4FBF" w:rsidRPr="003D4FBF" w:rsidRDefault="003D4FBF" w:rsidP="003D4FBF">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3D4FBF">
        <w:rPr>
          <w:rFonts w:ascii="Times New Roman" w:eastAsia="Times New Roman" w:hAnsi="Times New Roman"/>
          <w:sz w:val="28"/>
          <w:szCs w:val="28"/>
          <w:lang w:eastAsia="ru-RU"/>
        </w:rPr>
        <w:t>Торговые системы как важнейший элемент инфраструктуры биржевого рынка. Особенности биржевых торговых систем ведущих мировых бирж.</w:t>
      </w:r>
    </w:p>
    <w:p w:rsidR="003D4FBF" w:rsidRPr="003D4FBF" w:rsidRDefault="003D4FBF" w:rsidP="003D4FBF">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3D4FBF">
        <w:rPr>
          <w:rFonts w:ascii="Times New Roman" w:eastAsia="Times New Roman" w:hAnsi="Times New Roman"/>
          <w:sz w:val="28"/>
          <w:szCs w:val="28"/>
          <w:lang w:eastAsia="ru-RU"/>
        </w:rPr>
        <w:t>Общая характеристика торговых систем Московской Биржи.</w:t>
      </w:r>
    </w:p>
    <w:p w:rsidR="003D4FBF" w:rsidRPr="003D4FBF" w:rsidRDefault="003D4FBF" w:rsidP="003D4FBF">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3D4FBF">
        <w:rPr>
          <w:rFonts w:ascii="Times New Roman" w:eastAsia="Times New Roman" w:hAnsi="Times New Roman"/>
          <w:sz w:val="28"/>
          <w:szCs w:val="28"/>
          <w:lang w:eastAsia="ru-RU"/>
        </w:rPr>
        <w:t xml:space="preserve">Использование системы </w:t>
      </w:r>
      <w:r w:rsidRPr="003D4FBF">
        <w:rPr>
          <w:rFonts w:ascii="Times New Roman" w:eastAsia="Times New Roman" w:hAnsi="Times New Roman"/>
          <w:sz w:val="28"/>
          <w:szCs w:val="28"/>
          <w:lang w:val="en-US" w:eastAsia="ru-RU"/>
        </w:rPr>
        <w:t>Bloomberg</w:t>
      </w:r>
      <w:r w:rsidRPr="003D4FBF">
        <w:rPr>
          <w:rFonts w:ascii="Times New Roman" w:eastAsia="Times New Roman" w:hAnsi="Times New Roman"/>
          <w:sz w:val="28"/>
          <w:szCs w:val="28"/>
          <w:lang w:eastAsia="ru-RU"/>
        </w:rPr>
        <w:t xml:space="preserve"> для заключения сделок на мировом финансовом рынке.</w:t>
      </w:r>
    </w:p>
    <w:p w:rsidR="003D4FBF" w:rsidRPr="003D4FBF" w:rsidRDefault="003D4FBF" w:rsidP="003D4FBF">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3D4FBF">
        <w:rPr>
          <w:rFonts w:ascii="Times New Roman" w:eastAsia="Times New Roman" w:hAnsi="Times New Roman"/>
          <w:sz w:val="28"/>
          <w:szCs w:val="28"/>
          <w:lang w:eastAsia="ru-RU"/>
        </w:rPr>
        <w:t xml:space="preserve">Использование системы </w:t>
      </w:r>
      <w:r w:rsidRPr="003D4FBF">
        <w:rPr>
          <w:rFonts w:ascii="Times New Roman" w:eastAsia="Times New Roman" w:hAnsi="Times New Roman"/>
          <w:sz w:val="28"/>
          <w:szCs w:val="28"/>
          <w:lang w:val="en-US" w:eastAsia="ru-RU"/>
        </w:rPr>
        <w:t>Bloomberg</w:t>
      </w:r>
      <w:r w:rsidRPr="003D4FBF">
        <w:rPr>
          <w:rFonts w:ascii="Times New Roman" w:eastAsia="Times New Roman" w:hAnsi="Times New Roman"/>
          <w:sz w:val="28"/>
          <w:szCs w:val="28"/>
          <w:lang w:eastAsia="ru-RU"/>
        </w:rPr>
        <w:t xml:space="preserve"> для фундаментального анализа компаний.</w:t>
      </w:r>
    </w:p>
    <w:p w:rsidR="003D4FBF" w:rsidRPr="003D4FBF" w:rsidRDefault="003D4FBF" w:rsidP="003D4FBF">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3D4FBF">
        <w:rPr>
          <w:rFonts w:ascii="Times New Roman" w:eastAsia="Times New Roman" w:hAnsi="Times New Roman"/>
          <w:sz w:val="28"/>
          <w:szCs w:val="28"/>
          <w:lang w:eastAsia="ru-RU"/>
        </w:rPr>
        <w:t xml:space="preserve">Расчет справедливой стоимости производных финансовых инструментов с использованием </w:t>
      </w:r>
      <w:r w:rsidRPr="003D4FBF">
        <w:rPr>
          <w:rFonts w:ascii="Times New Roman" w:eastAsia="Times New Roman" w:hAnsi="Times New Roman"/>
          <w:sz w:val="28"/>
          <w:szCs w:val="28"/>
          <w:lang w:val="en-US" w:eastAsia="ru-RU"/>
        </w:rPr>
        <w:t>Reuters</w:t>
      </w:r>
      <w:r w:rsidRPr="003D4FBF">
        <w:rPr>
          <w:rFonts w:ascii="Times New Roman" w:eastAsia="Times New Roman" w:hAnsi="Times New Roman"/>
          <w:sz w:val="28"/>
          <w:szCs w:val="28"/>
          <w:lang w:eastAsia="ru-RU"/>
        </w:rPr>
        <w:t xml:space="preserve"> и </w:t>
      </w:r>
      <w:r w:rsidRPr="003D4FBF">
        <w:rPr>
          <w:rFonts w:ascii="Times New Roman" w:eastAsia="Times New Roman" w:hAnsi="Times New Roman"/>
          <w:sz w:val="28"/>
          <w:szCs w:val="28"/>
          <w:lang w:val="en-US" w:eastAsia="ru-RU"/>
        </w:rPr>
        <w:t>Bloomberg</w:t>
      </w:r>
      <w:r w:rsidRPr="003D4FBF">
        <w:rPr>
          <w:rFonts w:ascii="Times New Roman" w:eastAsia="Times New Roman" w:hAnsi="Times New Roman"/>
          <w:sz w:val="28"/>
          <w:szCs w:val="28"/>
          <w:lang w:eastAsia="ru-RU"/>
        </w:rPr>
        <w:t>: процентный своп, валютный своп, валютный форвард.</w:t>
      </w:r>
    </w:p>
    <w:p w:rsidR="003D4FBF" w:rsidRPr="003D4FBF" w:rsidRDefault="003D4FBF" w:rsidP="003D4FBF">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3D4FBF">
        <w:rPr>
          <w:rFonts w:ascii="Times New Roman" w:eastAsia="Times New Roman" w:hAnsi="Times New Roman"/>
          <w:sz w:val="28"/>
          <w:szCs w:val="28"/>
          <w:lang w:eastAsia="ru-RU"/>
        </w:rPr>
        <w:t>Поиск и анализ инструментов денежного рынка в информационных системах.</w:t>
      </w:r>
    </w:p>
    <w:p w:rsidR="003D4FBF" w:rsidRPr="003D4FBF" w:rsidRDefault="003D4FBF" w:rsidP="003D4FBF">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3D4FBF">
        <w:rPr>
          <w:rFonts w:ascii="Times New Roman" w:eastAsia="Times New Roman" w:hAnsi="Times New Roman"/>
          <w:sz w:val="28"/>
          <w:szCs w:val="28"/>
          <w:lang w:eastAsia="ru-RU"/>
        </w:rPr>
        <w:t xml:space="preserve">Использование системы </w:t>
      </w:r>
      <w:r w:rsidRPr="003D4FBF">
        <w:rPr>
          <w:rFonts w:ascii="Times New Roman" w:eastAsia="Times New Roman" w:hAnsi="Times New Roman"/>
          <w:sz w:val="28"/>
          <w:szCs w:val="28"/>
          <w:lang w:val="en-US" w:eastAsia="ru-RU"/>
        </w:rPr>
        <w:t>Bloomberg</w:t>
      </w:r>
      <w:r w:rsidRPr="003D4FBF">
        <w:rPr>
          <w:rFonts w:ascii="Times New Roman" w:eastAsia="Times New Roman" w:hAnsi="Times New Roman"/>
          <w:sz w:val="28"/>
          <w:szCs w:val="28"/>
          <w:lang w:eastAsia="ru-RU"/>
        </w:rPr>
        <w:t xml:space="preserve"> при разработке корпоративной стратегии компаний, осуществляющих внешнеэкономическую деятельность.</w:t>
      </w:r>
    </w:p>
    <w:p w:rsidR="003D4FBF" w:rsidRPr="003D4FBF" w:rsidRDefault="003D4FBF" w:rsidP="003D4FBF">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3D4FBF">
        <w:rPr>
          <w:rFonts w:ascii="Times New Roman" w:eastAsia="Times New Roman" w:hAnsi="Times New Roman"/>
          <w:sz w:val="28"/>
          <w:szCs w:val="28"/>
          <w:lang w:eastAsia="ru-RU"/>
        </w:rPr>
        <w:t xml:space="preserve">Работа с новостной лентой в системе </w:t>
      </w:r>
      <w:r w:rsidRPr="003D4FBF">
        <w:rPr>
          <w:rFonts w:ascii="Times New Roman" w:eastAsia="Times New Roman" w:hAnsi="Times New Roman"/>
          <w:sz w:val="28"/>
          <w:szCs w:val="28"/>
          <w:lang w:val="en-US" w:eastAsia="ru-RU"/>
        </w:rPr>
        <w:t>Reuters</w:t>
      </w:r>
      <w:r w:rsidRPr="003D4FBF">
        <w:rPr>
          <w:rFonts w:ascii="Times New Roman" w:eastAsia="Times New Roman" w:hAnsi="Times New Roman"/>
          <w:sz w:val="28"/>
          <w:szCs w:val="28"/>
          <w:lang w:eastAsia="ru-RU"/>
        </w:rPr>
        <w:t xml:space="preserve"> Eikon. Поиск информации о публичных компаниях.</w:t>
      </w:r>
    </w:p>
    <w:p w:rsidR="003D4FBF" w:rsidRPr="003D4FBF" w:rsidRDefault="003D4FBF" w:rsidP="003D4FBF">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3D4FBF">
        <w:rPr>
          <w:rFonts w:ascii="Times New Roman" w:eastAsia="Times New Roman" w:hAnsi="Times New Roman"/>
          <w:sz w:val="28"/>
          <w:szCs w:val="28"/>
          <w:lang w:eastAsia="ru-RU"/>
        </w:rPr>
        <w:t xml:space="preserve">Построение информационных экранов по ценным бумагам и поиск данных о ценных бумагах в системе </w:t>
      </w:r>
      <w:r w:rsidRPr="003D4FBF">
        <w:rPr>
          <w:rFonts w:ascii="Times New Roman" w:eastAsia="Times New Roman" w:hAnsi="Times New Roman"/>
          <w:sz w:val="28"/>
          <w:szCs w:val="28"/>
          <w:lang w:val="en-US" w:eastAsia="ru-RU"/>
        </w:rPr>
        <w:t>Bloomberg</w:t>
      </w:r>
      <w:r w:rsidRPr="003D4FBF">
        <w:rPr>
          <w:rFonts w:ascii="Times New Roman" w:eastAsia="Times New Roman" w:hAnsi="Times New Roman"/>
          <w:sz w:val="28"/>
          <w:szCs w:val="28"/>
          <w:lang w:eastAsia="ru-RU"/>
        </w:rPr>
        <w:t>.</w:t>
      </w:r>
    </w:p>
    <w:p w:rsidR="003D4FBF" w:rsidRPr="003D4FBF" w:rsidRDefault="003D4FBF" w:rsidP="003D4FBF">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3D4FBF">
        <w:rPr>
          <w:rFonts w:ascii="Times New Roman" w:eastAsia="Times New Roman" w:hAnsi="Times New Roman"/>
          <w:sz w:val="28"/>
          <w:szCs w:val="28"/>
          <w:lang w:eastAsia="ru-RU"/>
        </w:rPr>
        <w:lastRenderedPageBreak/>
        <w:t>Использование информации, содержащейся в информационно-торговых системах, для проведения научных исследований по проблемам мировой экономики, мировых финансов и мирового финансового рынка.</w:t>
      </w:r>
    </w:p>
    <w:p w:rsidR="003D4FBF" w:rsidRPr="003D4FBF" w:rsidRDefault="003D4FBF" w:rsidP="003D4FBF">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3D4FBF">
        <w:rPr>
          <w:rFonts w:ascii="Times New Roman" w:eastAsia="Times New Roman" w:hAnsi="Times New Roman"/>
          <w:sz w:val="28"/>
          <w:szCs w:val="28"/>
          <w:lang w:eastAsia="ru-RU"/>
        </w:rPr>
        <w:t>Использование информационных систем для построения кривых доходности по странам и определения справедливой стоимости денег на различные сроки.</w:t>
      </w:r>
    </w:p>
    <w:p w:rsidR="003D4FBF" w:rsidRPr="003D4FBF" w:rsidRDefault="003D4FBF" w:rsidP="003D4FBF">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3D4FBF">
        <w:rPr>
          <w:rFonts w:ascii="Times New Roman" w:eastAsia="Times New Roman" w:hAnsi="Times New Roman"/>
          <w:sz w:val="28"/>
          <w:szCs w:val="28"/>
          <w:lang w:eastAsia="ru-RU"/>
        </w:rPr>
        <w:t>Основные направления использования информационных систем транснациональными банками.</w:t>
      </w:r>
    </w:p>
    <w:p w:rsidR="003D4FBF" w:rsidRPr="003D4FBF" w:rsidRDefault="003D4FBF" w:rsidP="003D4FBF">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3D4FBF">
        <w:rPr>
          <w:rFonts w:ascii="Times New Roman" w:eastAsia="Times New Roman" w:hAnsi="Times New Roman"/>
          <w:sz w:val="28"/>
          <w:szCs w:val="28"/>
          <w:lang w:eastAsia="ru-RU"/>
        </w:rPr>
        <w:t>Использование информационных систем для поиска контрагентов на международном финансовом рынке.</w:t>
      </w:r>
    </w:p>
    <w:p w:rsidR="003D4FBF" w:rsidRPr="003D4FBF" w:rsidRDefault="003D4FBF" w:rsidP="003D4FBF">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3D4FBF">
        <w:rPr>
          <w:rFonts w:ascii="Times New Roman" w:eastAsia="Times New Roman" w:hAnsi="Times New Roman"/>
          <w:sz w:val="28"/>
          <w:szCs w:val="28"/>
          <w:lang w:eastAsia="ru-RU"/>
        </w:rPr>
        <w:t>Эволюция биржевых торговых систем.</w:t>
      </w:r>
    </w:p>
    <w:p w:rsidR="003D4FBF" w:rsidRPr="003D4FBF" w:rsidRDefault="003D4FBF" w:rsidP="003D4FBF">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3D4FBF">
        <w:rPr>
          <w:rFonts w:ascii="Times New Roman" w:eastAsia="Times New Roman" w:hAnsi="Times New Roman"/>
          <w:sz w:val="28"/>
          <w:szCs w:val="28"/>
          <w:lang w:eastAsia="ru-RU"/>
        </w:rPr>
        <w:t>Роль информационных систем на рынке евробондов.</w:t>
      </w:r>
    </w:p>
    <w:p w:rsidR="003D4FBF" w:rsidRPr="003D4FBF" w:rsidRDefault="003D4FBF" w:rsidP="003D4FBF">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3D4FBF">
        <w:rPr>
          <w:rFonts w:ascii="Times New Roman" w:eastAsia="Times New Roman" w:hAnsi="Times New Roman"/>
          <w:sz w:val="28"/>
          <w:szCs w:val="28"/>
          <w:lang w:eastAsia="ru-RU"/>
        </w:rPr>
        <w:t>Развитие информационных и торговых систем как важнейший фактор повышения прозрачности мирового финансового рынка.</w:t>
      </w:r>
    </w:p>
    <w:p w:rsidR="003D4FBF" w:rsidRPr="003D4FBF" w:rsidRDefault="003D4FBF" w:rsidP="003D4FBF">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3D4FBF">
        <w:rPr>
          <w:rFonts w:ascii="Times New Roman" w:eastAsia="Times New Roman" w:hAnsi="Times New Roman"/>
          <w:sz w:val="28"/>
          <w:szCs w:val="28"/>
          <w:lang w:eastAsia="ru-RU"/>
        </w:rPr>
        <w:t>Возможности использования информационных систем для анализа денежно-кредитной политики.</w:t>
      </w:r>
    </w:p>
    <w:p w:rsidR="003D4FBF" w:rsidRPr="003D4FBF" w:rsidRDefault="003D4FBF" w:rsidP="003D4FBF">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3D4FBF">
        <w:rPr>
          <w:rFonts w:ascii="Times New Roman" w:eastAsia="Times New Roman" w:hAnsi="Times New Roman"/>
          <w:sz w:val="28"/>
          <w:szCs w:val="28"/>
          <w:lang w:eastAsia="ru-RU"/>
        </w:rPr>
        <w:t xml:space="preserve">Методы оценки финансовых рисков транснациональными банками при работе на международном финансовом рынке. Возможности информационно-торговой системы </w:t>
      </w:r>
      <w:r w:rsidRPr="003D4FBF">
        <w:rPr>
          <w:rFonts w:ascii="Times New Roman" w:eastAsia="Times New Roman" w:hAnsi="Times New Roman"/>
          <w:sz w:val="28"/>
          <w:szCs w:val="28"/>
          <w:lang w:val="en-US" w:eastAsia="ru-RU"/>
        </w:rPr>
        <w:t>Bloomberg</w:t>
      </w:r>
      <w:r w:rsidRPr="003D4FBF">
        <w:rPr>
          <w:rFonts w:ascii="Times New Roman" w:eastAsia="Times New Roman" w:hAnsi="Times New Roman"/>
          <w:sz w:val="28"/>
          <w:szCs w:val="28"/>
          <w:lang w:eastAsia="ru-RU"/>
        </w:rPr>
        <w:t xml:space="preserve"> по оценке финансовых рисков.</w:t>
      </w:r>
    </w:p>
    <w:p w:rsidR="003D4FBF" w:rsidRPr="003D4FBF" w:rsidRDefault="003D4FBF" w:rsidP="003D4FBF">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3D4FBF">
        <w:rPr>
          <w:rFonts w:ascii="Times New Roman" w:eastAsia="Times New Roman" w:hAnsi="Times New Roman"/>
          <w:sz w:val="28"/>
          <w:szCs w:val="28"/>
          <w:lang w:eastAsia="ru-RU"/>
        </w:rPr>
        <w:t>Использование информации, содержащейся в информационных системах, при проведении процедур дью-дилидженс (due diligence).</w:t>
      </w:r>
    </w:p>
    <w:p w:rsidR="003D4FBF" w:rsidRPr="003D4FBF" w:rsidRDefault="003D4FBF" w:rsidP="003D4FBF">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3D4FBF">
        <w:rPr>
          <w:rFonts w:ascii="Times New Roman" w:eastAsia="Times New Roman" w:hAnsi="Times New Roman"/>
          <w:sz w:val="28"/>
          <w:szCs w:val="28"/>
          <w:lang w:eastAsia="ru-RU"/>
        </w:rPr>
        <w:t>Возможности использования информационно-торговых систем для оптимизации бизнес-процессов в банках и компаниях, осуществляющих внешнеэкономическую деятельность.</w:t>
      </w:r>
    </w:p>
    <w:p w:rsidR="00D83CDE" w:rsidRPr="003D4FBF" w:rsidRDefault="003D4FBF" w:rsidP="003D4FBF">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3D4FBF">
        <w:rPr>
          <w:rFonts w:ascii="Times New Roman" w:eastAsia="Times New Roman" w:hAnsi="Times New Roman"/>
          <w:sz w:val="28"/>
          <w:szCs w:val="28"/>
          <w:lang w:eastAsia="ru-RU"/>
        </w:rPr>
        <w:t>Качественная финансовая информация как фактор конкурентоспособности ТНК и ТНБ в условиях глобализации.</w:t>
      </w:r>
    </w:p>
    <w:p w:rsidR="003D4FBF" w:rsidRDefault="003D4FBF" w:rsidP="003D4FBF">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3D4FBF">
        <w:rPr>
          <w:rFonts w:ascii="Times New Roman" w:eastAsia="Times New Roman" w:hAnsi="Times New Roman"/>
          <w:sz w:val="28"/>
          <w:szCs w:val="28"/>
          <w:lang w:eastAsia="ru-RU"/>
        </w:rPr>
        <w:t>Возможности современных торговых систем для обеспечения деятельности участников</w:t>
      </w:r>
      <w:r>
        <w:rPr>
          <w:rFonts w:ascii="Times New Roman" w:eastAsia="Times New Roman" w:hAnsi="Times New Roman"/>
          <w:sz w:val="28"/>
          <w:szCs w:val="28"/>
          <w:lang w:eastAsia="ru-RU"/>
        </w:rPr>
        <w:t xml:space="preserve"> биржевого</w:t>
      </w:r>
      <w:r w:rsidRPr="003D4FBF">
        <w:rPr>
          <w:rFonts w:ascii="Times New Roman" w:eastAsia="Times New Roman" w:hAnsi="Times New Roman"/>
          <w:sz w:val="28"/>
          <w:szCs w:val="28"/>
          <w:lang w:eastAsia="ru-RU"/>
        </w:rPr>
        <w:t xml:space="preserve"> рынка.</w:t>
      </w:r>
    </w:p>
    <w:p w:rsidR="003D4FBF" w:rsidRDefault="003D4FBF" w:rsidP="003D4FBF">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Использование информационных систем при подготовке </w:t>
      </w:r>
      <w:r w:rsidRPr="003D4FBF">
        <w:rPr>
          <w:rFonts w:ascii="Times New Roman" w:eastAsia="Times New Roman" w:hAnsi="Times New Roman"/>
          <w:sz w:val="28"/>
          <w:szCs w:val="28"/>
          <w:lang w:eastAsia="ru-RU"/>
        </w:rPr>
        <w:t>аналитических обзоров, посвященных анализу различных отраслей мировой экономики.</w:t>
      </w:r>
    </w:p>
    <w:p w:rsidR="003D4FBF" w:rsidRPr="003D4FBF" w:rsidRDefault="003D4FBF" w:rsidP="003D4FBF">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Создание и ведение портфеля ценных бумаг в информационной системе </w:t>
      </w:r>
      <w:r>
        <w:rPr>
          <w:rFonts w:ascii="Times New Roman" w:eastAsia="Times New Roman" w:hAnsi="Times New Roman"/>
          <w:sz w:val="28"/>
          <w:szCs w:val="28"/>
          <w:lang w:val="en-US" w:eastAsia="ru-RU"/>
        </w:rPr>
        <w:t>Bloomberg</w:t>
      </w:r>
      <w:r w:rsidRPr="003D4FBF">
        <w:rPr>
          <w:rFonts w:ascii="Times New Roman" w:eastAsia="Times New Roman" w:hAnsi="Times New Roman"/>
          <w:sz w:val="28"/>
          <w:szCs w:val="28"/>
          <w:lang w:eastAsia="ru-RU"/>
        </w:rPr>
        <w:t>.</w:t>
      </w:r>
    </w:p>
    <w:p w:rsidR="007B2858" w:rsidRPr="007F2F1A" w:rsidRDefault="007B2858" w:rsidP="000F4BD9">
      <w:pPr>
        <w:pStyle w:val="1"/>
        <w:ind w:firstLine="709"/>
        <w:rPr>
          <w:rFonts w:ascii="Times New Roman" w:hAnsi="Times New Roman" w:cs="Times New Roman"/>
          <w:sz w:val="28"/>
        </w:rPr>
      </w:pPr>
      <w:bookmarkStart w:id="18" w:name="_Toc71717192"/>
      <w:r w:rsidRPr="007F2F1A">
        <w:rPr>
          <w:rFonts w:ascii="Times New Roman" w:hAnsi="Times New Roman" w:cs="Times New Roman"/>
          <w:sz w:val="28"/>
        </w:rPr>
        <w:t>7.</w:t>
      </w:r>
      <w:r w:rsidR="00046406" w:rsidRPr="007F2F1A">
        <w:rPr>
          <w:rFonts w:ascii="Times New Roman" w:hAnsi="Times New Roman" w:cs="Times New Roman"/>
          <w:sz w:val="28"/>
        </w:rPr>
        <w:t>3</w:t>
      </w:r>
      <w:r w:rsidRPr="007F2F1A">
        <w:rPr>
          <w:rFonts w:ascii="Times New Roman" w:hAnsi="Times New Roman" w:cs="Times New Roman"/>
          <w:sz w:val="28"/>
        </w:rPr>
        <w:t>. Методические материалы, определяющие процедуры оценивания знаний, умений и владений</w:t>
      </w:r>
      <w:bookmarkEnd w:id="18"/>
    </w:p>
    <w:p w:rsidR="007B2858" w:rsidRPr="0061193F" w:rsidRDefault="007B2858" w:rsidP="00082124">
      <w:pPr>
        <w:tabs>
          <w:tab w:val="left" w:pos="426"/>
        </w:tabs>
        <w:spacing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Соответствующие приказы, распоряжения ректората о контроле уровня освоения дисциплин и сформиро</w:t>
      </w:r>
      <w:r w:rsidR="0061193F">
        <w:rPr>
          <w:rFonts w:ascii="Times New Roman" w:hAnsi="Times New Roman" w:cs="Times New Roman"/>
          <w:bCs/>
          <w:sz w:val="28"/>
          <w:szCs w:val="28"/>
        </w:rPr>
        <w:t>ванности компетенций студентов.</w:t>
      </w:r>
    </w:p>
    <w:p w:rsidR="007B2858" w:rsidRPr="007F2F1A" w:rsidRDefault="007F2F1A" w:rsidP="000F4BD9">
      <w:pPr>
        <w:pStyle w:val="1"/>
        <w:ind w:firstLine="709"/>
        <w:rPr>
          <w:rFonts w:ascii="Times New Roman" w:hAnsi="Times New Roman" w:cs="Times New Roman"/>
          <w:sz w:val="28"/>
        </w:rPr>
      </w:pPr>
      <w:bookmarkStart w:id="19" w:name="_Toc71717193"/>
      <w:r>
        <w:rPr>
          <w:rFonts w:ascii="Times New Roman" w:hAnsi="Times New Roman" w:cs="Times New Roman"/>
          <w:sz w:val="28"/>
        </w:rPr>
        <w:t>8.</w:t>
      </w:r>
      <w:r w:rsidR="007B2858" w:rsidRPr="007F2F1A">
        <w:rPr>
          <w:rFonts w:ascii="Times New Roman" w:hAnsi="Times New Roman" w:cs="Times New Roman"/>
          <w:sz w:val="28"/>
        </w:rPr>
        <w:t>Перечень основной и дополнительной учебной литературы, необходимой для освоения дисциплины:</w:t>
      </w:r>
      <w:bookmarkEnd w:id="19"/>
    </w:p>
    <w:p w:rsidR="0012555C" w:rsidRDefault="0012555C" w:rsidP="0012555C">
      <w:pPr>
        <w:shd w:val="clear" w:color="auto" w:fill="FFFFFF"/>
        <w:spacing w:before="120" w:after="120" w:line="240" w:lineRule="auto"/>
        <w:ind w:left="11" w:firstLine="709"/>
        <w:jc w:val="both"/>
        <w:rPr>
          <w:rFonts w:ascii="Times New Roman" w:hAnsi="Times New Roman"/>
          <w:b/>
          <w:sz w:val="28"/>
          <w:szCs w:val="28"/>
        </w:rPr>
      </w:pPr>
      <w:r w:rsidRPr="0012555C">
        <w:rPr>
          <w:rFonts w:ascii="Times New Roman" w:hAnsi="Times New Roman"/>
          <w:b/>
          <w:sz w:val="28"/>
          <w:szCs w:val="28"/>
        </w:rPr>
        <w:t>Основная литература</w:t>
      </w:r>
    </w:p>
    <w:p w:rsidR="000F4BD9" w:rsidRPr="000F4BD9" w:rsidRDefault="001553AB" w:rsidP="000F4BD9">
      <w:pPr>
        <w:pStyle w:val="af0"/>
        <w:numPr>
          <w:ilvl w:val="0"/>
          <w:numId w:val="40"/>
        </w:numPr>
        <w:spacing w:after="0" w:line="240" w:lineRule="auto"/>
        <w:ind w:left="0" w:firstLine="709"/>
        <w:jc w:val="both"/>
        <w:rPr>
          <w:rFonts w:ascii="Times New Roman" w:hAnsi="Times New Roman"/>
          <w:sz w:val="28"/>
          <w:szCs w:val="28"/>
        </w:rPr>
      </w:pPr>
      <w:r w:rsidRPr="000F4BD9">
        <w:rPr>
          <w:rFonts w:ascii="Times New Roman" w:hAnsi="Times New Roman"/>
          <w:sz w:val="28"/>
          <w:szCs w:val="28"/>
        </w:rPr>
        <w:t xml:space="preserve">Мировые финансы. В 2 т. Т. 1: учебник и практикум для бакалавриата и магистратуры / В.В. Антропов [и др.]; Финуниверситет ; под общей ред. М.А Эскиндарова, Е.А. Звоновой. - Москва: Юрайт, 2016, 2017, 2019. - 374 с. - Текст : непосредственный.   </w:t>
      </w:r>
    </w:p>
    <w:p w:rsidR="001553AB" w:rsidRPr="000F4BD9" w:rsidRDefault="001553AB" w:rsidP="000F4BD9">
      <w:pPr>
        <w:pStyle w:val="af0"/>
        <w:numPr>
          <w:ilvl w:val="0"/>
          <w:numId w:val="40"/>
        </w:numPr>
        <w:spacing w:after="0" w:line="240" w:lineRule="auto"/>
        <w:ind w:left="0" w:firstLine="709"/>
        <w:jc w:val="both"/>
        <w:rPr>
          <w:rFonts w:ascii="Times New Roman" w:hAnsi="Times New Roman"/>
          <w:sz w:val="28"/>
          <w:szCs w:val="28"/>
        </w:rPr>
      </w:pPr>
      <w:r w:rsidRPr="000F4BD9">
        <w:rPr>
          <w:rFonts w:ascii="Times New Roman" w:hAnsi="Times New Roman"/>
          <w:sz w:val="28"/>
          <w:szCs w:val="28"/>
        </w:rPr>
        <w:lastRenderedPageBreak/>
        <w:t>Мировые финансы в 2 т. Том 1 : учебник и практикум для вузов / М. А. Эскиндаров [и др.] ; под общей редакцией М. А. Эскиндарова, Е. А. Звоновой. — Москва : Издательство Юрайт, 2021. — 373 с. — (Высшее образование). - ЭБС Юрайт [сайт]. — URL: https://urait.ru/bcode/470612 (дата обращения: 11.05.2021). — Текст : электронный.</w:t>
      </w:r>
    </w:p>
    <w:p w:rsidR="000F4BD9" w:rsidRPr="000F4BD9" w:rsidRDefault="001553AB" w:rsidP="000F4BD9">
      <w:pPr>
        <w:pStyle w:val="af0"/>
        <w:numPr>
          <w:ilvl w:val="0"/>
          <w:numId w:val="40"/>
        </w:numPr>
        <w:spacing w:after="0" w:line="240" w:lineRule="auto"/>
        <w:ind w:left="0" w:firstLine="709"/>
        <w:jc w:val="both"/>
        <w:rPr>
          <w:rFonts w:ascii="Times New Roman" w:hAnsi="Times New Roman"/>
          <w:sz w:val="28"/>
          <w:szCs w:val="28"/>
        </w:rPr>
      </w:pPr>
      <w:r w:rsidRPr="000F4BD9">
        <w:rPr>
          <w:rFonts w:ascii="Times New Roman" w:hAnsi="Times New Roman"/>
          <w:sz w:val="28"/>
          <w:szCs w:val="28"/>
        </w:rPr>
        <w:t xml:space="preserve">Мировые финансы. В 2 т. Т. 2 : учебник и практикум для бакалавриата и магистратуры / В.В. Антропов [и др.] ; Финуниверситет ; под общей ред. М.А Эскиндарова, Е.А. Звоновой. — Москва : Юрайт, 2016, 2017, 2019. — 373 с. -  Текст : непосредственный.    </w:t>
      </w:r>
    </w:p>
    <w:p w:rsidR="001553AB" w:rsidRPr="000F4BD9" w:rsidRDefault="001553AB" w:rsidP="000F4BD9">
      <w:pPr>
        <w:pStyle w:val="af0"/>
        <w:numPr>
          <w:ilvl w:val="0"/>
          <w:numId w:val="40"/>
        </w:numPr>
        <w:spacing w:after="0" w:line="240" w:lineRule="auto"/>
        <w:ind w:left="0" w:firstLine="709"/>
        <w:jc w:val="both"/>
        <w:rPr>
          <w:rFonts w:ascii="Times New Roman" w:hAnsi="Times New Roman"/>
          <w:sz w:val="28"/>
          <w:szCs w:val="28"/>
        </w:rPr>
      </w:pPr>
      <w:r w:rsidRPr="000F4BD9">
        <w:rPr>
          <w:rFonts w:ascii="Times New Roman" w:hAnsi="Times New Roman"/>
          <w:sz w:val="28"/>
          <w:szCs w:val="28"/>
        </w:rPr>
        <w:t>Мировые финансы в 2 т. Том 2 : учебник и практикум для вузов / М. А. Эскиндаров [и др.] ; под общей редакцией М. А. Эскиндарова, Е. А. Звоновой. — Москва : Издательство Юрайт, 2021. — 372 с. — (Высшее образование). -  ЭБС Юрайт [сайт]. — URL: https://urait.ru/bcode/470613 (дата обращения: 11.05.2021). — Текст : электронный.</w:t>
      </w:r>
    </w:p>
    <w:p w:rsidR="000F4BD9" w:rsidRPr="000F4BD9" w:rsidRDefault="001553AB" w:rsidP="000F4BD9">
      <w:pPr>
        <w:pStyle w:val="af0"/>
        <w:numPr>
          <w:ilvl w:val="0"/>
          <w:numId w:val="40"/>
        </w:numPr>
        <w:spacing w:after="0" w:line="240" w:lineRule="auto"/>
        <w:ind w:left="0" w:firstLine="709"/>
        <w:jc w:val="both"/>
        <w:rPr>
          <w:rFonts w:ascii="Times New Roman" w:hAnsi="Times New Roman"/>
          <w:sz w:val="28"/>
          <w:szCs w:val="28"/>
        </w:rPr>
      </w:pPr>
      <w:r w:rsidRPr="000F4BD9">
        <w:rPr>
          <w:rFonts w:ascii="Times New Roman" w:hAnsi="Times New Roman"/>
          <w:sz w:val="28"/>
          <w:szCs w:val="28"/>
        </w:rPr>
        <w:t xml:space="preserve">Международный финансовый рынок: учебник и практикум для бакалавриата и магистратуры / Финуниверситет; под общ. ред. М.А. Эскиндарова, Е.А. Звоновой. - Москва: Юрайт, 2017, 2019. - 453 с. -  Текст : непосредственный.   </w:t>
      </w:r>
    </w:p>
    <w:p w:rsidR="001553AB" w:rsidRPr="000F4BD9" w:rsidRDefault="001553AB" w:rsidP="000F4BD9">
      <w:pPr>
        <w:pStyle w:val="af0"/>
        <w:numPr>
          <w:ilvl w:val="0"/>
          <w:numId w:val="40"/>
        </w:numPr>
        <w:spacing w:after="0" w:line="240" w:lineRule="auto"/>
        <w:ind w:left="0" w:firstLine="709"/>
        <w:jc w:val="both"/>
        <w:rPr>
          <w:rFonts w:ascii="Times New Roman" w:hAnsi="Times New Roman"/>
          <w:sz w:val="28"/>
          <w:szCs w:val="28"/>
        </w:rPr>
      </w:pPr>
      <w:r w:rsidRPr="000F4BD9">
        <w:rPr>
          <w:rFonts w:ascii="Times New Roman" w:hAnsi="Times New Roman"/>
          <w:sz w:val="28"/>
          <w:szCs w:val="28"/>
        </w:rPr>
        <w:t>Международный финансовый рынок : учебник и практикум для вузов / М. А. Эскиндаров [и др.] ; под общей редакцией М. А. Эскиндарова, Е. А. Звоновой. — Москва : Издательство Юрайт, 2021. — 453 с. — (Высшее образование). — ЭБС Юрайт [сайт]. — URL: https://urait.ru/bcode/469963 (дата обращения: 11.05.2021). — Текст : электронный.</w:t>
      </w:r>
    </w:p>
    <w:p w:rsidR="000F4BD9" w:rsidRPr="000F4BD9" w:rsidRDefault="001553AB" w:rsidP="000F4BD9">
      <w:pPr>
        <w:pStyle w:val="af0"/>
        <w:numPr>
          <w:ilvl w:val="0"/>
          <w:numId w:val="40"/>
        </w:numPr>
        <w:spacing w:after="0" w:line="240" w:lineRule="auto"/>
        <w:ind w:left="0" w:firstLine="709"/>
        <w:jc w:val="both"/>
        <w:rPr>
          <w:rFonts w:ascii="Times New Roman" w:hAnsi="Times New Roman"/>
          <w:sz w:val="28"/>
          <w:szCs w:val="28"/>
        </w:rPr>
      </w:pPr>
      <w:r w:rsidRPr="000F4BD9">
        <w:rPr>
          <w:rFonts w:ascii="Times New Roman" w:hAnsi="Times New Roman"/>
          <w:sz w:val="28"/>
          <w:szCs w:val="28"/>
        </w:rPr>
        <w:t xml:space="preserve">Лукасевич, И.Я. Финансовый менеджмент. В 2 ч. Ч. 1. Основные понятия, методы и концепции: учебник и практикум для бакалавриата и магистратуры: для студ.  вузов, обуч. по напр. "Финансовый менеджмент" / И.Я. Лукасевич. - Москва: Юрайт, 2017. - 378 с. - Текст : непосредственный.  </w:t>
      </w:r>
    </w:p>
    <w:p w:rsidR="001553AB" w:rsidRPr="000F4BD9" w:rsidRDefault="001553AB" w:rsidP="000F4BD9">
      <w:pPr>
        <w:pStyle w:val="af0"/>
        <w:numPr>
          <w:ilvl w:val="0"/>
          <w:numId w:val="40"/>
        </w:numPr>
        <w:spacing w:after="0" w:line="240" w:lineRule="auto"/>
        <w:ind w:left="0" w:firstLine="709"/>
        <w:jc w:val="both"/>
        <w:rPr>
          <w:rFonts w:ascii="Times New Roman" w:hAnsi="Times New Roman"/>
          <w:sz w:val="28"/>
          <w:szCs w:val="28"/>
        </w:rPr>
      </w:pPr>
      <w:r w:rsidRPr="000F4BD9">
        <w:rPr>
          <w:rFonts w:ascii="Times New Roman" w:hAnsi="Times New Roman"/>
          <w:sz w:val="28"/>
          <w:szCs w:val="28"/>
        </w:rPr>
        <w:t>Лукасевич, И. Я.  Финансовый менеджмент в 2 ч. Часть 1. Основные понятия, методы и концепции : учебник и практикум для вузов / И. Я. Лукасевич. — 4-е изд., перераб. и доп. — Москва : Издательство Юрайт, 2021. — 377 с. — (Высшее образование). — ЭБС Юрайт [сайт]. — URL: https://urait.ru/bcode/468698 (дата обращения: 11.05.2021). — Текст : электронный.</w:t>
      </w:r>
    </w:p>
    <w:p w:rsidR="000F4BD9" w:rsidRPr="000F4BD9" w:rsidRDefault="001553AB" w:rsidP="000F4BD9">
      <w:pPr>
        <w:pStyle w:val="af0"/>
        <w:numPr>
          <w:ilvl w:val="0"/>
          <w:numId w:val="40"/>
        </w:numPr>
        <w:spacing w:after="0" w:line="240" w:lineRule="auto"/>
        <w:ind w:left="0" w:firstLine="709"/>
        <w:jc w:val="both"/>
        <w:rPr>
          <w:rFonts w:ascii="Times New Roman" w:hAnsi="Times New Roman"/>
          <w:sz w:val="28"/>
          <w:szCs w:val="28"/>
        </w:rPr>
      </w:pPr>
      <w:r w:rsidRPr="000F4BD9">
        <w:rPr>
          <w:rFonts w:ascii="Times New Roman" w:hAnsi="Times New Roman"/>
          <w:sz w:val="28"/>
          <w:szCs w:val="28"/>
        </w:rPr>
        <w:t>Лукасевич, И.Я. Финансовый менеджмент. В 2 ч. Ч. 2. Инвестиционная и финансовая политика фирмы: учебник и практикум для бакалавриата и магистратуры: для студ. вузов, обуч. по напр. "Финансовый менеджмент" / И.Я. Лукасевич. - Москва: Юрайт, 2017. - 304 с. - Тек</w:t>
      </w:r>
      <w:r w:rsidR="000F4BD9" w:rsidRPr="000F4BD9">
        <w:rPr>
          <w:rFonts w:ascii="Times New Roman" w:hAnsi="Times New Roman"/>
          <w:sz w:val="28"/>
          <w:szCs w:val="28"/>
        </w:rPr>
        <w:t xml:space="preserve">ст : непосредственный. </w:t>
      </w:r>
    </w:p>
    <w:p w:rsidR="001553AB" w:rsidRPr="000F4BD9" w:rsidRDefault="001553AB" w:rsidP="000F4BD9">
      <w:pPr>
        <w:pStyle w:val="af0"/>
        <w:numPr>
          <w:ilvl w:val="0"/>
          <w:numId w:val="40"/>
        </w:numPr>
        <w:spacing w:after="0" w:line="240" w:lineRule="auto"/>
        <w:ind w:left="0" w:firstLine="709"/>
        <w:jc w:val="both"/>
        <w:rPr>
          <w:sz w:val="28"/>
          <w:szCs w:val="28"/>
        </w:rPr>
      </w:pPr>
      <w:r w:rsidRPr="000F4BD9">
        <w:rPr>
          <w:rFonts w:ascii="Times New Roman" w:hAnsi="Times New Roman"/>
          <w:sz w:val="28"/>
          <w:szCs w:val="28"/>
        </w:rPr>
        <w:t>Лукасевич, И. Я.  Финансовый менеджмент в 2 ч. Часть 2. Инвестиционная и финансовая политика фирмы : учебник и практикум для вузов / И. Я. Лукасевич. — 4-е изд., перераб. и доп. — Москва : Издательство Юрайт, 2021. — 304 с. — (Высшее образование). — ЭБС Юрайт [сайт]. — URL: https://urait.ru/bcode/472716 (дата обращения: 11.05.2021). — Текст : электронный</w:t>
      </w:r>
      <w:r w:rsidRPr="000F4BD9">
        <w:rPr>
          <w:sz w:val="28"/>
          <w:szCs w:val="28"/>
        </w:rPr>
        <w:t>.</w:t>
      </w:r>
    </w:p>
    <w:p w:rsidR="001553AB" w:rsidRPr="0012555C" w:rsidRDefault="001553AB" w:rsidP="0012555C">
      <w:pPr>
        <w:shd w:val="clear" w:color="auto" w:fill="FFFFFF"/>
        <w:spacing w:before="120" w:after="120" w:line="240" w:lineRule="auto"/>
        <w:ind w:left="11" w:firstLine="709"/>
        <w:jc w:val="both"/>
        <w:rPr>
          <w:rFonts w:ascii="Times New Roman" w:hAnsi="Times New Roman"/>
          <w:b/>
          <w:sz w:val="28"/>
          <w:szCs w:val="28"/>
        </w:rPr>
      </w:pPr>
    </w:p>
    <w:p w:rsidR="0012555C" w:rsidRPr="0012555C" w:rsidRDefault="0012555C" w:rsidP="0012555C">
      <w:pPr>
        <w:shd w:val="clear" w:color="auto" w:fill="FFFFFF"/>
        <w:spacing w:before="240" w:after="120" w:line="240" w:lineRule="auto"/>
        <w:ind w:left="11" w:firstLine="709"/>
        <w:jc w:val="both"/>
        <w:rPr>
          <w:rFonts w:ascii="Times New Roman" w:hAnsi="Times New Roman"/>
          <w:b/>
          <w:sz w:val="28"/>
          <w:szCs w:val="28"/>
        </w:rPr>
      </w:pPr>
      <w:r w:rsidRPr="0012555C">
        <w:rPr>
          <w:rFonts w:ascii="Times New Roman" w:hAnsi="Times New Roman"/>
          <w:b/>
          <w:sz w:val="28"/>
          <w:szCs w:val="28"/>
        </w:rPr>
        <w:lastRenderedPageBreak/>
        <w:t>Дополнительная литература</w:t>
      </w:r>
    </w:p>
    <w:p w:rsidR="001553AB" w:rsidRPr="000F4BD9" w:rsidRDefault="001553AB" w:rsidP="000F4BD9">
      <w:pPr>
        <w:pStyle w:val="af0"/>
        <w:numPr>
          <w:ilvl w:val="0"/>
          <w:numId w:val="41"/>
        </w:numPr>
        <w:spacing w:line="240" w:lineRule="auto"/>
        <w:ind w:left="0" w:firstLine="709"/>
        <w:jc w:val="both"/>
        <w:rPr>
          <w:rFonts w:ascii="Times New Roman" w:hAnsi="Times New Roman"/>
          <w:sz w:val="28"/>
          <w:szCs w:val="28"/>
        </w:rPr>
      </w:pPr>
      <w:r w:rsidRPr="000F4BD9">
        <w:rPr>
          <w:rFonts w:ascii="Times New Roman" w:hAnsi="Times New Roman"/>
          <w:sz w:val="28"/>
          <w:szCs w:val="28"/>
        </w:rPr>
        <w:t>Шарп, У.Ф. Инвестиции: учебник / У.Ф. Шарп, Г.Д. Александер, Д.В. Бейли. - Москва: ИНФРА-М, 2007, 2011, 2013, 2016. - 1028 с.  - (Университетский учебник). - Текст : непосредственный. - То же. - 2021. - ЭБС ZNANIUM.com. - URL: https://znanium.com/catalog/product/1149645 (дата обращения: 11.05.2021). – Текст : электронный.**Рекомендуется в качестве учебника для студентов экономических вузов, аспирантов, преподавателей и практиков фондового рынка.</w:t>
      </w:r>
    </w:p>
    <w:p w:rsidR="001553AB" w:rsidRPr="000F4BD9" w:rsidRDefault="001553AB" w:rsidP="000F4BD9">
      <w:pPr>
        <w:pStyle w:val="af0"/>
        <w:numPr>
          <w:ilvl w:val="0"/>
          <w:numId w:val="41"/>
        </w:numPr>
        <w:spacing w:line="240" w:lineRule="auto"/>
        <w:ind w:left="0" w:firstLine="709"/>
        <w:jc w:val="both"/>
        <w:rPr>
          <w:rFonts w:ascii="Times New Roman" w:hAnsi="Times New Roman"/>
          <w:sz w:val="28"/>
          <w:szCs w:val="28"/>
        </w:rPr>
      </w:pPr>
      <w:r w:rsidRPr="000F4BD9">
        <w:rPr>
          <w:rFonts w:ascii="Times New Roman" w:hAnsi="Times New Roman"/>
          <w:sz w:val="28"/>
          <w:szCs w:val="28"/>
        </w:rPr>
        <w:t>Экономическая информатика : учебник и практикум для вузов / В. П. Поляков [и др.] ; под редакцией В. П. Полякова. — Москва : Издательство Юрайт, 2021. — 495 с. — (Высшее образование). — ЭБС Юрайт [сайт]. — URL: https://urait.ru/bcode/469264 (дата обращения: 11.05.2021). — Текст : электронный.</w:t>
      </w:r>
    </w:p>
    <w:p w:rsidR="00F324AD" w:rsidRPr="0012555C" w:rsidRDefault="00F324AD" w:rsidP="009A3ADB">
      <w:pPr>
        <w:pStyle w:val="af0"/>
        <w:shd w:val="clear" w:color="auto" w:fill="FFFFFF"/>
        <w:spacing w:after="0" w:line="240" w:lineRule="auto"/>
        <w:ind w:left="284"/>
        <w:jc w:val="both"/>
        <w:rPr>
          <w:rFonts w:ascii="Times New Roman" w:hAnsi="Times New Roman"/>
          <w:sz w:val="28"/>
          <w:szCs w:val="28"/>
        </w:rPr>
      </w:pPr>
    </w:p>
    <w:p w:rsidR="007B2858" w:rsidRDefault="007B2858" w:rsidP="00053A55">
      <w:pPr>
        <w:pStyle w:val="1"/>
        <w:numPr>
          <w:ilvl w:val="0"/>
          <w:numId w:val="32"/>
        </w:numPr>
        <w:spacing w:before="0" w:after="0"/>
        <w:ind w:left="0" w:firstLine="709"/>
        <w:rPr>
          <w:rFonts w:ascii="Times New Roman" w:hAnsi="Times New Roman" w:cs="Times New Roman"/>
          <w:sz w:val="28"/>
        </w:rPr>
      </w:pPr>
      <w:bookmarkStart w:id="20" w:name="_Toc71717194"/>
      <w:r w:rsidRPr="007F2F1A">
        <w:rPr>
          <w:rFonts w:ascii="Times New Roman" w:hAnsi="Times New Roman" w:cs="Times New Roman"/>
          <w:sz w:val="28"/>
        </w:rPr>
        <w:t>Перечень ресурсов информационно-телекоммуникационной сети «Интернет», необходимых для освоения дисциплины:</w:t>
      </w:r>
      <w:bookmarkEnd w:id="20"/>
    </w:p>
    <w:p w:rsidR="001553AB" w:rsidRPr="000F4BD9" w:rsidRDefault="001553AB" w:rsidP="000F4BD9">
      <w:pPr>
        <w:spacing w:after="0" w:line="240" w:lineRule="auto"/>
        <w:ind w:firstLine="709"/>
        <w:rPr>
          <w:sz w:val="28"/>
          <w:szCs w:val="28"/>
        </w:rPr>
      </w:pPr>
    </w:p>
    <w:p w:rsidR="001553AB" w:rsidRPr="000F4BD9" w:rsidRDefault="001553AB" w:rsidP="000F4BD9">
      <w:pPr>
        <w:pStyle w:val="af0"/>
        <w:numPr>
          <w:ilvl w:val="0"/>
          <w:numId w:val="42"/>
        </w:numPr>
        <w:spacing w:after="0" w:line="240" w:lineRule="auto"/>
        <w:ind w:left="0" w:firstLine="709"/>
        <w:contextualSpacing w:val="0"/>
        <w:rPr>
          <w:rFonts w:ascii="Times New Roman" w:hAnsi="Times New Roman"/>
          <w:sz w:val="28"/>
          <w:szCs w:val="28"/>
        </w:rPr>
      </w:pPr>
      <w:r w:rsidRPr="000F4BD9">
        <w:rPr>
          <w:rFonts w:ascii="Times New Roman" w:hAnsi="Times New Roman"/>
          <w:sz w:val="28"/>
          <w:szCs w:val="28"/>
        </w:rPr>
        <w:t xml:space="preserve">Официальный сайт агентства Bloomberg  </w:t>
      </w:r>
      <w:r w:rsidRPr="000F4BD9">
        <w:rPr>
          <w:rFonts w:ascii="Times New Roman" w:hAnsi="Times New Roman"/>
          <w:sz w:val="28"/>
          <w:szCs w:val="28"/>
          <w:lang w:val="en-US"/>
        </w:rPr>
        <w:t>URL</w:t>
      </w:r>
      <w:r w:rsidRPr="000F4BD9">
        <w:rPr>
          <w:rFonts w:ascii="Times New Roman" w:hAnsi="Times New Roman"/>
          <w:sz w:val="28"/>
          <w:szCs w:val="28"/>
        </w:rPr>
        <w:t>: https://www.bloomberg.com</w:t>
      </w:r>
    </w:p>
    <w:p w:rsidR="001553AB" w:rsidRPr="000F4BD9" w:rsidRDefault="001553AB" w:rsidP="000F4BD9">
      <w:pPr>
        <w:pStyle w:val="af0"/>
        <w:numPr>
          <w:ilvl w:val="0"/>
          <w:numId w:val="42"/>
        </w:numPr>
        <w:spacing w:after="0" w:line="240" w:lineRule="auto"/>
        <w:ind w:left="0" w:firstLine="709"/>
        <w:contextualSpacing w:val="0"/>
        <w:rPr>
          <w:rFonts w:ascii="Times New Roman" w:hAnsi="Times New Roman"/>
          <w:sz w:val="28"/>
          <w:szCs w:val="28"/>
        </w:rPr>
      </w:pPr>
      <w:r w:rsidRPr="000F4BD9">
        <w:rPr>
          <w:rFonts w:ascii="Times New Roman" w:hAnsi="Times New Roman"/>
          <w:sz w:val="28"/>
          <w:szCs w:val="28"/>
        </w:rPr>
        <w:t xml:space="preserve">Официальный сайт Федеральной службы государственной статистики РФ </w:t>
      </w:r>
      <w:r w:rsidRPr="000F4BD9">
        <w:rPr>
          <w:rFonts w:ascii="Times New Roman" w:hAnsi="Times New Roman"/>
          <w:sz w:val="28"/>
          <w:szCs w:val="28"/>
          <w:lang w:val="en-US"/>
        </w:rPr>
        <w:t>URL</w:t>
      </w:r>
      <w:r w:rsidRPr="000F4BD9">
        <w:rPr>
          <w:rFonts w:ascii="Times New Roman" w:hAnsi="Times New Roman"/>
          <w:sz w:val="28"/>
          <w:szCs w:val="28"/>
        </w:rPr>
        <w:t>: www.gks.ru</w:t>
      </w:r>
    </w:p>
    <w:p w:rsidR="001553AB" w:rsidRPr="000F4BD9" w:rsidRDefault="001553AB" w:rsidP="000F4BD9">
      <w:pPr>
        <w:pStyle w:val="af0"/>
        <w:numPr>
          <w:ilvl w:val="0"/>
          <w:numId w:val="42"/>
        </w:numPr>
        <w:spacing w:after="0" w:line="240" w:lineRule="auto"/>
        <w:ind w:left="0" w:firstLine="709"/>
        <w:contextualSpacing w:val="0"/>
        <w:rPr>
          <w:rFonts w:ascii="Times New Roman" w:hAnsi="Times New Roman"/>
          <w:sz w:val="28"/>
          <w:szCs w:val="28"/>
        </w:rPr>
      </w:pPr>
      <w:r w:rsidRPr="000F4BD9">
        <w:rPr>
          <w:rFonts w:ascii="Times New Roman" w:hAnsi="Times New Roman"/>
          <w:sz w:val="28"/>
          <w:szCs w:val="28"/>
        </w:rPr>
        <w:t xml:space="preserve">Официальный сайт агентства Reuters </w:t>
      </w:r>
      <w:r w:rsidRPr="000F4BD9">
        <w:rPr>
          <w:rFonts w:ascii="Times New Roman" w:hAnsi="Times New Roman"/>
          <w:sz w:val="28"/>
          <w:szCs w:val="28"/>
          <w:lang w:val="en-US"/>
        </w:rPr>
        <w:t>URL</w:t>
      </w:r>
      <w:r w:rsidRPr="000F4BD9">
        <w:rPr>
          <w:rFonts w:ascii="Times New Roman" w:hAnsi="Times New Roman"/>
          <w:sz w:val="28"/>
          <w:szCs w:val="28"/>
        </w:rPr>
        <w:t>: https://www.reuters.com/</w:t>
      </w:r>
    </w:p>
    <w:p w:rsidR="001553AB" w:rsidRPr="000F4BD9" w:rsidRDefault="001553AB" w:rsidP="000F4BD9">
      <w:pPr>
        <w:pStyle w:val="af0"/>
        <w:numPr>
          <w:ilvl w:val="0"/>
          <w:numId w:val="42"/>
        </w:numPr>
        <w:spacing w:after="0" w:line="240" w:lineRule="auto"/>
        <w:ind w:left="0" w:firstLine="709"/>
        <w:contextualSpacing w:val="0"/>
        <w:rPr>
          <w:rFonts w:ascii="Times New Roman" w:hAnsi="Times New Roman"/>
          <w:sz w:val="28"/>
          <w:szCs w:val="28"/>
        </w:rPr>
      </w:pPr>
      <w:r w:rsidRPr="000F4BD9">
        <w:rPr>
          <w:rFonts w:ascii="Times New Roman" w:hAnsi="Times New Roman"/>
          <w:sz w:val="28"/>
          <w:szCs w:val="28"/>
        </w:rPr>
        <w:t xml:space="preserve">Сайт международной финансовой лаборатории </w:t>
      </w:r>
      <w:r w:rsidRPr="000F4BD9">
        <w:rPr>
          <w:rFonts w:ascii="Times New Roman" w:hAnsi="Times New Roman"/>
          <w:sz w:val="28"/>
          <w:szCs w:val="28"/>
          <w:lang w:val="en-US"/>
        </w:rPr>
        <w:t>URL</w:t>
      </w:r>
      <w:r w:rsidRPr="000F4BD9">
        <w:rPr>
          <w:rFonts w:ascii="Times New Roman" w:hAnsi="Times New Roman"/>
          <w:sz w:val="28"/>
          <w:szCs w:val="28"/>
        </w:rPr>
        <w:t>: http://mfl.fa.ru/index.php/ru/issledovaniya/materialy-po-nachalu-raboty-sinformatsionno-analiticheskoj-sistemoj-bloomberg</w:t>
      </w:r>
    </w:p>
    <w:p w:rsidR="001553AB" w:rsidRPr="000F4BD9" w:rsidRDefault="001553AB" w:rsidP="000F4BD9">
      <w:pPr>
        <w:pStyle w:val="af0"/>
        <w:numPr>
          <w:ilvl w:val="0"/>
          <w:numId w:val="42"/>
        </w:numPr>
        <w:spacing w:after="0" w:line="240" w:lineRule="auto"/>
        <w:ind w:left="0" w:firstLine="709"/>
        <w:contextualSpacing w:val="0"/>
        <w:rPr>
          <w:rFonts w:ascii="Times New Roman" w:hAnsi="Times New Roman"/>
          <w:sz w:val="28"/>
          <w:szCs w:val="28"/>
        </w:rPr>
      </w:pPr>
      <w:r w:rsidRPr="000F4BD9">
        <w:rPr>
          <w:rFonts w:ascii="Times New Roman" w:hAnsi="Times New Roman"/>
          <w:sz w:val="28"/>
          <w:szCs w:val="28"/>
        </w:rPr>
        <w:t xml:space="preserve">Официальный сайт Московской Биржи </w:t>
      </w:r>
      <w:r w:rsidRPr="000F4BD9">
        <w:rPr>
          <w:rFonts w:ascii="Times New Roman" w:hAnsi="Times New Roman"/>
          <w:sz w:val="28"/>
          <w:szCs w:val="28"/>
          <w:lang w:val="en-US"/>
        </w:rPr>
        <w:t>URL</w:t>
      </w:r>
      <w:r w:rsidRPr="000F4BD9">
        <w:rPr>
          <w:rFonts w:ascii="Times New Roman" w:hAnsi="Times New Roman"/>
          <w:sz w:val="28"/>
          <w:szCs w:val="28"/>
        </w:rPr>
        <w:t>: https://www.moex.com</w:t>
      </w:r>
    </w:p>
    <w:p w:rsidR="001553AB" w:rsidRPr="000F4BD9" w:rsidRDefault="001553AB" w:rsidP="000F4BD9">
      <w:pPr>
        <w:pStyle w:val="af0"/>
        <w:numPr>
          <w:ilvl w:val="0"/>
          <w:numId w:val="42"/>
        </w:numPr>
        <w:spacing w:after="0" w:line="240" w:lineRule="auto"/>
        <w:ind w:left="0" w:firstLine="709"/>
        <w:contextualSpacing w:val="0"/>
        <w:rPr>
          <w:rFonts w:ascii="Times New Roman" w:hAnsi="Times New Roman"/>
          <w:sz w:val="28"/>
          <w:szCs w:val="28"/>
        </w:rPr>
      </w:pPr>
      <w:r w:rsidRPr="000F4BD9">
        <w:rPr>
          <w:rFonts w:ascii="Times New Roman" w:hAnsi="Times New Roman"/>
          <w:sz w:val="28"/>
          <w:szCs w:val="28"/>
        </w:rPr>
        <w:t>Электронные ресурсы БИК:</w:t>
      </w:r>
    </w:p>
    <w:p w:rsidR="001553AB" w:rsidRPr="000F4BD9" w:rsidRDefault="001553AB" w:rsidP="000F4BD9">
      <w:pPr>
        <w:pStyle w:val="af0"/>
        <w:numPr>
          <w:ilvl w:val="0"/>
          <w:numId w:val="32"/>
        </w:numPr>
        <w:spacing w:after="0" w:line="240" w:lineRule="auto"/>
        <w:ind w:left="0" w:firstLine="709"/>
        <w:contextualSpacing w:val="0"/>
        <w:rPr>
          <w:rFonts w:ascii="Times New Roman" w:hAnsi="Times New Roman"/>
          <w:sz w:val="28"/>
          <w:szCs w:val="28"/>
        </w:rPr>
      </w:pPr>
      <w:r w:rsidRPr="000F4BD9">
        <w:rPr>
          <w:rFonts w:ascii="Times New Roman" w:hAnsi="Times New Roman"/>
          <w:sz w:val="28"/>
          <w:szCs w:val="28"/>
        </w:rPr>
        <w:t>Электронная библиотека Финансового университета (ЭБ) http://elib.fa.ru/</w:t>
      </w:r>
    </w:p>
    <w:p w:rsidR="001553AB" w:rsidRPr="000F4BD9" w:rsidRDefault="001553AB" w:rsidP="000F4BD9">
      <w:pPr>
        <w:pStyle w:val="af0"/>
        <w:numPr>
          <w:ilvl w:val="0"/>
          <w:numId w:val="32"/>
        </w:numPr>
        <w:spacing w:after="0" w:line="240" w:lineRule="auto"/>
        <w:ind w:left="0" w:firstLine="709"/>
        <w:contextualSpacing w:val="0"/>
        <w:rPr>
          <w:rFonts w:ascii="Times New Roman" w:hAnsi="Times New Roman"/>
          <w:sz w:val="28"/>
          <w:szCs w:val="28"/>
        </w:rPr>
      </w:pPr>
      <w:r w:rsidRPr="000F4BD9">
        <w:rPr>
          <w:rFonts w:ascii="Times New Roman" w:hAnsi="Times New Roman"/>
          <w:sz w:val="28"/>
          <w:szCs w:val="28"/>
        </w:rPr>
        <w:t>Электронно-библиотечная система BOOK.RU http://www.book.ru</w:t>
      </w:r>
    </w:p>
    <w:p w:rsidR="001553AB" w:rsidRPr="000F4BD9" w:rsidRDefault="001553AB" w:rsidP="000F4BD9">
      <w:pPr>
        <w:pStyle w:val="af0"/>
        <w:numPr>
          <w:ilvl w:val="0"/>
          <w:numId w:val="32"/>
        </w:numPr>
        <w:spacing w:after="0" w:line="240" w:lineRule="auto"/>
        <w:ind w:left="0" w:firstLine="709"/>
        <w:contextualSpacing w:val="0"/>
        <w:rPr>
          <w:rFonts w:ascii="Times New Roman" w:hAnsi="Times New Roman"/>
          <w:sz w:val="28"/>
          <w:szCs w:val="28"/>
        </w:rPr>
      </w:pPr>
      <w:r w:rsidRPr="000F4BD9">
        <w:rPr>
          <w:rFonts w:ascii="Times New Roman" w:hAnsi="Times New Roman"/>
          <w:sz w:val="28"/>
          <w:szCs w:val="28"/>
        </w:rPr>
        <w:t>Электронно-библиотечная система «Университетская библиотека ОНЛАЙН» http://biblioclub.ru/</w:t>
      </w:r>
    </w:p>
    <w:p w:rsidR="001553AB" w:rsidRPr="000F4BD9" w:rsidRDefault="001553AB" w:rsidP="000F4BD9">
      <w:pPr>
        <w:pStyle w:val="af0"/>
        <w:numPr>
          <w:ilvl w:val="0"/>
          <w:numId w:val="32"/>
        </w:numPr>
        <w:spacing w:after="0" w:line="240" w:lineRule="auto"/>
        <w:ind w:left="0" w:firstLine="709"/>
        <w:contextualSpacing w:val="0"/>
        <w:rPr>
          <w:rFonts w:ascii="Times New Roman" w:hAnsi="Times New Roman"/>
          <w:sz w:val="28"/>
          <w:szCs w:val="28"/>
        </w:rPr>
      </w:pPr>
      <w:r w:rsidRPr="000F4BD9">
        <w:rPr>
          <w:rFonts w:ascii="Times New Roman" w:hAnsi="Times New Roman"/>
          <w:sz w:val="28"/>
          <w:szCs w:val="28"/>
        </w:rPr>
        <w:t>Электронно-библиотечная система Znanium http://www.znanium.com</w:t>
      </w:r>
    </w:p>
    <w:p w:rsidR="001553AB" w:rsidRPr="000F4BD9" w:rsidRDefault="001553AB" w:rsidP="000F4BD9">
      <w:pPr>
        <w:pStyle w:val="af0"/>
        <w:numPr>
          <w:ilvl w:val="0"/>
          <w:numId w:val="32"/>
        </w:numPr>
        <w:spacing w:after="0" w:line="240" w:lineRule="auto"/>
        <w:ind w:left="0" w:firstLine="709"/>
        <w:contextualSpacing w:val="0"/>
        <w:rPr>
          <w:rFonts w:ascii="Times New Roman" w:hAnsi="Times New Roman"/>
          <w:sz w:val="28"/>
          <w:szCs w:val="28"/>
        </w:rPr>
      </w:pPr>
      <w:r w:rsidRPr="000F4BD9">
        <w:rPr>
          <w:rFonts w:ascii="Times New Roman" w:hAnsi="Times New Roman"/>
          <w:sz w:val="28"/>
          <w:szCs w:val="28"/>
        </w:rPr>
        <w:t>Электронно-библиотечная система издательства «ЮРАЙТ» https://urait.ru/</w:t>
      </w:r>
    </w:p>
    <w:p w:rsidR="001553AB" w:rsidRPr="000F4BD9" w:rsidRDefault="001553AB" w:rsidP="000F4BD9">
      <w:pPr>
        <w:pStyle w:val="af0"/>
        <w:numPr>
          <w:ilvl w:val="0"/>
          <w:numId w:val="32"/>
        </w:numPr>
        <w:spacing w:after="0" w:line="240" w:lineRule="auto"/>
        <w:ind w:left="0" w:firstLine="709"/>
        <w:contextualSpacing w:val="0"/>
        <w:rPr>
          <w:rFonts w:ascii="Times New Roman" w:hAnsi="Times New Roman"/>
          <w:sz w:val="28"/>
          <w:szCs w:val="28"/>
        </w:rPr>
      </w:pPr>
      <w:r w:rsidRPr="000F4BD9">
        <w:rPr>
          <w:rFonts w:ascii="Times New Roman" w:hAnsi="Times New Roman"/>
          <w:sz w:val="28"/>
          <w:szCs w:val="28"/>
        </w:rPr>
        <w:t>Электронно-библиотечная система издательства Проспект http://ebs.prospekt.org/books</w:t>
      </w:r>
    </w:p>
    <w:p w:rsidR="001553AB" w:rsidRPr="000F4BD9" w:rsidRDefault="001553AB" w:rsidP="000F4BD9">
      <w:pPr>
        <w:pStyle w:val="af0"/>
        <w:numPr>
          <w:ilvl w:val="0"/>
          <w:numId w:val="32"/>
        </w:numPr>
        <w:spacing w:after="0" w:line="240" w:lineRule="auto"/>
        <w:ind w:left="0" w:firstLine="709"/>
        <w:contextualSpacing w:val="0"/>
        <w:rPr>
          <w:rFonts w:ascii="Times New Roman" w:hAnsi="Times New Roman"/>
          <w:sz w:val="28"/>
          <w:szCs w:val="28"/>
        </w:rPr>
      </w:pPr>
      <w:r w:rsidRPr="000F4BD9">
        <w:rPr>
          <w:rFonts w:ascii="Times New Roman" w:hAnsi="Times New Roman"/>
          <w:sz w:val="28"/>
          <w:szCs w:val="28"/>
        </w:rPr>
        <w:t>Деловая онлайн-библиотека Alpina Digital http://lib.alpinadigital.ru/</w:t>
      </w:r>
    </w:p>
    <w:p w:rsidR="001553AB" w:rsidRPr="000F4BD9" w:rsidRDefault="001553AB" w:rsidP="000F4BD9">
      <w:pPr>
        <w:pStyle w:val="af0"/>
        <w:numPr>
          <w:ilvl w:val="0"/>
          <w:numId w:val="32"/>
        </w:numPr>
        <w:spacing w:after="0" w:line="240" w:lineRule="auto"/>
        <w:ind w:left="0" w:firstLine="709"/>
        <w:contextualSpacing w:val="0"/>
        <w:rPr>
          <w:rFonts w:ascii="Times New Roman" w:hAnsi="Times New Roman"/>
          <w:sz w:val="28"/>
          <w:szCs w:val="28"/>
        </w:rPr>
      </w:pPr>
      <w:r w:rsidRPr="000F4BD9">
        <w:rPr>
          <w:rFonts w:ascii="Times New Roman" w:hAnsi="Times New Roman"/>
          <w:sz w:val="28"/>
          <w:szCs w:val="28"/>
        </w:rPr>
        <w:t>Электронная библиотека Издательского дома «Гребенников» https://grebennikon.ru/</w:t>
      </w:r>
    </w:p>
    <w:p w:rsidR="001553AB" w:rsidRPr="000F4BD9" w:rsidRDefault="001553AB" w:rsidP="000F4BD9">
      <w:pPr>
        <w:pStyle w:val="af0"/>
        <w:numPr>
          <w:ilvl w:val="0"/>
          <w:numId w:val="32"/>
        </w:numPr>
        <w:spacing w:after="0" w:line="240" w:lineRule="auto"/>
        <w:ind w:left="0" w:firstLine="709"/>
        <w:contextualSpacing w:val="0"/>
        <w:rPr>
          <w:rFonts w:ascii="Times New Roman" w:hAnsi="Times New Roman"/>
          <w:sz w:val="28"/>
          <w:szCs w:val="28"/>
        </w:rPr>
      </w:pPr>
      <w:r w:rsidRPr="000F4BD9">
        <w:rPr>
          <w:rFonts w:ascii="Times New Roman" w:hAnsi="Times New Roman"/>
          <w:sz w:val="28"/>
          <w:szCs w:val="28"/>
        </w:rPr>
        <w:t xml:space="preserve">Научная электронная библиотека eLibrary.ru http://elibrary.ru  </w:t>
      </w:r>
    </w:p>
    <w:p w:rsidR="001553AB" w:rsidRPr="000F4BD9" w:rsidRDefault="001553AB" w:rsidP="000F4BD9">
      <w:pPr>
        <w:pStyle w:val="af0"/>
        <w:numPr>
          <w:ilvl w:val="0"/>
          <w:numId w:val="32"/>
        </w:numPr>
        <w:spacing w:after="0" w:line="240" w:lineRule="auto"/>
        <w:ind w:left="0" w:firstLine="709"/>
        <w:contextualSpacing w:val="0"/>
        <w:rPr>
          <w:rFonts w:ascii="Times New Roman" w:hAnsi="Times New Roman"/>
          <w:sz w:val="28"/>
          <w:szCs w:val="28"/>
        </w:rPr>
      </w:pPr>
      <w:r w:rsidRPr="000F4BD9">
        <w:rPr>
          <w:rFonts w:ascii="Times New Roman" w:hAnsi="Times New Roman"/>
          <w:sz w:val="28"/>
          <w:szCs w:val="28"/>
        </w:rPr>
        <w:t>Национальная электронная библиотека http://нэб.рф/</w:t>
      </w:r>
    </w:p>
    <w:p w:rsidR="001553AB" w:rsidRPr="000F4BD9" w:rsidRDefault="001553AB" w:rsidP="000F4BD9">
      <w:pPr>
        <w:pStyle w:val="af0"/>
        <w:numPr>
          <w:ilvl w:val="0"/>
          <w:numId w:val="32"/>
        </w:numPr>
        <w:spacing w:after="0" w:line="240" w:lineRule="auto"/>
        <w:ind w:left="0" w:firstLine="709"/>
        <w:contextualSpacing w:val="0"/>
        <w:rPr>
          <w:rFonts w:ascii="Times New Roman" w:hAnsi="Times New Roman"/>
          <w:sz w:val="28"/>
          <w:szCs w:val="28"/>
        </w:rPr>
      </w:pPr>
      <w:r w:rsidRPr="000F4BD9">
        <w:rPr>
          <w:rFonts w:ascii="Times New Roman" w:hAnsi="Times New Roman"/>
          <w:sz w:val="28"/>
          <w:szCs w:val="28"/>
        </w:rPr>
        <w:lastRenderedPageBreak/>
        <w:t>Информационная система "КОНТИНЕНТ" http://continent-online.com/</w:t>
      </w:r>
    </w:p>
    <w:p w:rsidR="001553AB" w:rsidRPr="000F4BD9" w:rsidRDefault="001553AB" w:rsidP="000F4BD9">
      <w:pPr>
        <w:pStyle w:val="af0"/>
        <w:numPr>
          <w:ilvl w:val="0"/>
          <w:numId w:val="32"/>
        </w:numPr>
        <w:spacing w:after="0" w:line="240" w:lineRule="auto"/>
        <w:ind w:left="0" w:firstLine="709"/>
        <w:contextualSpacing w:val="0"/>
        <w:rPr>
          <w:rFonts w:ascii="Times New Roman" w:hAnsi="Times New Roman"/>
          <w:sz w:val="28"/>
          <w:szCs w:val="28"/>
        </w:rPr>
      </w:pPr>
      <w:r w:rsidRPr="000F4BD9">
        <w:rPr>
          <w:rFonts w:ascii="Times New Roman" w:hAnsi="Times New Roman"/>
          <w:sz w:val="28"/>
          <w:szCs w:val="28"/>
        </w:rPr>
        <w:t>Ресурсы информационно-аналитического агентства по финансовым рынкам Cbonds.ru https://cbonds.ru/</w:t>
      </w:r>
    </w:p>
    <w:p w:rsidR="001553AB" w:rsidRPr="000F4BD9" w:rsidRDefault="001553AB" w:rsidP="000F4BD9">
      <w:pPr>
        <w:pStyle w:val="af0"/>
        <w:numPr>
          <w:ilvl w:val="0"/>
          <w:numId w:val="32"/>
        </w:numPr>
        <w:spacing w:after="0" w:line="240" w:lineRule="auto"/>
        <w:ind w:left="0" w:firstLine="709"/>
        <w:contextualSpacing w:val="0"/>
        <w:rPr>
          <w:rFonts w:ascii="Times New Roman" w:hAnsi="Times New Roman"/>
          <w:sz w:val="28"/>
          <w:szCs w:val="28"/>
        </w:rPr>
      </w:pPr>
      <w:r w:rsidRPr="000F4BD9">
        <w:rPr>
          <w:rFonts w:ascii="Times New Roman" w:hAnsi="Times New Roman"/>
          <w:sz w:val="28"/>
          <w:szCs w:val="28"/>
        </w:rPr>
        <w:t>СПАРК https://spark-interfax.ru/</w:t>
      </w:r>
    </w:p>
    <w:p w:rsidR="001553AB" w:rsidRPr="000F4BD9" w:rsidRDefault="001553AB" w:rsidP="000F4BD9">
      <w:pPr>
        <w:pStyle w:val="af0"/>
        <w:numPr>
          <w:ilvl w:val="0"/>
          <w:numId w:val="32"/>
        </w:numPr>
        <w:spacing w:after="0" w:line="240" w:lineRule="auto"/>
        <w:ind w:left="0" w:firstLine="709"/>
        <w:contextualSpacing w:val="0"/>
        <w:rPr>
          <w:rFonts w:ascii="Times New Roman" w:hAnsi="Times New Roman"/>
          <w:sz w:val="28"/>
          <w:szCs w:val="28"/>
          <w:lang w:val="en-US"/>
        </w:rPr>
      </w:pPr>
      <w:r w:rsidRPr="000F4BD9">
        <w:rPr>
          <w:rFonts w:ascii="Times New Roman" w:hAnsi="Times New Roman"/>
          <w:sz w:val="28"/>
          <w:szCs w:val="28"/>
          <w:lang w:val="en-US"/>
        </w:rPr>
        <w:t>Academic Reference http://ar.cnki.net/ACADREF</w:t>
      </w:r>
    </w:p>
    <w:p w:rsidR="001553AB" w:rsidRPr="000F4BD9" w:rsidRDefault="001553AB" w:rsidP="000F4BD9">
      <w:pPr>
        <w:pStyle w:val="af0"/>
        <w:numPr>
          <w:ilvl w:val="0"/>
          <w:numId w:val="32"/>
        </w:numPr>
        <w:spacing w:after="0" w:line="240" w:lineRule="auto"/>
        <w:ind w:left="0" w:firstLine="709"/>
        <w:contextualSpacing w:val="0"/>
        <w:rPr>
          <w:rFonts w:ascii="Times New Roman" w:hAnsi="Times New Roman"/>
          <w:sz w:val="28"/>
          <w:szCs w:val="28"/>
          <w:lang w:val="en-US"/>
        </w:rPr>
      </w:pPr>
      <w:r w:rsidRPr="000F4BD9">
        <w:rPr>
          <w:rFonts w:ascii="Times New Roman" w:hAnsi="Times New Roman"/>
          <w:sz w:val="28"/>
          <w:szCs w:val="28"/>
          <w:lang w:val="en-US"/>
        </w:rPr>
        <w:t>Bank Focus http://library.fa.ru/resource.asp?id=527</w:t>
      </w:r>
    </w:p>
    <w:p w:rsidR="001553AB" w:rsidRPr="000F4BD9" w:rsidRDefault="001553AB" w:rsidP="000F4BD9">
      <w:pPr>
        <w:pStyle w:val="af0"/>
        <w:numPr>
          <w:ilvl w:val="0"/>
          <w:numId w:val="32"/>
        </w:numPr>
        <w:spacing w:after="0" w:line="240" w:lineRule="auto"/>
        <w:ind w:left="0" w:firstLine="709"/>
        <w:contextualSpacing w:val="0"/>
        <w:rPr>
          <w:rFonts w:ascii="Times New Roman" w:hAnsi="Times New Roman"/>
          <w:sz w:val="28"/>
          <w:szCs w:val="28"/>
        </w:rPr>
      </w:pPr>
      <w:r w:rsidRPr="000F4BD9">
        <w:rPr>
          <w:rFonts w:ascii="Times New Roman" w:hAnsi="Times New Roman"/>
          <w:sz w:val="28"/>
          <w:szCs w:val="28"/>
        </w:rPr>
        <w:t>Пакет баз данных компании EBSCO Publishing, крупнейшего агрегатора научных ресурсов ведущих издательств мира http://search.ebscohost.com</w:t>
      </w:r>
    </w:p>
    <w:p w:rsidR="001553AB" w:rsidRPr="000F4BD9" w:rsidRDefault="001553AB" w:rsidP="000F4BD9">
      <w:pPr>
        <w:pStyle w:val="af0"/>
        <w:numPr>
          <w:ilvl w:val="0"/>
          <w:numId w:val="32"/>
        </w:numPr>
        <w:spacing w:after="0" w:line="240" w:lineRule="auto"/>
        <w:ind w:left="0" w:firstLine="709"/>
        <w:contextualSpacing w:val="0"/>
        <w:rPr>
          <w:rFonts w:ascii="Times New Roman" w:hAnsi="Times New Roman"/>
          <w:sz w:val="28"/>
          <w:szCs w:val="28"/>
        </w:rPr>
      </w:pPr>
      <w:r w:rsidRPr="000F4BD9">
        <w:rPr>
          <w:rFonts w:ascii="Times New Roman" w:hAnsi="Times New Roman"/>
          <w:sz w:val="28"/>
          <w:szCs w:val="28"/>
        </w:rPr>
        <w:t>Электронные продукты издательства Elsevier http://www.sciencedirect.com</w:t>
      </w:r>
    </w:p>
    <w:p w:rsidR="001553AB" w:rsidRPr="000F4BD9" w:rsidRDefault="001553AB" w:rsidP="000F4BD9">
      <w:pPr>
        <w:pStyle w:val="af0"/>
        <w:numPr>
          <w:ilvl w:val="0"/>
          <w:numId w:val="32"/>
        </w:numPr>
        <w:spacing w:after="0" w:line="240" w:lineRule="auto"/>
        <w:ind w:left="0" w:firstLine="709"/>
        <w:contextualSpacing w:val="0"/>
        <w:rPr>
          <w:rFonts w:ascii="Times New Roman" w:hAnsi="Times New Roman"/>
          <w:sz w:val="28"/>
          <w:szCs w:val="28"/>
          <w:lang w:val="en-US"/>
        </w:rPr>
      </w:pPr>
      <w:r w:rsidRPr="000F4BD9">
        <w:rPr>
          <w:rFonts w:ascii="Times New Roman" w:hAnsi="Times New Roman"/>
          <w:sz w:val="28"/>
          <w:szCs w:val="28"/>
          <w:lang w:val="en-US"/>
        </w:rPr>
        <w:t>Emerald: Management eJournal Portfolio https://www.emerald.com/insight/</w:t>
      </w:r>
    </w:p>
    <w:p w:rsidR="001553AB" w:rsidRPr="000F4BD9" w:rsidRDefault="001553AB" w:rsidP="000F4BD9">
      <w:pPr>
        <w:pStyle w:val="af0"/>
        <w:numPr>
          <w:ilvl w:val="0"/>
          <w:numId w:val="32"/>
        </w:numPr>
        <w:spacing w:after="0" w:line="240" w:lineRule="auto"/>
        <w:ind w:left="0" w:firstLine="709"/>
        <w:contextualSpacing w:val="0"/>
        <w:rPr>
          <w:rFonts w:ascii="Times New Roman" w:hAnsi="Times New Roman"/>
          <w:sz w:val="28"/>
          <w:szCs w:val="28"/>
        </w:rPr>
      </w:pPr>
      <w:r w:rsidRPr="000F4BD9">
        <w:rPr>
          <w:rFonts w:ascii="Times New Roman" w:hAnsi="Times New Roman"/>
          <w:sz w:val="28"/>
          <w:szCs w:val="28"/>
        </w:rPr>
        <w:t>Информационно-аналитическая база данных EMIS Global https://www.emis.com/php/companies/overview/index</w:t>
      </w:r>
    </w:p>
    <w:p w:rsidR="001553AB" w:rsidRPr="000F4BD9" w:rsidRDefault="001553AB" w:rsidP="000F4BD9">
      <w:pPr>
        <w:pStyle w:val="af0"/>
        <w:numPr>
          <w:ilvl w:val="0"/>
          <w:numId w:val="32"/>
        </w:numPr>
        <w:spacing w:after="0" w:line="240" w:lineRule="auto"/>
        <w:ind w:left="0" w:firstLine="709"/>
        <w:contextualSpacing w:val="0"/>
        <w:rPr>
          <w:rFonts w:ascii="Times New Roman" w:hAnsi="Times New Roman"/>
          <w:sz w:val="28"/>
          <w:szCs w:val="28"/>
          <w:lang w:val="en-US"/>
        </w:rPr>
      </w:pPr>
      <w:r w:rsidRPr="000F4BD9">
        <w:rPr>
          <w:rFonts w:ascii="Times New Roman" w:hAnsi="Times New Roman"/>
          <w:sz w:val="28"/>
          <w:szCs w:val="28"/>
          <w:lang w:val="en-US"/>
        </w:rPr>
        <w:t xml:space="preserve">IBFD University Europe package large - </w:t>
      </w:r>
      <w:r w:rsidRPr="000F4BD9">
        <w:rPr>
          <w:rFonts w:ascii="Times New Roman" w:hAnsi="Times New Roman"/>
          <w:sz w:val="28"/>
          <w:szCs w:val="28"/>
        </w:rPr>
        <w:t>коллекция</w:t>
      </w:r>
      <w:r w:rsidRPr="000F4BD9">
        <w:rPr>
          <w:rFonts w:ascii="Times New Roman" w:hAnsi="Times New Roman"/>
          <w:sz w:val="28"/>
          <w:szCs w:val="28"/>
          <w:lang w:val="en-US"/>
        </w:rPr>
        <w:t xml:space="preserve"> </w:t>
      </w:r>
      <w:r w:rsidRPr="000F4BD9">
        <w:rPr>
          <w:rFonts w:ascii="Times New Roman" w:hAnsi="Times New Roman"/>
          <w:sz w:val="28"/>
          <w:szCs w:val="28"/>
        </w:rPr>
        <w:t>Международного</w:t>
      </w:r>
      <w:r w:rsidRPr="000F4BD9">
        <w:rPr>
          <w:rFonts w:ascii="Times New Roman" w:hAnsi="Times New Roman"/>
          <w:sz w:val="28"/>
          <w:szCs w:val="28"/>
          <w:lang w:val="en-US"/>
        </w:rPr>
        <w:t xml:space="preserve"> </w:t>
      </w:r>
      <w:r w:rsidRPr="000F4BD9">
        <w:rPr>
          <w:rFonts w:ascii="Times New Roman" w:hAnsi="Times New Roman"/>
          <w:sz w:val="28"/>
          <w:szCs w:val="28"/>
        </w:rPr>
        <w:t>бюро</w:t>
      </w:r>
      <w:r w:rsidRPr="000F4BD9">
        <w:rPr>
          <w:rFonts w:ascii="Times New Roman" w:hAnsi="Times New Roman"/>
          <w:sz w:val="28"/>
          <w:szCs w:val="28"/>
          <w:lang w:val="en-US"/>
        </w:rPr>
        <w:t xml:space="preserve"> </w:t>
      </w:r>
      <w:r w:rsidRPr="000F4BD9">
        <w:rPr>
          <w:rFonts w:ascii="Times New Roman" w:hAnsi="Times New Roman"/>
          <w:sz w:val="28"/>
          <w:szCs w:val="28"/>
        </w:rPr>
        <w:t>налоговой</w:t>
      </w:r>
      <w:r w:rsidRPr="000F4BD9">
        <w:rPr>
          <w:rFonts w:ascii="Times New Roman" w:hAnsi="Times New Roman"/>
          <w:sz w:val="28"/>
          <w:szCs w:val="28"/>
          <w:lang w:val="en-US"/>
        </w:rPr>
        <w:t xml:space="preserve"> </w:t>
      </w:r>
      <w:r w:rsidRPr="000F4BD9">
        <w:rPr>
          <w:rFonts w:ascii="Times New Roman" w:hAnsi="Times New Roman"/>
          <w:sz w:val="28"/>
          <w:szCs w:val="28"/>
        </w:rPr>
        <w:t>документации</w:t>
      </w:r>
      <w:r w:rsidRPr="000F4BD9">
        <w:rPr>
          <w:rFonts w:ascii="Times New Roman" w:hAnsi="Times New Roman"/>
          <w:sz w:val="28"/>
          <w:szCs w:val="28"/>
          <w:lang w:val="en-US"/>
        </w:rPr>
        <w:t xml:space="preserve">  (International Bureau of Fiscal Documentation – IBFD) https://research.ibfd.org/</w:t>
      </w:r>
    </w:p>
    <w:p w:rsidR="001553AB" w:rsidRPr="000F4BD9" w:rsidRDefault="001553AB" w:rsidP="000F4BD9">
      <w:pPr>
        <w:pStyle w:val="af0"/>
        <w:numPr>
          <w:ilvl w:val="0"/>
          <w:numId w:val="32"/>
        </w:numPr>
        <w:spacing w:after="0" w:line="240" w:lineRule="auto"/>
        <w:ind w:left="0" w:firstLine="709"/>
        <w:contextualSpacing w:val="0"/>
        <w:rPr>
          <w:rFonts w:ascii="Times New Roman" w:hAnsi="Times New Roman"/>
          <w:sz w:val="28"/>
          <w:szCs w:val="28"/>
        </w:rPr>
      </w:pPr>
      <w:r w:rsidRPr="000F4BD9">
        <w:rPr>
          <w:rFonts w:ascii="Times New Roman" w:hAnsi="Times New Roman"/>
          <w:sz w:val="28"/>
          <w:szCs w:val="28"/>
        </w:rPr>
        <w:t>Henry Stewart Talks: Библиотека Онлайн Лекций по Бизнесу и Маркетингу https://hstalks.com/business/</w:t>
      </w:r>
    </w:p>
    <w:p w:rsidR="001553AB" w:rsidRPr="000F4BD9" w:rsidRDefault="001553AB" w:rsidP="000F4BD9">
      <w:pPr>
        <w:pStyle w:val="af0"/>
        <w:numPr>
          <w:ilvl w:val="0"/>
          <w:numId w:val="32"/>
        </w:numPr>
        <w:spacing w:after="0" w:line="240" w:lineRule="auto"/>
        <w:ind w:left="0" w:firstLine="709"/>
        <w:contextualSpacing w:val="0"/>
        <w:rPr>
          <w:rFonts w:ascii="Times New Roman" w:hAnsi="Times New Roman"/>
          <w:sz w:val="28"/>
          <w:szCs w:val="28"/>
          <w:lang w:val="en-US"/>
        </w:rPr>
      </w:pPr>
      <w:r w:rsidRPr="000F4BD9">
        <w:rPr>
          <w:rFonts w:ascii="Times New Roman" w:hAnsi="Times New Roman"/>
          <w:sz w:val="28"/>
          <w:szCs w:val="28"/>
          <w:lang w:val="en-US"/>
        </w:rPr>
        <w:t>Oxford Scholarship Online https://oxford.universitypressscholarship.com/</w:t>
      </w:r>
    </w:p>
    <w:p w:rsidR="001553AB" w:rsidRPr="000F4BD9" w:rsidRDefault="001553AB" w:rsidP="000F4BD9">
      <w:pPr>
        <w:pStyle w:val="af0"/>
        <w:numPr>
          <w:ilvl w:val="0"/>
          <w:numId w:val="32"/>
        </w:numPr>
        <w:spacing w:after="0" w:line="240" w:lineRule="auto"/>
        <w:ind w:left="0" w:firstLine="709"/>
        <w:contextualSpacing w:val="0"/>
        <w:rPr>
          <w:rFonts w:ascii="Times New Roman" w:hAnsi="Times New Roman"/>
          <w:sz w:val="28"/>
          <w:szCs w:val="28"/>
        </w:rPr>
      </w:pPr>
      <w:r w:rsidRPr="000F4BD9">
        <w:rPr>
          <w:rFonts w:ascii="Times New Roman" w:hAnsi="Times New Roman"/>
          <w:sz w:val="28"/>
          <w:szCs w:val="28"/>
        </w:rPr>
        <w:t>Коллекция научных журналов Oxford University Press https://academic.oup.com/journals/</w:t>
      </w:r>
    </w:p>
    <w:p w:rsidR="001553AB" w:rsidRPr="000F4BD9" w:rsidRDefault="001553AB" w:rsidP="000F4BD9">
      <w:pPr>
        <w:pStyle w:val="af0"/>
        <w:numPr>
          <w:ilvl w:val="0"/>
          <w:numId w:val="32"/>
        </w:numPr>
        <w:spacing w:after="0" w:line="240" w:lineRule="auto"/>
        <w:ind w:left="0" w:firstLine="709"/>
        <w:contextualSpacing w:val="0"/>
        <w:rPr>
          <w:rFonts w:ascii="Times New Roman" w:hAnsi="Times New Roman"/>
          <w:sz w:val="28"/>
          <w:szCs w:val="28"/>
          <w:lang w:val="en-US"/>
        </w:rPr>
      </w:pPr>
      <w:r w:rsidRPr="000F4BD9">
        <w:rPr>
          <w:rFonts w:ascii="Times New Roman" w:hAnsi="Times New Roman"/>
          <w:sz w:val="28"/>
          <w:szCs w:val="28"/>
          <w:lang w:val="en-US"/>
        </w:rPr>
        <w:t xml:space="preserve">ProQuest: </w:t>
      </w:r>
      <w:r w:rsidRPr="000F4BD9">
        <w:rPr>
          <w:rFonts w:ascii="Times New Roman" w:hAnsi="Times New Roman"/>
          <w:sz w:val="28"/>
          <w:szCs w:val="28"/>
        </w:rPr>
        <w:t>База</w:t>
      </w:r>
      <w:r w:rsidRPr="000F4BD9">
        <w:rPr>
          <w:rFonts w:ascii="Times New Roman" w:hAnsi="Times New Roman"/>
          <w:sz w:val="28"/>
          <w:szCs w:val="28"/>
          <w:lang w:val="en-US"/>
        </w:rPr>
        <w:t xml:space="preserve"> </w:t>
      </w:r>
      <w:r w:rsidRPr="000F4BD9">
        <w:rPr>
          <w:rFonts w:ascii="Times New Roman" w:hAnsi="Times New Roman"/>
          <w:sz w:val="28"/>
          <w:szCs w:val="28"/>
        </w:rPr>
        <w:t>данных</w:t>
      </w:r>
      <w:r w:rsidRPr="000F4BD9">
        <w:rPr>
          <w:rFonts w:ascii="Times New Roman" w:hAnsi="Times New Roman"/>
          <w:sz w:val="28"/>
          <w:szCs w:val="28"/>
          <w:lang w:val="en-US"/>
        </w:rPr>
        <w:t xml:space="preserve"> Business Ebook Subscription </w:t>
      </w:r>
      <w:r w:rsidRPr="000F4BD9">
        <w:rPr>
          <w:rFonts w:ascii="Times New Roman" w:hAnsi="Times New Roman"/>
          <w:sz w:val="28"/>
          <w:szCs w:val="28"/>
        </w:rPr>
        <w:t>на</w:t>
      </w:r>
      <w:r w:rsidRPr="000F4BD9">
        <w:rPr>
          <w:rFonts w:ascii="Times New Roman" w:hAnsi="Times New Roman"/>
          <w:sz w:val="28"/>
          <w:szCs w:val="28"/>
          <w:lang w:val="en-US"/>
        </w:rPr>
        <w:t xml:space="preserve"> </w:t>
      </w:r>
      <w:r w:rsidRPr="000F4BD9">
        <w:rPr>
          <w:rFonts w:ascii="Times New Roman" w:hAnsi="Times New Roman"/>
          <w:sz w:val="28"/>
          <w:szCs w:val="28"/>
        </w:rPr>
        <w:t>платформе</w:t>
      </w:r>
      <w:r w:rsidRPr="000F4BD9">
        <w:rPr>
          <w:rFonts w:ascii="Times New Roman" w:hAnsi="Times New Roman"/>
          <w:sz w:val="28"/>
          <w:szCs w:val="28"/>
          <w:lang w:val="en-US"/>
        </w:rPr>
        <w:t xml:space="preserve"> Ebook Central‎ https://search.proquest.com/</w:t>
      </w:r>
    </w:p>
    <w:p w:rsidR="001553AB" w:rsidRPr="000F4BD9" w:rsidRDefault="001553AB" w:rsidP="000F4BD9">
      <w:pPr>
        <w:pStyle w:val="af0"/>
        <w:numPr>
          <w:ilvl w:val="0"/>
          <w:numId w:val="32"/>
        </w:numPr>
        <w:spacing w:after="0" w:line="240" w:lineRule="auto"/>
        <w:ind w:left="0" w:firstLine="709"/>
        <w:contextualSpacing w:val="0"/>
        <w:rPr>
          <w:rFonts w:ascii="Times New Roman" w:hAnsi="Times New Roman"/>
          <w:sz w:val="28"/>
          <w:szCs w:val="28"/>
          <w:lang w:val="en-US"/>
        </w:rPr>
      </w:pPr>
      <w:r w:rsidRPr="000F4BD9">
        <w:rPr>
          <w:rFonts w:ascii="Times New Roman" w:hAnsi="Times New Roman"/>
          <w:sz w:val="28"/>
          <w:szCs w:val="28"/>
          <w:lang w:val="en-US"/>
        </w:rPr>
        <w:t>ProQuest Dissertations &amp; Theses A&amp;I https://search.proquest.com/</w:t>
      </w:r>
    </w:p>
    <w:p w:rsidR="001553AB" w:rsidRPr="000F4BD9" w:rsidRDefault="001553AB" w:rsidP="000F4BD9">
      <w:pPr>
        <w:pStyle w:val="af0"/>
        <w:numPr>
          <w:ilvl w:val="0"/>
          <w:numId w:val="32"/>
        </w:numPr>
        <w:spacing w:after="0" w:line="240" w:lineRule="auto"/>
        <w:ind w:left="0" w:firstLine="709"/>
        <w:contextualSpacing w:val="0"/>
        <w:rPr>
          <w:rFonts w:ascii="Times New Roman" w:hAnsi="Times New Roman"/>
          <w:sz w:val="28"/>
          <w:szCs w:val="28"/>
          <w:lang w:val="en-US"/>
        </w:rPr>
      </w:pPr>
      <w:r w:rsidRPr="000F4BD9">
        <w:rPr>
          <w:rFonts w:ascii="Times New Roman" w:hAnsi="Times New Roman"/>
          <w:sz w:val="28"/>
          <w:szCs w:val="28"/>
        </w:rPr>
        <w:t>База</w:t>
      </w:r>
      <w:r w:rsidRPr="000F4BD9">
        <w:rPr>
          <w:rFonts w:ascii="Times New Roman" w:hAnsi="Times New Roman"/>
          <w:sz w:val="28"/>
          <w:szCs w:val="28"/>
          <w:lang w:val="en-US"/>
        </w:rPr>
        <w:t xml:space="preserve"> </w:t>
      </w:r>
      <w:r w:rsidRPr="000F4BD9">
        <w:rPr>
          <w:rFonts w:ascii="Times New Roman" w:hAnsi="Times New Roman"/>
          <w:sz w:val="28"/>
          <w:szCs w:val="28"/>
        </w:rPr>
        <w:t>данных</w:t>
      </w:r>
      <w:r w:rsidRPr="000F4BD9">
        <w:rPr>
          <w:rFonts w:ascii="Times New Roman" w:hAnsi="Times New Roman"/>
          <w:sz w:val="28"/>
          <w:szCs w:val="28"/>
          <w:lang w:val="en-US"/>
        </w:rPr>
        <w:t xml:space="preserve"> RUSLANA </w:t>
      </w:r>
      <w:r w:rsidRPr="000F4BD9">
        <w:rPr>
          <w:rFonts w:ascii="Times New Roman" w:hAnsi="Times New Roman"/>
          <w:sz w:val="28"/>
          <w:szCs w:val="28"/>
        </w:rPr>
        <w:t>компании</w:t>
      </w:r>
      <w:r w:rsidRPr="000F4BD9">
        <w:rPr>
          <w:rFonts w:ascii="Times New Roman" w:hAnsi="Times New Roman"/>
          <w:sz w:val="28"/>
          <w:szCs w:val="28"/>
          <w:lang w:val="en-US"/>
        </w:rPr>
        <w:t xml:space="preserve"> Bureau van Dijk https://ruslana.bvdep.com/</w:t>
      </w:r>
    </w:p>
    <w:p w:rsidR="001553AB" w:rsidRPr="000F4BD9" w:rsidRDefault="001553AB" w:rsidP="000F4BD9">
      <w:pPr>
        <w:pStyle w:val="af0"/>
        <w:numPr>
          <w:ilvl w:val="0"/>
          <w:numId w:val="32"/>
        </w:numPr>
        <w:spacing w:after="0" w:line="240" w:lineRule="auto"/>
        <w:ind w:left="0" w:firstLine="709"/>
        <w:contextualSpacing w:val="0"/>
        <w:rPr>
          <w:rFonts w:ascii="Times New Roman" w:hAnsi="Times New Roman"/>
          <w:sz w:val="28"/>
          <w:szCs w:val="28"/>
        </w:rPr>
      </w:pPr>
      <w:r w:rsidRPr="000F4BD9">
        <w:rPr>
          <w:rFonts w:ascii="Times New Roman" w:hAnsi="Times New Roman"/>
          <w:sz w:val="28"/>
          <w:szCs w:val="28"/>
        </w:rPr>
        <w:t>Scopus https://www.scopus.com</w:t>
      </w:r>
    </w:p>
    <w:p w:rsidR="001553AB" w:rsidRPr="000F4BD9" w:rsidRDefault="001553AB" w:rsidP="000F4BD9">
      <w:pPr>
        <w:pStyle w:val="af0"/>
        <w:numPr>
          <w:ilvl w:val="0"/>
          <w:numId w:val="32"/>
        </w:numPr>
        <w:spacing w:after="0" w:line="240" w:lineRule="auto"/>
        <w:ind w:left="0" w:firstLine="709"/>
        <w:contextualSpacing w:val="0"/>
        <w:rPr>
          <w:rFonts w:ascii="Times New Roman" w:hAnsi="Times New Roman"/>
          <w:sz w:val="28"/>
          <w:szCs w:val="28"/>
        </w:rPr>
      </w:pPr>
      <w:r w:rsidRPr="000F4BD9">
        <w:rPr>
          <w:rFonts w:ascii="Times New Roman" w:hAnsi="Times New Roman"/>
          <w:sz w:val="28"/>
          <w:szCs w:val="28"/>
        </w:rPr>
        <w:t>Электронная коллекция книг издательства Springer:  Springer eBooks http://link.springer.com/</w:t>
      </w:r>
    </w:p>
    <w:p w:rsidR="001553AB" w:rsidRPr="000F4BD9" w:rsidRDefault="001553AB" w:rsidP="000F4BD9">
      <w:pPr>
        <w:pStyle w:val="af0"/>
        <w:numPr>
          <w:ilvl w:val="0"/>
          <w:numId w:val="32"/>
        </w:numPr>
        <w:spacing w:after="0" w:line="240" w:lineRule="auto"/>
        <w:ind w:left="0" w:firstLine="709"/>
        <w:contextualSpacing w:val="0"/>
        <w:rPr>
          <w:rFonts w:ascii="Times New Roman" w:hAnsi="Times New Roman"/>
          <w:sz w:val="28"/>
          <w:szCs w:val="28"/>
        </w:rPr>
      </w:pPr>
      <w:r w:rsidRPr="000F4BD9">
        <w:rPr>
          <w:rFonts w:ascii="Times New Roman" w:hAnsi="Times New Roman"/>
          <w:sz w:val="28"/>
          <w:szCs w:val="28"/>
        </w:rPr>
        <w:t>Интерактивная финансовая информационная система компании Bloomberg</w:t>
      </w:r>
    </w:p>
    <w:p w:rsidR="001553AB" w:rsidRPr="000F4BD9" w:rsidRDefault="001553AB" w:rsidP="000F4BD9">
      <w:pPr>
        <w:pStyle w:val="af0"/>
        <w:numPr>
          <w:ilvl w:val="0"/>
          <w:numId w:val="32"/>
        </w:numPr>
        <w:spacing w:after="0" w:line="240" w:lineRule="auto"/>
        <w:ind w:left="0" w:firstLine="709"/>
        <w:contextualSpacing w:val="0"/>
        <w:rPr>
          <w:rFonts w:ascii="Times New Roman" w:hAnsi="Times New Roman"/>
          <w:sz w:val="28"/>
          <w:szCs w:val="28"/>
          <w:lang w:val="en-US"/>
        </w:rPr>
      </w:pPr>
      <w:r w:rsidRPr="000F4BD9">
        <w:rPr>
          <w:rFonts w:ascii="Times New Roman" w:hAnsi="Times New Roman"/>
          <w:sz w:val="28"/>
          <w:szCs w:val="28"/>
        </w:rPr>
        <w:t>Система</w:t>
      </w:r>
      <w:r w:rsidRPr="000F4BD9">
        <w:rPr>
          <w:rFonts w:ascii="Times New Roman" w:hAnsi="Times New Roman"/>
          <w:sz w:val="28"/>
          <w:szCs w:val="28"/>
          <w:lang w:val="en-US"/>
        </w:rPr>
        <w:t xml:space="preserve"> Thomson Reuters Eikon</w:t>
      </w:r>
    </w:p>
    <w:p w:rsidR="001553AB" w:rsidRPr="000F4BD9" w:rsidRDefault="001553AB" w:rsidP="000F4BD9">
      <w:pPr>
        <w:pStyle w:val="af0"/>
        <w:numPr>
          <w:ilvl w:val="0"/>
          <w:numId w:val="32"/>
        </w:numPr>
        <w:spacing w:after="0" w:line="240" w:lineRule="auto"/>
        <w:ind w:left="0" w:firstLine="709"/>
        <w:contextualSpacing w:val="0"/>
        <w:rPr>
          <w:rFonts w:ascii="Times New Roman" w:hAnsi="Times New Roman"/>
          <w:sz w:val="28"/>
          <w:szCs w:val="28"/>
          <w:lang w:val="en-US"/>
        </w:rPr>
      </w:pPr>
      <w:r w:rsidRPr="000F4BD9">
        <w:rPr>
          <w:rFonts w:ascii="Times New Roman" w:hAnsi="Times New Roman"/>
          <w:sz w:val="28"/>
          <w:szCs w:val="28"/>
          <w:lang w:val="en-US"/>
        </w:rPr>
        <w:t>Web of Science http://apps.webofknowledge.com</w:t>
      </w:r>
    </w:p>
    <w:p w:rsidR="001553AB" w:rsidRPr="000F4BD9" w:rsidRDefault="001553AB" w:rsidP="000F4BD9">
      <w:pPr>
        <w:pStyle w:val="af0"/>
        <w:numPr>
          <w:ilvl w:val="0"/>
          <w:numId w:val="32"/>
        </w:numPr>
        <w:spacing w:after="0" w:line="240" w:lineRule="auto"/>
        <w:ind w:left="0" w:firstLine="709"/>
        <w:contextualSpacing w:val="0"/>
        <w:rPr>
          <w:rFonts w:ascii="Times New Roman" w:hAnsi="Times New Roman"/>
          <w:sz w:val="28"/>
          <w:szCs w:val="28"/>
        </w:rPr>
      </w:pPr>
      <w:r w:rsidRPr="000F4BD9">
        <w:rPr>
          <w:rFonts w:ascii="Times New Roman" w:hAnsi="Times New Roman"/>
          <w:sz w:val="28"/>
          <w:szCs w:val="28"/>
        </w:rPr>
        <w:t>Цифровой архив научных журналов: http://arch.neicon.ru/xmlui/</w:t>
      </w:r>
    </w:p>
    <w:p w:rsidR="001553AB" w:rsidRPr="000F4BD9" w:rsidRDefault="001553AB" w:rsidP="000F4BD9">
      <w:pPr>
        <w:spacing w:after="0" w:line="240" w:lineRule="auto"/>
        <w:ind w:firstLine="709"/>
        <w:rPr>
          <w:rFonts w:ascii="Times New Roman" w:hAnsi="Times New Roman" w:cs="Times New Roman"/>
          <w:sz w:val="28"/>
          <w:szCs w:val="28"/>
          <w:lang w:val="en-US"/>
        </w:rPr>
      </w:pPr>
      <w:r w:rsidRPr="000F4BD9">
        <w:rPr>
          <w:rFonts w:ascii="Times New Roman" w:hAnsi="Times New Roman" w:cs="Times New Roman"/>
          <w:sz w:val="28"/>
          <w:szCs w:val="28"/>
          <w:lang w:val="en-US"/>
        </w:rPr>
        <w:t>- Annual Reviews</w:t>
      </w:r>
    </w:p>
    <w:p w:rsidR="001553AB" w:rsidRPr="000F4BD9" w:rsidRDefault="001553AB" w:rsidP="000F4BD9">
      <w:pPr>
        <w:spacing w:after="0" w:line="240" w:lineRule="auto"/>
        <w:ind w:firstLine="709"/>
        <w:rPr>
          <w:rFonts w:ascii="Times New Roman" w:hAnsi="Times New Roman" w:cs="Times New Roman"/>
          <w:sz w:val="28"/>
          <w:szCs w:val="28"/>
          <w:lang w:val="en-US"/>
        </w:rPr>
      </w:pPr>
      <w:r w:rsidRPr="000F4BD9">
        <w:rPr>
          <w:rFonts w:ascii="Times New Roman" w:hAnsi="Times New Roman" w:cs="Times New Roman"/>
          <w:sz w:val="28"/>
          <w:szCs w:val="28"/>
          <w:lang w:val="en-US"/>
        </w:rPr>
        <w:t>-Cambridge University Press</w:t>
      </w:r>
    </w:p>
    <w:p w:rsidR="001553AB" w:rsidRPr="000F4BD9" w:rsidRDefault="001553AB" w:rsidP="000F4BD9">
      <w:pPr>
        <w:spacing w:after="0" w:line="240" w:lineRule="auto"/>
        <w:ind w:firstLine="709"/>
        <w:rPr>
          <w:rFonts w:ascii="Times New Roman" w:hAnsi="Times New Roman" w:cs="Times New Roman"/>
          <w:sz w:val="28"/>
          <w:szCs w:val="28"/>
          <w:lang w:val="en-US"/>
        </w:rPr>
      </w:pPr>
      <w:r w:rsidRPr="000F4BD9">
        <w:rPr>
          <w:rFonts w:ascii="Times New Roman" w:hAnsi="Times New Roman" w:cs="Times New Roman"/>
          <w:sz w:val="28"/>
          <w:szCs w:val="28"/>
          <w:lang w:val="en-US"/>
        </w:rPr>
        <w:t>- The Institute of Physics (IOP) Publishing</w:t>
      </w:r>
    </w:p>
    <w:p w:rsidR="001553AB" w:rsidRPr="000F4BD9" w:rsidRDefault="001553AB" w:rsidP="000F4BD9">
      <w:pPr>
        <w:spacing w:after="0" w:line="240" w:lineRule="auto"/>
        <w:ind w:firstLine="709"/>
        <w:rPr>
          <w:rFonts w:ascii="Times New Roman" w:hAnsi="Times New Roman" w:cs="Times New Roman"/>
          <w:sz w:val="28"/>
          <w:szCs w:val="28"/>
          <w:lang w:val="en-US"/>
        </w:rPr>
      </w:pPr>
      <w:r w:rsidRPr="000F4BD9">
        <w:rPr>
          <w:rFonts w:ascii="Times New Roman" w:hAnsi="Times New Roman" w:cs="Times New Roman"/>
          <w:sz w:val="28"/>
          <w:szCs w:val="28"/>
          <w:lang w:val="en-US"/>
        </w:rPr>
        <w:t xml:space="preserve">- Nature  </w:t>
      </w:r>
    </w:p>
    <w:p w:rsidR="001553AB" w:rsidRPr="000F4BD9" w:rsidRDefault="001553AB" w:rsidP="000F4BD9">
      <w:pPr>
        <w:spacing w:after="0" w:line="240" w:lineRule="auto"/>
        <w:ind w:firstLine="709"/>
        <w:rPr>
          <w:rFonts w:ascii="Times New Roman" w:hAnsi="Times New Roman" w:cs="Times New Roman"/>
          <w:sz w:val="28"/>
          <w:szCs w:val="28"/>
          <w:lang w:val="en-US"/>
        </w:rPr>
      </w:pPr>
      <w:r w:rsidRPr="000F4BD9">
        <w:rPr>
          <w:rFonts w:ascii="Times New Roman" w:hAnsi="Times New Roman" w:cs="Times New Roman"/>
          <w:sz w:val="28"/>
          <w:szCs w:val="28"/>
          <w:lang w:val="en-US"/>
        </w:rPr>
        <w:t>- Oxford University Press</w:t>
      </w:r>
    </w:p>
    <w:p w:rsidR="001553AB" w:rsidRPr="000F4BD9" w:rsidRDefault="001553AB" w:rsidP="000F4BD9">
      <w:pPr>
        <w:spacing w:after="0" w:line="240" w:lineRule="auto"/>
        <w:ind w:firstLine="709"/>
        <w:rPr>
          <w:rFonts w:ascii="Times New Roman" w:hAnsi="Times New Roman" w:cs="Times New Roman"/>
          <w:sz w:val="28"/>
          <w:szCs w:val="28"/>
          <w:lang w:val="en-US"/>
        </w:rPr>
      </w:pPr>
      <w:r w:rsidRPr="000F4BD9">
        <w:rPr>
          <w:rFonts w:ascii="Times New Roman" w:hAnsi="Times New Roman" w:cs="Times New Roman"/>
          <w:sz w:val="28"/>
          <w:szCs w:val="28"/>
          <w:lang w:val="en-US"/>
        </w:rPr>
        <w:t>- Royal Society of Chemistry</w:t>
      </w:r>
    </w:p>
    <w:p w:rsidR="001553AB" w:rsidRPr="000F4BD9" w:rsidRDefault="001553AB" w:rsidP="000F4BD9">
      <w:pPr>
        <w:spacing w:after="0" w:line="240" w:lineRule="auto"/>
        <w:ind w:firstLine="709"/>
        <w:rPr>
          <w:rFonts w:ascii="Times New Roman" w:hAnsi="Times New Roman" w:cs="Times New Roman"/>
          <w:sz w:val="28"/>
          <w:szCs w:val="28"/>
          <w:lang w:val="en-US"/>
        </w:rPr>
      </w:pPr>
      <w:r w:rsidRPr="000F4BD9">
        <w:rPr>
          <w:rFonts w:ascii="Times New Roman" w:hAnsi="Times New Roman" w:cs="Times New Roman"/>
          <w:sz w:val="28"/>
          <w:szCs w:val="28"/>
          <w:lang w:val="en-US"/>
        </w:rPr>
        <w:t>- SAGE Publications</w:t>
      </w:r>
    </w:p>
    <w:p w:rsidR="001553AB" w:rsidRPr="000F4BD9" w:rsidRDefault="001553AB" w:rsidP="000F4BD9">
      <w:pPr>
        <w:spacing w:after="0" w:line="240" w:lineRule="auto"/>
        <w:ind w:firstLine="709"/>
        <w:rPr>
          <w:rFonts w:ascii="Times New Roman" w:hAnsi="Times New Roman" w:cs="Times New Roman"/>
          <w:sz w:val="28"/>
          <w:szCs w:val="28"/>
          <w:lang w:val="en-US"/>
        </w:rPr>
      </w:pPr>
      <w:r w:rsidRPr="000F4BD9">
        <w:rPr>
          <w:rFonts w:ascii="Times New Roman" w:hAnsi="Times New Roman" w:cs="Times New Roman"/>
          <w:sz w:val="28"/>
          <w:szCs w:val="28"/>
          <w:lang w:val="en-US"/>
        </w:rPr>
        <w:t>- Science</w:t>
      </w:r>
    </w:p>
    <w:p w:rsidR="001553AB" w:rsidRPr="000F4BD9" w:rsidRDefault="001553AB" w:rsidP="000F4BD9">
      <w:pPr>
        <w:spacing w:after="0" w:line="240" w:lineRule="auto"/>
        <w:ind w:firstLine="709"/>
        <w:rPr>
          <w:rFonts w:ascii="Times New Roman" w:hAnsi="Times New Roman" w:cs="Times New Roman"/>
          <w:sz w:val="28"/>
          <w:szCs w:val="28"/>
          <w:lang w:val="en-US"/>
        </w:rPr>
      </w:pPr>
      <w:r w:rsidRPr="000F4BD9">
        <w:rPr>
          <w:rFonts w:ascii="Times New Roman" w:hAnsi="Times New Roman" w:cs="Times New Roman"/>
          <w:sz w:val="28"/>
          <w:szCs w:val="28"/>
          <w:lang w:val="en-US"/>
        </w:rPr>
        <w:lastRenderedPageBreak/>
        <w:t>- Taylor &amp; Francis Group</w:t>
      </w:r>
    </w:p>
    <w:p w:rsidR="00F324AD" w:rsidRPr="001553AB" w:rsidRDefault="00F324AD" w:rsidP="00F324AD">
      <w:pPr>
        <w:rPr>
          <w:lang w:val="en-US"/>
        </w:rPr>
      </w:pPr>
    </w:p>
    <w:p w:rsidR="007B2858" w:rsidRPr="007F2F1A" w:rsidRDefault="000F4BD9" w:rsidP="00053A55">
      <w:pPr>
        <w:pStyle w:val="1"/>
        <w:spacing w:before="0" w:after="0"/>
        <w:ind w:firstLine="709"/>
        <w:rPr>
          <w:rFonts w:ascii="Times New Roman" w:hAnsi="Times New Roman" w:cs="Times New Roman"/>
          <w:sz w:val="28"/>
        </w:rPr>
      </w:pPr>
      <w:bookmarkStart w:id="21" w:name="_Toc71717195"/>
      <w:r>
        <w:rPr>
          <w:rFonts w:ascii="Times New Roman" w:hAnsi="Times New Roman" w:cs="Times New Roman"/>
          <w:sz w:val="28"/>
        </w:rPr>
        <w:t xml:space="preserve">10. </w:t>
      </w:r>
      <w:r w:rsidR="007B2858" w:rsidRPr="007F2F1A">
        <w:rPr>
          <w:rFonts w:ascii="Times New Roman" w:hAnsi="Times New Roman" w:cs="Times New Roman"/>
          <w:sz w:val="28"/>
        </w:rPr>
        <w:t>Методические указания для обучающихся по освоению дисциплины</w:t>
      </w:r>
      <w:bookmarkEnd w:id="21"/>
    </w:p>
    <w:p w:rsidR="00D341ED" w:rsidRPr="00C71D64" w:rsidRDefault="00D341ED" w:rsidP="00D341ED">
      <w:pPr>
        <w:shd w:val="clear" w:color="auto" w:fill="FFFFFF"/>
        <w:spacing w:before="120" w:after="0"/>
        <w:ind w:right="-6"/>
        <w:jc w:val="center"/>
        <w:rPr>
          <w:rFonts w:ascii="Times New Roman" w:hAnsi="Times New Roman" w:cs="Times New Roman"/>
          <w:b/>
          <w:bCs/>
          <w:sz w:val="28"/>
          <w:szCs w:val="28"/>
        </w:rPr>
      </w:pPr>
      <w:r w:rsidRPr="00C71D64">
        <w:rPr>
          <w:rFonts w:ascii="Times New Roman" w:hAnsi="Times New Roman" w:cs="Times New Roman"/>
          <w:b/>
          <w:bCs/>
          <w:sz w:val="28"/>
          <w:szCs w:val="28"/>
        </w:rPr>
        <w:t>Методические рекомендации по изучению дисциплины</w:t>
      </w:r>
    </w:p>
    <w:p w:rsidR="00D341ED" w:rsidRDefault="00D341ED" w:rsidP="00960D02">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D341ED">
        <w:rPr>
          <w:rFonts w:ascii="Times New Roman" w:eastAsia="Times New Roman" w:hAnsi="Times New Roman" w:cs="Times New Roman"/>
          <w:sz w:val="28"/>
          <w:szCs w:val="28"/>
          <w:shd w:val="clear" w:color="auto" w:fill="FFFFFF"/>
          <w:lang w:eastAsia="en-US"/>
        </w:rPr>
        <w:t>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с графиком консультаций преподавателей департамента.</w:t>
      </w:r>
    </w:p>
    <w:p w:rsidR="00D341ED" w:rsidRPr="00D341ED" w:rsidRDefault="00D341ED" w:rsidP="00960D02">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D341ED">
        <w:rPr>
          <w:rFonts w:ascii="Times New Roman" w:eastAsia="Times New Roman" w:hAnsi="Times New Roman" w:cs="Times New Roman"/>
          <w:sz w:val="28"/>
          <w:szCs w:val="28"/>
          <w:shd w:val="clear" w:color="auto" w:fill="FFFFFF"/>
          <w:lang w:eastAsia="en-US"/>
        </w:rPr>
        <w:t>Во время изучения дисциплины предлагается регулярно знакомиться с материалами газет и журналов «Коммерсантъ», «Ведомости», «Деньги и кредит», «Мировая экономика и международные отношения», «Вопросы экономики», «Economist».</w:t>
      </w:r>
    </w:p>
    <w:p w:rsidR="00D341ED" w:rsidRPr="00D341ED" w:rsidRDefault="00D341ED" w:rsidP="00960D02">
      <w:pPr>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D341ED">
        <w:rPr>
          <w:rFonts w:ascii="Times New Roman" w:eastAsia="Times New Roman" w:hAnsi="Times New Roman" w:cs="Times New Roman"/>
          <w:sz w:val="28"/>
          <w:szCs w:val="28"/>
          <w:shd w:val="clear" w:color="auto" w:fill="FFFFFF"/>
          <w:lang w:eastAsia="en-US"/>
        </w:rPr>
        <w:t>Поскольку студенты имеют в своем распоряжении учебники и другие доступные студентам материалы, лектор может сосредоточиться на анализе узловых, наиболее сложных вопросов курса и обращаться к наиболее злободневным проблемам международных экономических организаций, участии в них России. Изучение дисциплины предполагает активное ознакомление студентов с действующими нормативными документами, регулирующими финансовую систему Российской Федерации. Изучение данной дисциплины также предполагает ознакомление с имеющимися статистическими данными и материалами, в частности данными Минфина РФ, Росстата, Центрального банка РФ, международных организаций – Международного валютного фонда, группы Всемирного банка, Европейского центрального банка, а также с данными периодической печати. Вышеуказанные источники и материалы могут быть использованы в самостоятельной работе и при подготовке к семинарским занятиям.</w:t>
      </w:r>
    </w:p>
    <w:p w:rsidR="00D341ED" w:rsidRPr="00D341ED" w:rsidRDefault="00D341ED" w:rsidP="00960D02">
      <w:pPr>
        <w:shd w:val="clear" w:color="auto" w:fill="FFFFFF"/>
        <w:spacing w:before="240" w:after="0" w:line="240" w:lineRule="auto"/>
        <w:ind w:right="-6"/>
        <w:jc w:val="center"/>
        <w:rPr>
          <w:rFonts w:ascii="Times New Roman" w:hAnsi="Times New Roman" w:cs="Times New Roman"/>
          <w:b/>
          <w:bCs/>
          <w:sz w:val="28"/>
          <w:szCs w:val="28"/>
        </w:rPr>
      </w:pPr>
      <w:r w:rsidRPr="00D341ED">
        <w:rPr>
          <w:rFonts w:ascii="Times New Roman" w:hAnsi="Times New Roman" w:cs="Times New Roman"/>
          <w:b/>
          <w:bCs/>
          <w:sz w:val="28"/>
          <w:szCs w:val="28"/>
        </w:rPr>
        <w:t>Рекомендации по подготовке к лекционным занятиям</w:t>
      </w:r>
    </w:p>
    <w:p w:rsidR="00D341ED" w:rsidRPr="00D341ED" w:rsidRDefault="00D341ED" w:rsidP="00960D02">
      <w:pPr>
        <w:shd w:val="clear" w:color="auto" w:fill="FFFFFF"/>
        <w:spacing w:after="0" w:line="240" w:lineRule="auto"/>
        <w:ind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D341ED" w:rsidRPr="00D341ED" w:rsidRDefault="00D341ED" w:rsidP="00960D02">
      <w:pPr>
        <w:shd w:val="clear" w:color="auto" w:fill="FFFFFF"/>
        <w:spacing w:after="0" w:line="240" w:lineRule="auto"/>
        <w:ind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Студентам необходимо:</w:t>
      </w:r>
    </w:p>
    <w:p w:rsidR="00D341ED" w:rsidRPr="00D341ED" w:rsidRDefault="00D341ED" w:rsidP="00973D15">
      <w:pPr>
        <w:pStyle w:val="af0"/>
        <w:numPr>
          <w:ilvl w:val="0"/>
          <w:numId w:val="21"/>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D341ED" w:rsidRPr="00D341ED" w:rsidRDefault="00D341ED" w:rsidP="00973D15">
      <w:pPr>
        <w:pStyle w:val="af0"/>
        <w:numPr>
          <w:ilvl w:val="0"/>
          <w:numId w:val="21"/>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rsidR="00D341ED" w:rsidRPr="00D341ED" w:rsidRDefault="00D341ED" w:rsidP="00973D15">
      <w:pPr>
        <w:pStyle w:val="af0"/>
        <w:numPr>
          <w:ilvl w:val="0"/>
          <w:numId w:val="21"/>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w:t>
      </w:r>
      <w:r w:rsidRPr="00D341ED">
        <w:rPr>
          <w:rFonts w:ascii="Times New Roman" w:hAnsi="Times New Roman"/>
          <w:spacing w:val="3"/>
          <w:sz w:val="28"/>
          <w:szCs w:val="28"/>
        </w:rPr>
        <w:lastRenderedPageBreak/>
        <w:t>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rsidR="00D341ED" w:rsidRPr="00D341ED" w:rsidRDefault="00D341ED" w:rsidP="00960D02">
      <w:pPr>
        <w:shd w:val="clear" w:color="auto" w:fill="FFFFFF"/>
        <w:spacing w:before="240" w:after="0" w:line="240" w:lineRule="auto"/>
        <w:ind w:right="-6"/>
        <w:jc w:val="center"/>
        <w:rPr>
          <w:rFonts w:ascii="Times New Roman" w:hAnsi="Times New Roman" w:cs="Times New Roman"/>
          <w:b/>
          <w:bCs/>
          <w:sz w:val="28"/>
          <w:szCs w:val="28"/>
        </w:rPr>
      </w:pPr>
      <w:r w:rsidRPr="00D341ED">
        <w:rPr>
          <w:rFonts w:ascii="Times New Roman" w:hAnsi="Times New Roman" w:cs="Times New Roman"/>
          <w:b/>
          <w:bCs/>
          <w:sz w:val="28"/>
          <w:szCs w:val="28"/>
        </w:rPr>
        <w:t>Рекомендации по подготовке к семинарским занятиям</w:t>
      </w:r>
    </w:p>
    <w:p w:rsidR="00D341ED" w:rsidRPr="00D341ED" w:rsidRDefault="00D341ED" w:rsidP="00960D02">
      <w:pPr>
        <w:shd w:val="clear" w:color="auto" w:fill="FFFFFF"/>
        <w:spacing w:after="0" w:line="240" w:lineRule="auto"/>
        <w:ind w:right="-6"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Студентам следует:</w:t>
      </w:r>
    </w:p>
    <w:p w:rsidR="00D341ED" w:rsidRPr="00D341ED" w:rsidRDefault="00D341ED" w:rsidP="00973D15">
      <w:pPr>
        <w:pStyle w:val="af0"/>
        <w:numPr>
          <w:ilvl w:val="0"/>
          <w:numId w:val="22"/>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приносить с собой рекомендованную преподавателем литературу к конкретному занятию;</w:t>
      </w:r>
    </w:p>
    <w:p w:rsidR="00D341ED" w:rsidRPr="00D341ED" w:rsidRDefault="00D341ED" w:rsidP="00973D15">
      <w:pPr>
        <w:pStyle w:val="af0"/>
        <w:numPr>
          <w:ilvl w:val="0"/>
          <w:numId w:val="22"/>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rsidR="00D341ED" w:rsidRPr="00D341ED" w:rsidRDefault="00D341ED" w:rsidP="00973D15">
      <w:pPr>
        <w:pStyle w:val="af0"/>
        <w:numPr>
          <w:ilvl w:val="0"/>
          <w:numId w:val="22"/>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D341ED" w:rsidRPr="00D341ED" w:rsidRDefault="00D341ED" w:rsidP="00973D15">
      <w:pPr>
        <w:pStyle w:val="af0"/>
        <w:numPr>
          <w:ilvl w:val="0"/>
          <w:numId w:val="22"/>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D341ED" w:rsidRPr="00D341ED" w:rsidRDefault="00D341ED" w:rsidP="00973D15">
      <w:pPr>
        <w:pStyle w:val="af0"/>
        <w:numPr>
          <w:ilvl w:val="0"/>
          <w:numId w:val="22"/>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D341ED" w:rsidRPr="00D341ED" w:rsidRDefault="00D341ED" w:rsidP="00973D15">
      <w:pPr>
        <w:pStyle w:val="af0"/>
        <w:numPr>
          <w:ilvl w:val="0"/>
          <w:numId w:val="22"/>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в ходе семинара давать конкретные, четкие ответы по существу вопросов;</w:t>
      </w:r>
    </w:p>
    <w:p w:rsidR="00D341ED" w:rsidRPr="00D341ED" w:rsidRDefault="00D341ED" w:rsidP="00973D15">
      <w:pPr>
        <w:pStyle w:val="af0"/>
        <w:numPr>
          <w:ilvl w:val="0"/>
          <w:numId w:val="22"/>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D341ED" w:rsidRPr="00D341ED" w:rsidRDefault="00D341ED" w:rsidP="00960D02">
      <w:pPr>
        <w:shd w:val="clear" w:color="auto" w:fill="FFFFFF"/>
        <w:spacing w:line="240" w:lineRule="auto"/>
        <w:ind w:right="-6"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D341ED" w:rsidRPr="00D341ED" w:rsidRDefault="00D341ED" w:rsidP="00960D02">
      <w:pPr>
        <w:shd w:val="clear" w:color="auto" w:fill="FFFFFF"/>
        <w:spacing w:before="120" w:line="240" w:lineRule="auto"/>
        <w:ind w:right="-6"/>
        <w:jc w:val="center"/>
        <w:rPr>
          <w:rFonts w:ascii="Times New Roman" w:hAnsi="Times New Roman" w:cs="Times New Roman"/>
          <w:b/>
          <w:bCs/>
          <w:sz w:val="28"/>
          <w:szCs w:val="28"/>
        </w:rPr>
      </w:pPr>
      <w:r w:rsidRPr="00D341ED">
        <w:rPr>
          <w:rFonts w:ascii="Times New Roman" w:hAnsi="Times New Roman" w:cs="Times New Roman"/>
          <w:b/>
          <w:bCs/>
          <w:sz w:val="28"/>
          <w:szCs w:val="28"/>
        </w:rPr>
        <w:t>Методические рекомендации по выполнению различных форм самостоятельных домашних заданий</w:t>
      </w:r>
    </w:p>
    <w:p w:rsidR="00D341ED" w:rsidRPr="00D341ED" w:rsidRDefault="00D341ED" w:rsidP="00960D02">
      <w:pPr>
        <w:shd w:val="clear" w:color="auto" w:fill="FFFFFF"/>
        <w:spacing w:after="0" w:line="240" w:lineRule="auto"/>
        <w:ind w:firstLine="528"/>
        <w:jc w:val="both"/>
        <w:rPr>
          <w:rFonts w:ascii="Times New Roman" w:hAnsi="Times New Roman" w:cs="Times New Roman"/>
          <w:sz w:val="28"/>
          <w:szCs w:val="28"/>
        </w:rPr>
      </w:pPr>
      <w:r w:rsidRPr="00D341ED">
        <w:rPr>
          <w:rFonts w:ascii="Times New Roman" w:hAnsi="Times New Roman" w:cs="Times New Roman"/>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D341ED" w:rsidRPr="00D341ED" w:rsidRDefault="00D341ED" w:rsidP="00960D02">
      <w:pPr>
        <w:shd w:val="clear" w:color="auto" w:fill="FFFFFF"/>
        <w:spacing w:after="0" w:line="240" w:lineRule="auto"/>
        <w:ind w:firstLine="586"/>
        <w:jc w:val="both"/>
        <w:rPr>
          <w:rFonts w:ascii="Times New Roman" w:hAnsi="Times New Roman" w:cs="Times New Roman"/>
          <w:sz w:val="28"/>
          <w:szCs w:val="28"/>
        </w:rPr>
      </w:pPr>
      <w:r w:rsidRPr="00D341ED">
        <w:rPr>
          <w:rFonts w:ascii="Times New Roman" w:hAnsi="Times New Roman" w:cs="Times New Roman"/>
          <w:spacing w:val="10"/>
          <w:sz w:val="28"/>
          <w:szCs w:val="28"/>
        </w:rPr>
        <w:t xml:space="preserve">К выполнению заданий для самостоятельной работы предъявляются </w:t>
      </w:r>
      <w:r w:rsidRPr="00D341ED">
        <w:rPr>
          <w:rFonts w:ascii="Times New Roman" w:hAnsi="Times New Roman" w:cs="Times New Roman"/>
          <w:spacing w:val="9"/>
          <w:sz w:val="28"/>
          <w:szCs w:val="28"/>
        </w:rPr>
        <w:t xml:space="preserve">следующие требования: задания должны исполняться самостоятельно и </w:t>
      </w:r>
      <w:r w:rsidRPr="00D341ED">
        <w:rPr>
          <w:rFonts w:ascii="Times New Roman" w:hAnsi="Times New Roman" w:cs="Times New Roman"/>
          <w:spacing w:val="1"/>
          <w:sz w:val="28"/>
          <w:szCs w:val="28"/>
        </w:rPr>
        <w:t xml:space="preserve">представляться в установленный срок, а также соответствовать установленным </w:t>
      </w:r>
      <w:r w:rsidRPr="00D341ED">
        <w:rPr>
          <w:rFonts w:ascii="Times New Roman" w:hAnsi="Times New Roman" w:cs="Times New Roman"/>
          <w:spacing w:val="-1"/>
          <w:sz w:val="28"/>
          <w:szCs w:val="28"/>
        </w:rPr>
        <w:t>требованиям по оформлению.</w:t>
      </w:r>
    </w:p>
    <w:p w:rsidR="00D341ED" w:rsidRPr="00D341ED" w:rsidRDefault="00D341ED" w:rsidP="00960D02">
      <w:pPr>
        <w:shd w:val="clear" w:color="auto" w:fill="FFFFFF"/>
        <w:spacing w:after="0" w:line="240" w:lineRule="auto"/>
        <w:rPr>
          <w:rFonts w:ascii="Times New Roman" w:hAnsi="Times New Roman" w:cs="Times New Roman"/>
          <w:sz w:val="28"/>
          <w:szCs w:val="28"/>
        </w:rPr>
      </w:pPr>
      <w:r w:rsidRPr="00D341ED">
        <w:rPr>
          <w:rFonts w:ascii="Times New Roman" w:hAnsi="Times New Roman" w:cs="Times New Roman"/>
          <w:spacing w:val="-1"/>
          <w:sz w:val="28"/>
          <w:szCs w:val="28"/>
        </w:rPr>
        <w:t>Студентам следует:</w:t>
      </w:r>
    </w:p>
    <w:p w:rsidR="00D341ED" w:rsidRPr="00D341ED" w:rsidRDefault="00D341ED" w:rsidP="00960D02">
      <w:pPr>
        <w:shd w:val="clear" w:color="auto" w:fill="FFFFFF"/>
        <w:tabs>
          <w:tab w:val="left" w:pos="426"/>
        </w:tabs>
        <w:spacing w:after="0" w:line="240" w:lineRule="auto"/>
        <w:ind w:right="-6"/>
        <w:rPr>
          <w:rFonts w:ascii="Times New Roman" w:hAnsi="Times New Roman" w:cs="Times New Roman"/>
          <w:sz w:val="28"/>
          <w:szCs w:val="28"/>
        </w:rPr>
      </w:pPr>
      <w:r w:rsidRPr="00D341ED">
        <w:rPr>
          <w:rFonts w:ascii="Times New Roman" w:hAnsi="Times New Roman" w:cs="Times New Roman"/>
          <w:sz w:val="28"/>
          <w:szCs w:val="28"/>
        </w:rPr>
        <w:lastRenderedPageBreak/>
        <w:t>-</w:t>
      </w:r>
      <w:r w:rsidRPr="00D341ED">
        <w:rPr>
          <w:rFonts w:ascii="Times New Roman" w:hAnsi="Times New Roman" w:cs="Times New Roman"/>
          <w:sz w:val="28"/>
          <w:szCs w:val="28"/>
        </w:rPr>
        <w:tab/>
      </w:r>
      <w:r w:rsidRPr="00D341ED">
        <w:rPr>
          <w:rFonts w:ascii="Times New Roman" w:hAnsi="Times New Roman" w:cs="Times New Roman"/>
          <w:spacing w:val="1"/>
          <w:sz w:val="28"/>
          <w:szCs w:val="28"/>
        </w:rPr>
        <w:t>руководствоваться графиком самостоятельной работы, определенным РПД;</w:t>
      </w:r>
    </w:p>
    <w:p w:rsidR="00D341ED" w:rsidRPr="00D341ED" w:rsidRDefault="00D341ED" w:rsidP="00973D15">
      <w:pPr>
        <w:widowControl w:val="0"/>
        <w:numPr>
          <w:ilvl w:val="0"/>
          <w:numId w:val="16"/>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sidRPr="00D341ED">
        <w:rPr>
          <w:rFonts w:ascii="Times New Roman" w:hAnsi="Times New Roman" w:cs="Times New Roman"/>
          <w:spacing w:val="5"/>
          <w:sz w:val="28"/>
          <w:szCs w:val="28"/>
        </w:rPr>
        <w:t xml:space="preserve">выполнять все плановые задания, выдаваемые преподавателем для </w:t>
      </w:r>
      <w:r w:rsidRPr="00D341ED">
        <w:rPr>
          <w:rFonts w:ascii="Times New Roman" w:hAnsi="Times New Roman" w:cs="Times New Roman"/>
          <w:spacing w:val="1"/>
          <w:sz w:val="28"/>
          <w:szCs w:val="28"/>
        </w:rPr>
        <w:t xml:space="preserve">самостоятельного выполнения, и разбирать на семинарах и консультациях неясные </w:t>
      </w:r>
      <w:r w:rsidRPr="00D341ED">
        <w:rPr>
          <w:rFonts w:ascii="Times New Roman" w:hAnsi="Times New Roman" w:cs="Times New Roman"/>
          <w:spacing w:val="-6"/>
          <w:sz w:val="28"/>
          <w:szCs w:val="28"/>
        </w:rPr>
        <w:t>вопросы;</w:t>
      </w:r>
    </w:p>
    <w:p w:rsidR="00D341ED" w:rsidRPr="00D341ED" w:rsidRDefault="00D341ED" w:rsidP="00973D15">
      <w:pPr>
        <w:widowControl w:val="0"/>
        <w:numPr>
          <w:ilvl w:val="0"/>
          <w:numId w:val="16"/>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sidRPr="00D341ED">
        <w:rPr>
          <w:rFonts w:ascii="Times New Roman" w:hAnsi="Times New Roman" w:cs="Times New Roman"/>
          <w:spacing w:val="4"/>
          <w:sz w:val="28"/>
          <w:szCs w:val="28"/>
        </w:rPr>
        <w:t>использовать при подготовке нормативные документы Финансового университета, а именно, положений о реферате, эссе, контрольной работе, домашнем творческом задании, утвержденные приказом №611/о от 01 апреля 2014 года, положения о расчетно-аналитической работе, утвержденного приказом № 2161/0 от 19 декабря 2013 года</w:t>
      </w:r>
      <w:r w:rsidRPr="00D341ED">
        <w:rPr>
          <w:rFonts w:ascii="Times New Roman" w:hAnsi="Times New Roman" w:cs="Times New Roman"/>
          <w:sz w:val="28"/>
          <w:szCs w:val="28"/>
        </w:rPr>
        <w:t>.</w:t>
      </w:r>
    </w:p>
    <w:p w:rsidR="00D341ED" w:rsidRPr="00D341ED" w:rsidRDefault="00D341ED" w:rsidP="00973D15">
      <w:pPr>
        <w:widowControl w:val="0"/>
        <w:numPr>
          <w:ilvl w:val="0"/>
          <w:numId w:val="16"/>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sidRPr="00D341ED">
        <w:rPr>
          <w:rFonts w:ascii="Times New Roman" w:hAnsi="Times New Roman" w:cs="Times New Roman"/>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D341ED" w:rsidRPr="00D341ED" w:rsidRDefault="00D341ED" w:rsidP="00960D02">
      <w:pPr>
        <w:tabs>
          <w:tab w:val="left" w:pos="756"/>
        </w:tabs>
        <w:spacing w:before="240" w:after="0" w:line="240" w:lineRule="auto"/>
        <w:ind w:right="40" w:firstLine="709"/>
        <w:jc w:val="both"/>
        <w:rPr>
          <w:rFonts w:ascii="Times New Roman" w:eastAsia="Arial Unicode MS" w:hAnsi="Times New Roman" w:cs="Times New Roman"/>
          <w:b/>
          <w:sz w:val="28"/>
          <w:szCs w:val="28"/>
          <w:shd w:val="clear" w:color="auto" w:fill="FFFFFF"/>
          <w:lang w:eastAsia="en-US"/>
        </w:rPr>
      </w:pPr>
      <w:r w:rsidRPr="00D341ED">
        <w:rPr>
          <w:rFonts w:ascii="Times New Roman" w:hAnsi="Times New Roman" w:cs="Times New Roman"/>
          <w:b/>
          <w:sz w:val="28"/>
          <w:szCs w:val="28"/>
          <w:shd w:val="clear" w:color="auto" w:fill="FFFFFF"/>
          <w:lang w:eastAsia="en-US"/>
        </w:rPr>
        <w:t>Методические рекомендации по подготовке к дискуссии</w:t>
      </w:r>
    </w:p>
    <w:p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D341ED" w:rsidRPr="00D341ED" w:rsidRDefault="00D341ED" w:rsidP="00960D02">
      <w:pPr>
        <w:tabs>
          <w:tab w:val="left" w:pos="756"/>
        </w:tabs>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Принципы работы на интерактивном занятии в форме дискуссии:</w:t>
      </w:r>
    </w:p>
    <w:p w:rsidR="00D341ED" w:rsidRPr="00D341ED" w:rsidRDefault="00D341ED" w:rsidP="00973D15">
      <w:pPr>
        <w:pStyle w:val="af0"/>
        <w:numPr>
          <w:ilvl w:val="0"/>
          <w:numId w:val="20"/>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D341ED">
        <w:rPr>
          <w:rFonts w:ascii="Times New Roman" w:hAnsi="Times New Roman"/>
          <w:sz w:val="28"/>
          <w:szCs w:val="28"/>
          <w:shd w:val="clear" w:color="auto" w:fill="FFFFFF"/>
        </w:rPr>
        <w:t xml:space="preserve">каждый участник дискуссии по любому вопросу имеет право на собственное мнение. </w:t>
      </w:r>
    </w:p>
    <w:p w:rsidR="00D341ED" w:rsidRPr="00D341ED" w:rsidRDefault="00D341ED" w:rsidP="00973D15">
      <w:pPr>
        <w:pStyle w:val="af0"/>
        <w:numPr>
          <w:ilvl w:val="0"/>
          <w:numId w:val="20"/>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D341ED">
        <w:rPr>
          <w:rFonts w:ascii="Times New Roman" w:hAnsi="Times New Roman"/>
          <w:sz w:val="28"/>
          <w:szCs w:val="28"/>
          <w:shd w:val="clear" w:color="auto" w:fill="FFFFFF"/>
        </w:rPr>
        <w:lastRenderedPageBreak/>
        <w:t xml:space="preserve">отсутствие прямой критики личности, критике может подвергнуться только идея. </w:t>
      </w:r>
    </w:p>
    <w:p w:rsidR="00D341ED" w:rsidRPr="00D341ED" w:rsidRDefault="00D341ED" w:rsidP="00973D15">
      <w:pPr>
        <w:pStyle w:val="af0"/>
        <w:numPr>
          <w:ilvl w:val="0"/>
          <w:numId w:val="20"/>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D341ED">
        <w:rPr>
          <w:rFonts w:ascii="Times New Roman" w:hAnsi="Times New Roman"/>
          <w:sz w:val="28"/>
          <w:szCs w:val="28"/>
          <w:shd w:val="clear" w:color="auto" w:fill="FFFFFF"/>
        </w:rPr>
        <w:t>все, что обсуждается и говорится во время дискуссии – не руководство к действию, а информация к размышлению.</w:t>
      </w:r>
    </w:p>
    <w:p w:rsidR="00D341ED" w:rsidRPr="00D341ED" w:rsidRDefault="00D341ED" w:rsidP="00960D02">
      <w:pPr>
        <w:spacing w:before="240" w:after="0" w:line="240" w:lineRule="auto"/>
        <w:ind w:right="40"/>
        <w:jc w:val="center"/>
        <w:rPr>
          <w:rFonts w:ascii="Times New Roman" w:hAnsi="Times New Roman" w:cs="Times New Roman"/>
          <w:sz w:val="28"/>
          <w:szCs w:val="28"/>
          <w:shd w:val="clear" w:color="auto" w:fill="FFFFFF"/>
          <w:lang w:eastAsia="en-US"/>
        </w:rPr>
      </w:pPr>
      <w:r w:rsidRPr="00D341ED">
        <w:rPr>
          <w:rFonts w:ascii="Times New Roman" w:hAnsi="Times New Roman" w:cs="Times New Roman"/>
          <w:b/>
          <w:sz w:val="28"/>
          <w:szCs w:val="28"/>
          <w:shd w:val="clear" w:color="auto" w:fill="FFFFFF"/>
          <w:lang w:eastAsia="en-US"/>
        </w:rPr>
        <w:t>Методические рекомендации по подготовке научного доклада</w:t>
      </w:r>
    </w:p>
    <w:p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Одной из форм самостоятельной работы студента является подготовка научного доклада, для обсуждения его на практическом (семинарском) занятии.</w:t>
      </w:r>
    </w:p>
    <w:p w:rsidR="00D341ED" w:rsidRPr="00D341ED" w:rsidRDefault="00D341ED" w:rsidP="00960D02">
      <w:pPr>
        <w:shd w:val="clear" w:color="auto" w:fill="FFFFFF"/>
        <w:spacing w:after="0" w:line="240" w:lineRule="auto"/>
        <w:ind w:firstLine="567"/>
        <w:jc w:val="both"/>
        <w:rPr>
          <w:rFonts w:ascii="Times New Roman" w:hAnsi="Times New Roman" w:cs="Times New Roman"/>
          <w:spacing w:val="-2"/>
          <w:sz w:val="28"/>
          <w:szCs w:val="28"/>
        </w:rPr>
      </w:pPr>
      <w:r w:rsidRPr="00D341ED">
        <w:rPr>
          <w:rFonts w:ascii="Times New Roman" w:hAnsi="Times New Roman" w:cs="Times New Roman"/>
          <w:spacing w:val="2"/>
          <w:sz w:val="28"/>
          <w:szCs w:val="28"/>
        </w:rPr>
        <w:t xml:space="preserve">Цель научного доклада - развитие у студентов навыков аналитической работы </w:t>
      </w:r>
      <w:r w:rsidRPr="00D341ED">
        <w:rPr>
          <w:rFonts w:ascii="Times New Roman" w:hAnsi="Times New Roman" w:cs="Times New Roman"/>
          <w:sz w:val="28"/>
          <w:szCs w:val="28"/>
        </w:rPr>
        <w:t xml:space="preserve">с научной литературой, анализа дискуссионных научных позиций, аргументации </w:t>
      </w:r>
      <w:r w:rsidRPr="00D341ED">
        <w:rPr>
          <w:rFonts w:ascii="Times New Roman" w:hAnsi="Times New Roman" w:cs="Times New Roman"/>
          <w:spacing w:val="1"/>
          <w:sz w:val="28"/>
          <w:szCs w:val="28"/>
        </w:rPr>
        <w:t xml:space="preserve">собственных взглядов. Подготовка научных докладов также развивает творческий </w:t>
      </w:r>
      <w:r w:rsidRPr="00D341ED">
        <w:rPr>
          <w:rFonts w:ascii="Times New Roman" w:hAnsi="Times New Roman" w:cs="Times New Roman"/>
          <w:spacing w:val="-2"/>
          <w:sz w:val="28"/>
          <w:szCs w:val="28"/>
        </w:rPr>
        <w:t>потенциал студентов.</w:t>
      </w:r>
    </w:p>
    <w:p w:rsidR="00D341ED" w:rsidRPr="00D341ED" w:rsidRDefault="00D341ED" w:rsidP="00960D02">
      <w:pPr>
        <w:shd w:val="clear" w:color="auto" w:fill="FFFFFF"/>
        <w:spacing w:after="0" w:line="240" w:lineRule="auto"/>
        <w:ind w:firstLine="567"/>
        <w:jc w:val="both"/>
        <w:rPr>
          <w:rFonts w:ascii="Times New Roman" w:hAnsi="Times New Roman" w:cs="Times New Roman"/>
          <w:spacing w:val="-2"/>
          <w:sz w:val="28"/>
          <w:szCs w:val="28"/>
        </w:rPr>
      </w:pPr>
      <w:r w:rsidRPr="00D341ED">
        <w:rPr>
          <w:rFonts w:ascii="Times New Roman" w:hAnsi="Times New Roman" w:cs="Times New Roman"/>
          <w:spacing w:val="-2"/>
          <w:sz w:val="28"/>
          <w:szCs w:val="28"/>
        </w:rPr>
        <w:t>Научный доклад готовится под руководством преподавателя, который ведет практические (семинарские) занятия.</w:t>
      </w:r>
    </w:p>
    <w:p w:rsidR="00D341ED" w:rsidRPr="00D341ED" w:rsidRDefault="00D341ED" w:rsidP="00960D02">
      <w:pPr>
        <w:shd w:val="clear" w:color="auto" w:fill="FFFFFF"/>
        <w:spacing w:after="0" w:line="240" w:lineRule="auto"/>
        <w:ind w:right="-6" w:firstLine="567"/>
        <w:jc w:val="both"/>
        <w:rPr>
          <w:rFonts w:ascii="Times New Roman" w:hAnsi="Times New Roman" w:cs="Times New Roman"/>
          <w:color w:val="000000"/>
          <w:sz w:val="28"/>
          <w:szCs w:val="28"/>
        </w:rPr>
      </w:pPr>
      <w:r w:rsidRPr="00D341ED">
        <w:rPr>
          <w:rFonts w:ascii="Times New Roman" w:hAnsi="Times New Roman" w:cs="Times New Roman"/>
          <w:spacing w:val="-1"/>
          <w:sz w:val="28"/>
          <w:szCs w:val="28"/>
        </w:rPr>
        <w:t>Рекомендации студенту:</w:t>
      </w:r>
    </w:p>
    <w:p w:rsidR="00D341ED" w:rsidRPr="00D341ED" w:rsidRDefault="00D341ED" w:rsidP="00973D15">
      <w:pPr>
        <w:pStyle w:val="af0"/>
        <w:numPr>
          <w:ilvl w:val="0"/>
          <w:numId w:val="18"/>
        </w:numPr>
        <w:shd w:val="clear" w:color="auto" w:fill="FFFFFF"/>
        <w:tabs>
          <w:tab w:val="left" w:pos="426"/>
        </w:tabs>
        <w:spacing w:after="0" w:line="240" w:lineRule="auto"/>
        <w:ind w:left="0" w:right="-5" w:firstLine="0"/>
        <w:contextualSpacing w:val="0"/>
        <w:jc w:val="both"/>
        <w:rPr>
          <w:rFonts w:ascii="Times New Roman" w:hAnsi="Times New Roman"/>
          <w:spacing w:val="4"/>
          <w:sz w:val="28"/>
          <w:szCs w:val="28"/>
        </w:rPr>
      </w:pPr>
      <w:r w:rsidRPr="00D341ED">
        <w:rPr>
          <w:rFonts w:ascii="Times New Roman" w:hAnsi="Times New Roman"/>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rsidR="00D341ED" w:rsidRPr="00D341ED" w:rsidRDefault="00D341ED" w:rsidP="00973D15">
      <w:pPr>
        <w:widowControl w:val="0"/>
        <w:numPr>
          <w:ilvl w:val="0"/>
          <w:numId w:val="18"/>
        </w:numPr>
        <w:shd w:val="clear" w:color="auto" w:fill="FFFFFF"/>
        <w:tabs>
          <w:tab w:val="left" w:pos="426"/>
          <w:tab w:val="left" w:pos="682"/>
          <w:tab w:val="left" w:pos="708"/>
        </w:tabs>
        <w:autoSpaceDE w:val="0"/>
        <w:autoSpaceDN w:val="0"/>
        <w:adjustRightInd w:val="0"/>
        <w:spacing w:after="0" w:line="240" w:lineRule="auto"/>
        <w:ind w:left="0" w:right="-5" w:firstLine="0"/>
        <w:jc w:val="both"/>
        <w:rPr>
          <w:rFonts w:ascii="Times New Roman" w:hAnsi="Times New Roman" w:cs="Times New Roman"/>
          <w:spacing w:val="4"/>
          <w:sz w:val="28"/>
          <w:szCs w:val="28"/>
        </w:rPr>
      </w:pPr>
      <w:r w:rsidRPr="00D341ED">
        <w:rPr>
          <w:rFonts w:ascii="Times New Roman" w:hAnsi="Times New Roman" w:cs="Times New Roman"/>
          <w:spacing w:val="4"/>
          <w:sz w:val="28"/>
          <w:szCs w:val="28"/>
        </w:rPr>
        <w:t>представить доклад научному руководителю в письменной форме;</w:t>
      </w:r>
    </w:p>
    <w:p w:rsidR="00D341ED" w:rsidRPr="00D341ED" w:rsidRDefault="00D341ED" w:rsidP="00973D15">
      <w:pPr>
        <w:widowControl w:val="0"/>
        <w:numPr>
          <w:ilvl w:val="0"/>
          <w:numId w:val="18"/>
        </w:numPr>
        <w:shd w:val="clear" w:color="auto" w:fill="FFFFFF"/>
        <w:tabs>
          <w:tab w:val="left" w:pos="426"/>
          <w:tab w:val="left" w:pos="682"/>
          <w:tab w:val="left" w:pos="708"/>
        </w:tabs>
        <w:autoSpaceDE w:val="0"/>
        <w:autoSpaceDN w:val="0"/>
        <w:adjustRightInd w:val="0"/>
        <w:spacing w:after="0" w:line="240" w:lineRule="auto"/>
        <w:ind w:left="0" w:right="-5" w:firstLine="0"/>
        <w:jc w:val="both"/>
        <w:rPr>
          <w:rFonts w:ascii="Times New Roman" w:hAnsi="Times New Roman" w:cs="Times New Roman"/>
          <w:sz w:val="28"/>
          <w:szCs w:val="28"/>
        </w:rPr>
      </w:pPr>
      <w:r w:rsidRPr="00D341ED">
        <w:rPr>
          <w:rFonts w:ascii="Times New Roman" w:hAnsi="Times New Roman" w:cs="Times New Roman"/>
          <w:spacing w:val="4"/>
          <w:sz w:val="28"/>
          <w:szCs w:val="28"/>
        </w:rPr>
        <w:t xml:space="preserve">выступить на семинарском занятии с 10-15 минутной презентацией своего </w:t>
      </w:r>
      <w:r w:rsidRPr="00D341ED">
        <w:rPr>
          <w:rFonts w:ascii="Times New Roman" w:hAnsi="Times New Roman" w:cs="Times New Roman"/>
          <w:spacing w:val="1"/>
          <w:sz w:val="28"/>
          <w:szCs w:val="28"/>
        </w:rPr>
        <w:t>научного доклада, ответить на вопросы студентов группы.</w:t>
      </w:r>
    </w:p>
    <w:p w:rsidR="00D341ED" w:rsidRPr="00D341ED" w:rsidRDefault="00D341ED" w:rsidP="00960D02">
      <w:pPr>
        <w:shd w:val="clear" w:color="auto" w:fill="FFFFFF"/>
        <w:spacing w:before="120" w:after="0" w:line="240" w:lineRule="auto"/>
        <w:ind w:right="-6" w:firstLine="527"/>
        <w:jc w:val="both"/>
        <w:rPr>
          <w:rFonts w:ascii="Times New Roman" w:hAnsi="Times New Roman" w:cs="Times New Roman"/>
          <w:sz w:val="28"/>
          <w:szCs w:val="28"/>
        </w:rPr>
      </w:pPr>
      <w:r w:rsidRPr="00D341ED">
        <w:rPr>
          <w:rFonts w:ascii="Times New Roman" w:hAnsi="Times New Roman" w:cs="Times New Roman"/>
          <w:spacing w:val="-3"/>
          <w:sz w:val="28"/>
          <w:szCs w:val="28"/>
        </w:rPr>
        <w:t>Требования:</w:t>
      </w:r>
    </w:p>
    <w:p w:rsidR="00D341ED" w:rsidRPr="00D341ED" w:rsidRDefault="00D341ED" w:rsidP="00973D15">
      <w:pPr>
        <w:pStyle w:val="af0"/>
        <w:numPr>
          <w:ilvl w:val="0"/>
          <w:numId w:val="19"/>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pacing w:val="-1"/>
          <w:sz w:val="28"/>
          <w:szCs w:val="28"/>
        </w:rPr>
        <w:t xml:space="preserve">к оформлению научного доклада: шрифт — </w:t>
      </w:r>
      <w:r w:rsidRPr="00D341ED">
        <w:rPr>
          <w:rFonts w:ascii="Times New Roman" w:hAnsi="Times New Roman"/>
          <w:spacing w:val="-1"/>
          <w:sz w:val="28"/>
          <w:szCs w:val="28"/>
          <w:lang w:val="en-US"/>
        </w:rPr>
        <w:t>TimesNewRoman</w:t>
      </w:r>
      <w:r w:rsidRPr="00D341ED">
        <w:rPr>
          <w:rFonts w:ascii="Times New Roman" w:hAnsi="Times New Roman"/>
          <w:spacing w:val="-1"/>
          <w:sz w:val="28"/>
          <w:szCs w:val="28"/>
        </w:rPr>
        <w:t xml:space="preserve">, размер шрифта </w:t>
      </w:r>
      <w:r w:rsidRPr="00D341ED">
        <w:rPr>
          <w:rFonts w:ascii="Times New Roman" w:hAnsi="Times New Roman"/>
          <w:spacing w:val="1"/>
          <w:sz w:val="28"/>
          <w:szCs w:val="28"/>
        </w:rPr>
        <w:t xml:space="preserve">-14, межстрочный интервал -1,5, размер полей- 2,5 см, отступ в начале абзаца -1,25 </w:t>
      </w:r>
      <w:r w:rsidRPr="00D341ED">
        <w:rPr>
          <w:rFonts w:ascii="Times New Roman" w:hAnsi="Times New Roman"/>
          <w:spacing w:val="4"/>
          <w:sz w:val="28"/>
          <w:szCs w:val="28"/>
        </w:rPr>
        <w:t xml:space="preserve">см, форматирование по ширине); листы доклада скреплены скоросшивателем. На </w:t>
      </w:r>
      <w:r w:rsidRPr="00D341ED">
        <w:rPr>
          <w:rFonts w:ascii="Times New Roman" w:hAnsi="Times New Roman"/>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rsidR="00D341ED" w:rsidRPr="00D341ED" w:rsidRDefault="00D341ED" w:rsidP="00973D15">
      <w:pPr>
        <w:pStyle w:val="af0"/>
        <w:numPr>
          <w:ilvl w:val="0"/>
          <w:numId w:val="19"/>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z w:val="28"/>
          <w:szCs w:val="28"/>
        </w:rPr>
        <w:t xml:space="preserve">к структуре доклада - оглавление, введение (указывается актуальность, цель и </w:t>
      </w:r>
      <w:r w:rsidRPr="00D341ED">
        <w:rPr>
          <w:rFonts w:ascii="Times New Roman" w:hAnsi="Times New Roman"/>
          <w:spacing w:val="3"/>
          <w:sz w:val="28"/>
          <w:szCs w:val="28"/>
        </w:rPr>
        <w:t xml:space="preserve">задачи), основная часть, выводы автора, список литературы (не менее 5 позиций). </w:t>
      </w:r>
      <w:r w:rsidRPr="00D341ED">
        <w:rPr>
          <w:rFonts w:ascii="Times New Roman" w:hAnsi="Times New Roman"/>
          <w:spacing w:val="8"/>
          <w:sz w:val="28"/>
          <w:szCs w:val="28"/>
        </w:rPr>
        <w:t xml:space="preserve">Объем согласовывается с преподавателем. В конце работы ставится дата ее </w:t>
      </w:r>
      <w:r w:rsidRPr="00D341ED">
        <w:rPr>
          <w:rFonts w:ascii="Times New Roman" w:hAnsi="Times New Roman"/>
          <w:sz w:val="28"/>
          <w:szCs w:val="28"/>
        </w:rPr>
        <w:t>выполнения и подпись студента, выполнившего работу.</w:t>
      </w:r>
    </w:p>
    <w:p w:rsidR="00D341ED" w:rsidRPr="00D341ED" w:rsidRDefault="00D341ED" w:rsidP="00960D02">
      <w:pPr>
        <w:shd w:val="clear" w:color="auto" w:fill="FFFFFF"/>
        <w:spacing w:after="0" w:line="240" w:lineRule="auto"/>
        <w:ind w:firstLine="567"/>
        <w:jc w:val="both"/>
        <w:rPr>
          <w:rFonts w:ascii="Times New Roman" w:hAnsi="Times New Roman" w:cs="Times New Roman"/>
          <w:spacing w:val="-1"/>
          <w:sz w:val="28"/>
          <w:szCs w:val="28"/>
        </w:rPr>
      </w:pPr>
      <w:r w:rsidRPr="00D341ED">
        <w:rPr>
          <w:rFonts w:ascii="Times New Roman" w:hAnsi="Times New Roman" w:cs="Times New Roman"/>
          <w:spacing w:val="2"/>
          <w:sz w:val="28"/>
          <w:szCs w:val="28"/>
        </w:rPr>
        <w:t xml:space="preserve">Общая оценка за доклад учитывает содержание доклада, его презентацию, а </w:t>
      </w:r>
      <w:r w:rsidRPr="00D341ED">
        <w:rPr>
          <w:rFonts w:ascii="Times New Roman" w:hAnsi="Times New Roman" w:cs="Times New Roman"/>
          <w:spacing w:val="-1"/>
          <w:sz w:val="28"/>
          <w:szCs w:val="28"/>
        </w:rPr>
        <w:t>также ответы на вопросы.</w:t>
      </w:r>
    </w:p>
    <w:p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lastRenderedPageBreak/>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rsidR="00D341ED" w:rsidRPr="00D341ED" w:rsidRDefault="00D341ED" w:rsidP="00960D02">
      <w:pPr>
        <w:shd w:val="clear" w:color="auto" w:fill="FFFFFF"/>
        <w:spacing w:before="240" w:after="0" w:line="240" w:lineRule="auto"/>
        <w:ind w:right="-6"/>
        <w:jc w:val="center"/>
        <w:rPr>
          <w:rFonts w:ascii="Times New Roman" w:hAnsi="Times New Roman" w:cs="Times New Roman"/>
          <w:b/>
          <w:bCs/>
          <w:spacing w:val="1"/>
          <w:sz w:val="28"/>
          <w:szCs w:val="28"/>
        </w:rPr>
      </w:pPr>
      <w:r w:rsidRPr="00D341ED">
        <w:rPr>
          <w:rFonts w:ascii="Times New Roman" w:hAnsi="Times New Roman" w:cs="Times New Roman"/>
          <w:b/>
          <w:bCs/>
          <w:sz w:val="28"/>
          <w:szCs w:val="28"/>
        </w:rPr>
        <w:t>Методические рекомендации по работе с литературой</w:t>
      </w:r>
    </w:p>
    <w:p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rPr>
      </w:pPr>
      <w:r w:rsidRPr="00D341ED">
        <w:rPr>
          <w:rFonts w:ascii="Times New Roman" w:hAnsi="Times New Roman" w:cs="Times New Roman"/>
          <w:spacing w:val="1"/>
          <w:sz w:val="28"/>
          <w:szCs w:val="28"/>
        </w:rPr>
        <w:t xml:space="preserve">Любая форма самостоятельной работы студента (подготовка к семинарскому занятию, написание эссе, реферата, доклада и т.п.) начинается с изучения </w:t>
      </w:r>
      <w:r w:rsidRPr="00D341ED">
        <w:rPr>
          <w:rFonts w:ascii="Times New Roman" w:hAnsi="Times New Roman" w:cs="Times New Roman"/>
          <w:sz w:val="28"/>
          <w:szCs w:val="28"/>
        </w:rPr>
        <w:t>соответствующей литературы как в библиотеке, так и дома.</w:t>
      </w:r>
    </w:p>
    <w:p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rPr>
      </w:pPr>
      <w:r w:rsidRPr="00D341ED">
        <w:rPr>
          <w:rFonts w:ascii="Times New Roman" w:hAnsi="Times New Roman" w:cs="Times New Roman"/>
          <w:spacing w:val="1"/>
          <w:sz w:val="28"/>
          <w:szCs w:val="28"/>
        </w:rPr>
        <w:t xml:space="preserve">К каждой теме учебной дисциплины подобрана основная и дополнительная </w:t>
      </w:r>
      <w:r w:rsidRPr="00D341ED">
        <w:rPr>
          <w:rFonts w:ascii="Times New Roman" w:hAnsi="Times New Roman" w:cs="Times New Roman"/>
          <w:spacing w:val="-4"/>
          <w:sz w:val="28"/>
          <w:szCs w:val="28"/>
        </w:rPr>
        <w:t xml:space="preserve">литература. </w:t>
      </w:r>
      <w:r w:rsidRPr="00D341ED">
        <w:rPr>
          <w:rFonts w:ascii="Times New Roman" w:hAnsi="Times New Roman" w:cs="Times New Roman"/>
          <w:spacing w:val="-2"/>
          <w:sz w:val="28"/>
          <w:szCs w:val="28"/>
        </w:rPr>
        <w:t xml:space="preserve">Основная литература - это учебники и учебные пособия. </w:t>
      </w:r>
      <w:r w:rsidRPr="00D341ED">
        <w:rPr>
          <w:rFonts w:ascii="Times New Roman" w:hAnsi="Times New Roman" w:cs="Times New Roman"/>
          <w:spacing w:val="2"/>
          <w:sz w:val="28"/>
          <w:szCs w:val="28"/>
        </w:rPr>
        <w:t xml:space="preserve">Дополнительная литература - это монографии, сборники научных трудов, </w:t>
      </w:r>
      <w:r w:rsidRPr="00D341ED">
        <w:rPr>
          <w:rFonts w:ascii="Times New Roman" w:hAnsi="Times New Roman" w:cs="Times New Roman"/>
          <w:spacing w:val="1"/>
          <w:sz w:val="28"/>
          <w:szCs w:val="28"/>
        </w:rPr>
        <w:t xml:space="preserve">журнальные и газетные статьи, различные справочники, энциклопедии, интернет </w:t>
      </w:r>
      <w:r w:rsidRPr="00D341ED">
        <w:rPr>
          <w:rFonts w:ascii="Times New Roman" w:hAnsi="Times New Roman" w:cs="Times New Roman"/>
          <w:spacing w:val="-5"/>
          <w:sz w:val="28"/>
          <w:szCs w:val="28"/>
        </w:rPr>
        <w:t>ресурсы.</w:t>
      </w:r>
    </w:p>
    <w:p w:rsidR="00D341ED" w:rsidRPr="00D341ED" w:rsidRDefault="00D341ED" w:rsidP="00960D02">
      <w:pPr>
        <w:shd w:val="clear" w:color="auto" w:fill="FFFFFF"/>
        <w:spacing w:before="120" w:after="0" w:line="240" w:lineRule="auto"/>
        <w:ind w:firstLine="567"/>
        <w:jc w:val="both"/>
        <w:rPr>
          <w:rFonts w:ascii="Times New Roman" w:hAnsi="Times New Roman" w:cs="Times New Roman"/>
          <w:sz w:val="28"/>
          <w:szCs w:val="28"/>
        </w:rPr>
      </w:pPr>
      <w:r w:rsidRPr="00D341ED">
        <w:rPr>
          <w:rFonts w:ascii="Times New Roman" w:hAnsi="Times New Roman" w:cs="Times New Roman"/>
          <w:sz w:val="28"/>
          <w:szCs w:val="28"/>
        </w:rPr>
        <w:t>Рекомендации студенту:</w:t>
      </w:r>
    </w:p>
    <w:p w:rsidR="00D341ED" w:rsidRPr="00D341ED" w:rsidRDefault="00D341ED" w:rsidP="00973D15">
      <w:pPr>
        <w:pStyle w:val="af0"/>
        <w:numPr>
          <w:ilvl w:val="0"/>
          <w:numId w:val="17"/>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z w:val="28"/>
          <w:szCs w:val="28"/>
        </w:rPr>
        <w:t>выбранную монографию или статью целесообразно внимательно просмотреть. В книгах следует ознакомиться с оглавлением</w:t>
      </w:r>
      <w:r w:rsidRPr="00D341ED">
        <w:rPr>
          <w:rFonts w:ascii="Times New Roman" w:hAnsi="Times New Roman"/>
          <w:spacing w:val="1"/>
          <w:sz w:val="28"/>
          <w:szCs w:val="28"/>
        </w:rPr>
        <w:t xml:space="preserve"> и научно-справочным аппаратом, прочитать аннотацию и предисловие. Целесообразно ее пролистать, </w:t>
      </w:r>
      <w:r w:rsidRPr="00D341ED">
        <w:rPr>
          <w:rFonts w:ascii="Times New Roman" w:hAnsi="Times New Roman"/>
          <w:sz w:val="28"/>
          <w:szCs w:val="28"/>
        </w:rPr>
        <w:t xml:space="preserve">рассмотреть иллюстрации, таблицы, диаграммы, приложения. Такое поверхностное </w:t>
      </w:r>
      <w:r w:rsidRPr="00D341ED">
        <w:rPr>
          <w:rFonts w:ascii="Times New Roman" w:hAnsi="Times New Roman"/>
          <w:spacing w:val="1"/>
          <w:sz w:val="28"/>
          <w:szCs w:val="28"/>
        </w:rPr>
        <w:t xml:space="preserve">ознакомление позволит узнать, какие главы следует читать внимательно, а какие - </w:t>
      </w:r>
      <w:r w:rsidRPr="00D341ED">
        <w:rPr>
          <w:rFonts w:ascii="Times New Roman" w:hAnsi="Times New Roman"/>
          <w:spacing w:val="-3"/>
          <w:sz w:val="28"/>
          <w:szCs w:val="28"/>
        </w:rPr>
        <w:t>прочитать быстро;</w:t>
      </w:r>
    </w:p>
    <w:p w:rsidR="00D341ED" w:rsidRPr="00D341ED" w:rsidRDefault="00D341ED" w:rsidP="00973D15">
      <w:pPr>
        <w:pStyle w:val="af0"/>
        <w:numPr>
          <w:ilvl w:val="0"/>
          <w:numId w:val="17"/>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pacing w:val="4"/>
          <w:sz w:val="28"/>
          <w:szCs w:val="28"/>
        </w:rPr>
        <w:t xml:space="preserve">в книге или журнале, принадлежащие самому студенту, ключевые позиции можно выделять маркером или делать пометки на полях. При работе с Интернет - </w:t>
      </w:r>
      <w:r w:rsidRPr="00D341ED">
        <w:rPr>
          <w:rFonts w:ascii="Times New Roman" w:hAnsi="Times New Roman"/>
          <w:spacing w:val="1"/>
          <w:sz w:val="28"/>
          <w:szCs w:val="28"/>
        </w:rPr>
        <w:t>источником целесообразно также выделять важную информацию;</w:t>
      </w:r>
    </w:p>
    <w:p w:rsidR="00D341ED" w:rsidRPr="00D341ED" w:rsidRDefault="00D341ED" w:rsidP="00973D15">
      <w:pPr>
        <w:pStyle w:val="af0"/>
        <w:numPr>
          <w:ilvl w:val="0"/>
          <w:numId w:val="17"/>
        </w:numPr>
        <w:shd w:val="clear" w:color="auto" w:fill="FFFFFF"/>
        <w:tabs>
          <w:tab w:val="left" w:pos="426"/>
        </w:tabs>
        <w:spacing w:after="0" w:line="240" w:lineRule="auto"/>
        <w:ind w:left="0" w:right="-5" w:firstLine="0"/>
        <w:contextualSpacing w:val="0"/>
        <w:jc w:val="both"/>
        <w:rPr>
          <w:rFonts w:ascii="Times New Roman" w:hAnsi="Times New Roman"/>
          <w:spacing w:val="-1"/>
          <w:sz w:val="28"/>
          <w:szCs w:val="28"/>
        </w:rPr>
      </w:pPr>
      <w:r w:rsidRPr="00D341ED">
        <w:rPr>
          <w:rFonts w:ascii="Times New Roman" w:hAnsi="Times New Roman"/>
          <w:spacing w:val="3"/>
          <w:sz w:val="28"/>
          <w:szCs w:val="28"/>
        </w:rPr>
        <w:t xml:space="preserve">если книга или журнал не являются собственностью студента, то </w:t>
      </w:r>
      <w:r w:rsidRPr="00D341ED">
        <w:rPr>
          <w:rFonts w:ascii="Times New Roman" w:hAnsi="Times New Roman"/>
          <w:spacing w:val="5"/>
          <w:sz w:val="28"/>
          <w:szCs w:val="28"/>
        </w:rPr>
        <w:t xml:space="preserve">целесообразно записывать номера страниц, которые привлекли внимание. Позже </w:t>
      </w:r>
      <w:r w:rsidRPr="00D341ED">
        <w:rPr>
          <w:rFonts w:ascii="Times New Roman" w:hAnsi="Times New Roman"/>
          <w:spacing w:val="8"/>
          <w:sz w:val="28"/>
          <w:szCs w:val="28"/>
        </w:rPr>
        <w:t xml:space="preserve">следует возвратиться к ним, перечитать или переписать нужную информацию. </w:t>
      </w:r>
      <w:r w:rsidRPr="00D341ED">
        <w:rPr>
          <w:rFonts w:ascii="Times New Roman" w:hAnsi="Times New Roman"/>
          <w:spacing w:val="3"/>
          <w:sz w:val="28"/>
          <w:szCs w:val="28"/>
        </w:rPr>
        <w:t xml:space="preserve">Физическое действие по записыванию помогает прочно заложить данную </w:t>
      </w:r>
      <w:r w:rsidRPr="00D341ED">
        <w:rPr>
          <w:rFonts w:ascii="Times New Roman" w:hAnsi="Times New Roman"/>
          <w:spacing w:val="-1"/>
          <w:sz w:val="28"/>
          <w:szCs w:val="28"/>
        </w:rPr>
        <w:t>информацию в «банк памяти».</w:t>
      </w:r>
    </w:p>
    <w:p w:rsidR="00D341ED" w:rsidRDefault="00D341ED" w:rsidP="00960D02">
      <w:pPr>
        <w:shd w:val="clear" w:color="auto" w:fill="FFFFFF"/>
        <w:spacing w:line="240" w:lineRule="auto"/>
        <w:ind w:firstLine="567"/>
        <w:jc w:val="both"/>
        <w:rPr>
          <w:rFonts w:ascii="Times New Roman" w:hAnsi="Times New Roman" w:cs="Times New Roman"/>
          <w:spacing w:val="1"/>
          <w:sz w:val="28"/>
          <w:szCs w:val="28"/>
        </w:rPr>
      </w:pPr>
      <w:r w:rsidRPr="00D341ED">
        <w:rPr>
          <w:rFonts w:ascii="Times New Roman" w:hAnsi="Times New Roman" w:cs="Times New Roman"/>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rsidR="0061193F" w:rsidRPr="007F2F1A" w:rsidRDefault="000F4BD9" w:rsidP="00F766F9">
      <w:pPr>
        <w:pStyle w:val="1"/>
        <w:spacing w:before="0" w:after="0"/>
        <w:ind w:firstLine="709"/>
        <w:rPr>
          <w:rFonts w:ascii="Times New Roman" w:hAnsi="Times New Roman" w:cs="Times New Roman"/>
          <w:sz w:val="28"/>
        </w:rPr>
      </w:pPr>
      <w:bookmarkStart w:id="22" w:name="_Toc71717196"/>
      <w:r>
        <w:rPr>
          <w:rFonts w:ascii="Times New Roman" w:hAnsi="Times New Roman" w:cs="Times New Roman"/>
          <w:sz w:val="28"/>
        </w:rPr>
        <w:t xml:space="preserve">11. </w:t>
      </w:r>
      <w:r w:rsidR="0061193F" w:rsidRPr="007F2F1A">
        <w:rPr>
          <w:rFonts w:ascii="Times New Roman" w:hAnsi="Times New Roman" w:cs="Times New Roman"/>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2"/>
    </w:p>
    <w:p w:rsidR="00F766F9" w:rsidRDefault="00F766F9" w:rsidP="00F766F9">
      <w:pPr>
        <w:pStyle w:val="1"/>
        <w:spacing w:before="0" w:after="0"/>
        <w:ind w:firstLine="709"/>
        <w:rPr>
          <w:rFonts w:ascii="Times New Roman" w:hAnsi="Times New Roman" w:cs="Times New Roman"/>
          <w:sz w:val="28"/>
        </w:rPr>
      </w:pPr>
      <w:bookmarkStart w:id="23" w:name="_Toc531614950"/>
      <w:bookmarkStart w:id="24" w:name="_Toc531686467"/>
      <w:bookmarkStart w:id="25" w:name="_Toc3995517"/>
    </w:p>
    <w:p w:rsidR="003E33B5" w:rsidRPr="007F2F1A" w:rsidRDefault="003E33B5" w:rsidP="00F766F9">
      <w:pPr>
        <w:pStyle w:val="1"/>
        <w:spacing w:before="0" w:after="0"/>
        <w:ind w:firstLine="709"/>
        <w:rPr>
          <w:rFonts w:ascii="Times New Roman" w:hAnsi="Times New Roman" w:cs="Times New Roman"/>
          <w:sz w:val="28"/>
        </w:rPr>
      </w:pPr>
      <w:bookmarkStart w:id="26" w:name="_Toc71717197"/>
      <w:r w:rsidRPr="007F2F1A">
        <w:rPr>
          <w:rFonts w:ascii="Times New Roman" w:hAnsi="Times New Roman" w:cs="Times New Roman"/>
          <w:sz w:val="28"/>
        </w:rPr>
        <w:t>11. 1. Комплект лицензионного программного обеспечения:</w:t>
      </w:r>
      <w:bookmarkEnd w:id="23"/>
      <w:bookmarkEnd w:id="24"/>
      <w:bookmarkEnd w:id="25"/>
      <w:bookmarkEnd w:id="26"/>
    </w:p>
    <w:p w:rsidR="003E33B5" w:rsidRPr="0033666D" w:rsidRDefault="003E33B5" w:rsidP="00F766F9">
      <w:pPr>
        <w:pStyle w:val="af0"/>
        <w:numPr>
          <w:ilvl w:val="0"/>
          <w:numId w:val="25"/>
        </w:numPr>
        <w:shd w:val="clear" w:color="auto" w:fill="FFFFFF"/>
        <w:tabs>
          <w:tab w:val="left" w:pos="426"/>
        </w:tabs>
        <w:spacing w:after="0" w:line="240" w:lineRule="auto"/>
        <w:ind w:left="0" w:firstLine="709"/>
        <w:contextualSpacing w:val="0"/>
        <w:jc w:val="both"/>
        <w:rPr>
          <w:rFonts w:ascii="Times New Roman" w:hAnsi="Times New Roman"/>
          <w:spacing w:val="8"/>
          <w:sz w:val="28"/>
          <w:szCs w:val="28"/>
          <w:lang w:val="en-US"/>
        </w:rPr>
      </w:pPr>
      <w:bookmarkStart w:id="27" w:name="_Toc531614951"/>
      <w:bookmarkStart w:id="28" w:name="_Toc531686468"/>
      <w:bookmarkStart w:id="29" w:name="_Toc3995518"/>
      <w:r w:rsidRPr="0033666D">
        <w:rPr>
          <w:rFonts w:ascii="Times New Roman" w:hAnsi="Times New Roman"/>
          <w:spacing w:val="8"/>
          <w:sz w:val="28"/>
          <w:szCs w:val="28"/>
          <w:lang w:val="en-US"/>
        </w:rPr>
        <w:t>Windows, Microsoft Office.</w:t>
      </w:r>
      <w:bookmarkEnd w:id="27"/>
      <w:bookmarkEnd w:id="28"/>
      <w:bookmarkEnd w:id="29"/>
    </w:p>
    <w:p w:rsidR="003E33B5" w:rsidRPr="0033666D" w:rsidRDefault="003E33B5" w:rsidP="00F766F9">
      <w:pPr>
        <w:pStyle w:val="af0"/>
        <w:numPr>
          <w:ilvl w:val="0"/>
          <w:numId w:val="25"/>
        </w:numPr>
        <w:shd w:val="clear" w:color="auto" w:fill="FFFFFF"/>
        <w:tabs>
          <w:tab w:val="left" w:pos="426"/>
        </w:tabs>
        <w:spacing w:after="0" w:line="240" w:lineRule="auto"/>
        <w:ind w:left="0" w:firstLine="709"/>
        <w:contextualSpacing w:val="0"/>
        <w:jc w:val="both"/>
        <w:rPr>
          <w:rFonts w:ascii="Times New Roman" w:hAnsi="Times New Roman"/>
          <w:spacing w:val="8"/>
          <w:sz w:val="28"/>
          <w:szCs w:val="28"/>
          <w:lang w:val="en-US"/>
        </w:rPr>
      </w:pPr>
      <w:bookmarkStart w:id="30" w:name="_Toc531614952"/>
      <w:bookmarkStart w:id="31" w:name="_Toc531686469"/>
      <w:bookmarkStart w:id="32" w:name="_Toc3995519"/>
      <w:r w:rsidRPr="0033666D">
        <w:rPr>
          <w:rFonts w:ascii="Times New Roman" w:hAnsi="Times New Roman"/>
          <w:spacing w:val="8"/>
          <w:sz w:val="28"/>
          <w:szCs w:val="28"/>
        </w:rPr>
        <w:t>Антивирус</w:t>
      </w:r>
      <w:r w:rsidRPr="0033666D">
        <w:rPr>
          <w:rFonts w:ascii="Times New Roman" w:hAnsi="Times New Roman"/>
          <w:spacing w:val="8"/>
          <w:sz w:val="28"/>
          <w:szCs w:val="28"/>
          <w:lang w:val="en-US"/>
        </w:rPr>
        <w:t xml:space="preserve"> ESET Endpoint Security</w:t>
      </w:r>
      <w:bookmarkEnd w:id="30"/>
      <w:bookmarkEnd w:id="31"/>
      <w:bookmarkEnd w:id="32"/>
    </w:p>
    <w:p w:rsidR="00F766F9" w:rsidRDefault="00F766F9" w:rsidP="00F766F9">
      <w:pPr>
        <w:pStyle w:val="1"/>
        <w:spacing w:before="0" w:after="0"/>
        <w:ind w:firstLine="709"/>
        <w:rPr>
          <w:rFonts w:ascii="Times New Roman" w:hAnsi="Times New Roman" w:cs="Times New Roman"/>
          <w:sz w:val="28"/>
        </w:rPr>
      </w:pPr>
      <w:bookmarkStart w:id="33" w:name="_Toc531614953"/>
      <w:bookmarkStart w:id="34" w:name="_Toc531686470"/>
      <w:bookmarkStart w:id="35" w:name="_Toc3995520"/>
    </w:p>
    <w:p w:rsidR="003E33B5" w:rsidRPr="007F2F1A" w:rsidRDefault="003E33B5" w:rsidP="00F766F9">
      <w:pPr>
        <w:pStyle w:val="1"/>
        <w:spacing w:before="0" w:after="0"/>
        <w:ind w:firstLine="709"/>
        <w:rPr>
          <w:rFonts w:ascii="Times New Roman" w:hAnsi="Times New Roman" w:cs="Times New Roman"/>
          <w:sz w:val="28"/>
        </w:rPr>
      </w:pPr>
      <w:bookmarkStart w:id="36" w:name="_Toc71717198"/>
      <w:r w:rsidRPr="007F2F1A">
        <w:rPr>
          <w:rFonts w:ascii="Times New Roman" w:hAnsi="Times New Roman" w:cs="Times New Roman"/>
          <w:sz w:val="28"/>
        </w:rPr>
        <w:t>11.2. Современные профессиональные базы данных и информационные справочные системы</w:t>
      </w:r>
      <w:bookmarkEnd w:id="33"/>
      <w:bookmarkEnd w:id="34"/>
      <w:bookmarkEnd w:id="35"/>
      <w:bookmarkEnd w:id="36"/>
    </w:p>
    <w:p w:rsidR="003E33B5" w:rsidRPr="0033666D" w:rsidRDefault="003E33B5" w:rsidP="00973D15">
      <w:pPr>
        <w:pStyle w:val="af0"/>
        <w:widowControl w:val="0"/>
        <w:numPr>
          <w:ilvl w:val="0"/>
          <w:numId w:val="24"/>
        </w:numPr>
        <w:shd w:val="clear" w:color="auto" w:fill="FFFFFF"/>
        <w:tabs>
          <w:tab w:val="left" w:pos="442"/>
        </w:tabs>
        <w:autoSpaceDE w:val="0"/>
        <w:autoSpaceDN w:val="0"/>
        <w:adjustRightInd w:val="0"/>
        <w:spacing w:after="0" w:line="240" w:lineRule="auto"/>
        <w:ind w:right="11"/>
        <w:jc w:val="both"/>
        <w:rPr>
          <w:rFonts w:ascii="Times New Roman" w:hAnsi="Times New Roman"/>
          <w:bCs/>
          <w:color w:val="000000"/>
          <w:sz w:val="28"/>
          <w:szCs w:val="28"/>
        </w:rPr>
      </w:pPr>
      <w:r w:rsidRPr="0033666D">
        <w:rPr>
          <w:rFonts w:ascii="Times New Roman" w:hAnsi="Times New Roman"/>
          <w:bCs/>
          <w:color w:val="000000"/>
          <w:sz w:val="28"/>
          <w:szCs w:val="28"/>
        </w:rPr>
        <w:t>Информационно-правовая система «Гарант»</w:t>
      </w:r>
    </w:p>
    <w:p w:rsidR="003E33B5" w:rsidRPr="0033666D" w:rsidRDefault="003E33B5" w:rsidP="00973D15">
      <w:pPr>
        <w:pStyle w:val="af0"/>
        <w:widowControl w:val="0"/>
        <w:numPr>
          <w:ilvl w:val="0"/>
          <w:numId w:val="24"/>
        </w:numPr>
        <w:shd w:val="clear" w:color="auto" w:fill="FFFFFF"/>
        <w:tabs>
          <w:tab w:val="left" w:pos="442"/>
        </w:tabs>
        <w:autoSpaceDE w:val="0"/>
        <w:autoSpaceDN w:val="0"/>
        <w:adjustRightInd w:val="0"/>
        <w:spacing w:after="0" w:line="240" w:lineRule="auto"/>
        <w:ind w:right="11"/>
        <w:jc w:val="both"/>
        <w:rPr>
          <w:rFonts w:ascii="Times New Roman" w:hAnsi="Times New Roman"/>
          <w:bCs/>
          <w:color w:val="000000"/>
          <w:sz w:val="28"/>
          <w:szCs w:val="28"/>
        </w:rPr>
      </w:pPr>
      <w:r w:rsidRPr="0033666D">
        <w:rPr>
          <w:rFonts w:ascii="Times New Roman" w:hAnsi="Times New Roman"/>
          <w:bCs/>
          <w:color w:val="000000"/>
          <w:sz w:val="28"/>
          <w:szCs w:val="28"/>
        </w:rPr>
        <w:t>Информационно-правовая система «Консультант Плюс»</w:t>
      </w:r>
    </w:p>
    <w:p w:rsidR="003E33B5" w:rsidRPr="0033666D" w:rsidRDefault="003E33B5" w:rsidP="00973D15">
      <w:pPr>
        <w:pStyle w:val="af0"/>
        <w:widowControl w:val="0"/>
        <w:numPr>
          <w:ilvl w:val="0"/>
          <w:numId w:val="24"/>
        </w:numPr>
        <w:shd w:val="clear" w:color="auto" w:fill="FFFFFF"/>
        <w:tabs>
          <w:tab w:val="left" w:pos="442"/>
        </w:tabs>
        <w:autoSpaceDE w:val="0"/>
        <w:autoSpaceDN w:val="0"/>
        <w:adjustRightInd w:val="0"/>
        <w:spacing w:after="0" w:line="240" w:lineRule="auto"/>
        <w:ind w:right="11"/>
        <w:jc w:val="both"/>
        <w:rPr>
          <w:rFonts w:ascii="Times New Roman" w:hAnsi="Times New Roman"/>
          <w:bCs/>
          <w:color w:val="000000"/>
          <w:sz w:val="28"/>
          <w:szCs w:val="28"/>
        </w:rPr>
      </w:pPr>
      <w:r w:rsidRPr="0033666D">
        <w:rPr>
          <w:rFonts w:ascii="Times New Roman" w:hAnsi="Times New Roman"/>
          <w:bCs/>
          <w:color w:val="000000"/>
          <w:sz w:val="28"/>
          <w:szCs w:val="28"/>
        </w:rPr>
        <w:t xml:space="preserve">Электронная энциклопедия: </w:t>
      </w:r>
      <w:r w:rsidR="007B7BD6" w:rsidRPr="0033666D">
        <w:rPr>
          <w:rFonts w:ascii="Times New Roman" w:hAnsi="Times New Roman"/>
          <w:bCs/>
          <w:color w:val="000000"/>
          <w:sz w:val="28"/>
          <w:szCs w:val="28"/>
        </w:rPr>
        <w:t xml:space="preserve">http://ru.wikipedia.org/wiki/Wiki </w:t>
      </w:r>
    </w:p>
    <w:p w:rsidR="003E33B5" w:rsidRPr="0033666D" w:rsidRDefault="003E33B5" w:rsidP="00973D15">
      <w:pPr>
        <w:pStyle w:val="af0"/>
        <w:widowControl w:val="0"/>
        <w:numPr>
          <w:ilvl w:val="0"/>
          <w:numId w:val="24"/>
        </w:numPr>
        <w:shd w:val="clear" w:color="auto" w:fill="FFFFFF"/>
        <w:tabs>
          <w:tab w:val="left" w:pos="442"/>
        </w:tabs>
        <w:autoSpaceDE w:val="0"/>
        <w:autoSpaceDN w:val="0"/>
        <w:adjustRightInd w:val="0"/>
        <w:spacing w:after="0" w:line="240" w:lineRule="auto"/>
        <w:ind w:right="11"/>
        <w:jc w:val="both"/>
        <w:rPr>
          <w:rFonts w:ascii="Times New Roman" w:hAnsi="Times New Roman"/>
          <w:bCs/>
          <w:color w:val="000000"/>
          <w:sz w:val="28"/>
          <w:szCs w:val="28"/>
        </w:rPr>
      </w:pPr>
      <w:r w:rsidRPr="0033666D">
        <w:rPr>
          <w:rFonts w:ascii="Times New Roman" w:hAnsi="Times New Roman"/>
          <w:bCs/>
          <w:color w:val="000000"/>
          <w:sz w:val="28"/>
          <w:szCs w:val="28"/>
        </w:rPr>
        <w:t>Система комплексного раскрытия информации «СКРИН» -</w:t>
      </w:r>
      <w:r w:rsidRPr="0033666D">
        <w:rPr>
          <w:rFonts w:ascii="Times New Roman" w:hAnsi="Times New Roman"/>
          <w:bCs/>
          <w:color w:val="000000"/>
          <w:sz w:val="28"/>
          <w:szCs w:val="28"/>
          <w:lang w:val="en-US"/>
        </w:rPr>
        <w:t>http</w:t>
      </w:r>
      <w:r w:rsidRPr="0033666D">
        <w:rPr>
          <w:rFonts w:ascii="Times New Roman" w:hAnsi="Times New Roman"/>
          <w:bCs/>
          <w:color w:val="000000"/>
          <w:sz w:val="28"/>
          <w:szCs w:val="28"/>
        </w:rPr>
        <w:t>://</w:t>
      </w:r>
      <w:r w:rsidRPr="0033666D">
        <w:rPr>
          <w:rFonts w:ascii="Times New Roman" w:hAnsi="Times New Roman"/>
          <w:bCs/>
          <w:color w:val="000000"/>
          <w:sz w:val="28"/>
          <w:szCs w:val="28"/>
          <w:lang w:val="en-US"/>
        </w:rPr>
        <w:t>www</w:t>
      </w:r>
      <w:r w:rsidRPr="0033666D">
        <w:rPr>
          <w:rFonts w:ascii="Times New Roman" w:hAnsi="Times New Roman"/>
          <w:bCs/>
          <w:color w:val="000000"/>
          <w:sz w:val="28"/>
          <w:szCs w:val="28"/>
        </w:rPr>
        <w:t>.</w:t>
      </w:r>
      <w:r w:rsidRPr="0033666D">
        <w:rPr>
          <w:rFonts w:ascii="Times New Roman" w:hAnsi="Times New Roman"/>
          <w:bCs/>
          <w:color w:val="000000"/>
          <w:sz w:val="28"/>
          <w:szCs w:val="28"/>
          <w:lang w:val="en-US"/>
        </w:rPr>
        <w:t>skrin</w:t>
      </w:r>
      <w:r w:rsidRPr="0033666D">
        <w:rPr>
          <w:rFonts w:ascii="Times New Roman" w:hAnsi="Times New Roman"/>
          <w:bCs/>
          <w:color w:val="000000"/>
          <w:sz w:val="28"/>
          <w:szCs w:val="28"/>
        </w:rPr>
        <w:t>.</w:t>
      </w:r>
      <w:r w:rsidRPr="0033666D">
        <w:rPr>
          <w:rFonts w:ascii="Times New Roman" w:hAnsi="Times New Roman"/>
          <w:bCs/>
          <w:color w:val="000000"/>
          <w:sz w:val="28"/>
          <w:szCs w:val="28"/>
          <w:lang w:val="en-US"/>
        </w:rPr>
        <w:t>ru</w:t>
      </w:r>
      <w:r w:rsidRPr="0033666D">
        <w:rPr>
          <w:rFonts w:ascii="Times New Roman" w:hAnsi="Times New Roman"/>
          <w:bCs/>
          <w:color w:val="000000"/>
          <w:sz w:val="28"/>
          <w:szCs w:val="28"/>
        </w:rPr>
        <w:t>/</w:t>
      </w:r>
    </w:p>
    <w:p w:rsidR="003E33B5" w:rsidRPr="0033666D" w:rsidRDefault="003E33B5" w:rsidP="00973D15">
      <w:pPr>
        <w:pStyle w:val="af0"/>
        <w:widowControl w:val="0"/>
        <w:numPr>
          <w:ilvl w:val="0"/>
          <w:numId w:val="24"/>
        </w:numPr>
        <w:autoSpaceDE w:val="0"/>
        <w:autoSpaceDN w:val="0"/>
        <w:adjustRightInd w:val="0"/>
        <w:spacing w:after="0" w:line="240" w:lineRule="auto"/>
        <w:rPr>
          <w:rFonts w:ascii="Times New Roman" w:hAnsi="Times New Roman"/>
          <w:sz w:val="28"/>
          <w:szCs w:val="20"/>
        </w:rPr>
      </w:pPr>
      <w:r w:rsidRPr="0033666D">
        <w:rPr>
          <w:rFonts w:ascii="Times New Roman" w:hAnsi="Times New Roman"/>
          <w:sz w:val="28"/>
          <w:szCs w:val="20"/>
        </w:rPr>
        <w:t>Система информационно-аналитического агентства «Bloomberg»;</w:t>
      </w:r>
    </w:p>
    <w:p w:rsidR="003E33B5" w:rsidRPr="0033666D" w:rsidRDefault="003E33B5" w:rsidP="00973D15">
      <w:pPr>
        <w:pStyle w:val="af0"/>
        <w:widowControl w:val="0"/>
        <w:numPr>
          <w:ilvl w:val="0"/>
          <w:numId w:val="24"/>
        </w:numPr>
        <w:autoSpaceDE w:val="0"/>
        <w:autoSpaceDN w:val="0"/>
        <w:adjustRightInd w:val="0"/>
        <w:spacing w:after="0" w:line="240" w:lineRule="auto"/>
        <w:rPr>
          <w:rFonts w:ascii="Times New Roman" w:hAnsi="Times New Roman"/>
          <w:sz w:val="28"/>
          <w:szCs w:val="20"/>
        </w:rPr>
      </w:pPr>
      <w:r w:rsidRPr="0033666D">
        <w:rPr>
          <w:rFonts w:ascii="Times New Roman" w:hAnsi="Times New Roman"/>
          <w:sz w:val="28"/>
          <w:szCs w:val="20"/>
        </w:rPr>
        <w:t>Свободная среда разработки программного обеспечения с открытым исходным кодом для языка программирования R «</w:t>
      </w:r>
      <w:r w:rsidRPr="0033666D">
        <w:rPr>
          <w:rFonts w:ascii="Times New Roman" w:hAnsi="Times New Roman"/>
          <w:sz w:val="28"/>
          <w:szCs w:val="20"/>
          <w:lang w:val="en-US"/>
        </w:rPr>
        <w:t>RStudio</w:t>
      </w:r>
      <w:r w:rsidRPr="0033666D">
        <w:rPr>
          <w:rFonts w:ascii="Times New Roman" w:hAnsi="Times New Roman"/>
          <w:sz w:val="28"/>
          <w:szCs w:val="20"/>
        </w:rPr>
        <w:t>»;</w:t>
      </w:r>
    </w:p>
    <w:p w:rsidR="003E33B5" w:rsidRPr="0033666D" w:rsidRDefault="003E33B5" w:rsidP="00973D15">
      <w:pPr>
        <w:pStyle w:val="af0"/>
        <w:widowControl w:val="0"/>
        <w:numPr>
          <w:ilvl w:val="0"/>
          <w:numId w:val="24"/>
        </w:numPr>
        <w:autoSpaceDE w:val="0"/>
        <w:autoSpaceDN w:val="0"/>
        <w:adjustRightInd w:val="0"/>
        <w:spacing w:after="0" w:line="240" w:lineRule="auto"/>
        <w:rPr>
          <w:rFonts w:ascii="Times New Roman" w:hAnsi="Times New Roman"/>
          <w:sz w:val="28"/>
          <w:szCs w:val="20"/>
        </w:rPr>
      </w:pPr>
      <w:r w:rsidRPr="0033666D">
        <w:rPr>
          <w:rFonts w:ascii="Times New Roman" w:hAnsi="Times New Roman"/>
          <w:sz w:val="28"/>
          <w:szCs w:val="20"/>
        </w:rPr>
        <w:t>Программный пакет для статистического анализа «</w:t>
      </w:r>
      <w:r w:rsidRPr="0033666D">
        <w:rPr>
          <w:rFonts w:ascii="Times New Roman" w:hAnsi="Times New Roman"/>
          <w:sz w:val="28"/>
          <w:szCs w:val="20"/>
          <w:lang w:val="en-US"/>
        </w:rPr>
        <w:t>Statistica</w:t>
      </w:r>
      <w:r w:rsidRPr="0033666D">
        <w:rPr>
          <w:rFonts w:ascii="Times New Roman" w:hAnsi="Times New Roman"/>
          <w:sz w:val="28"/>
          <w:szCs w:val="20"/>
        </w:rPr>
        <w:t>»;</w:t>
      </w:r>
    </w:p>
    <w:p w:rsidR="003E33B5" w:rsidRPr="0033666D" w:rsidRDefault="003E33B5" w:rsidP="00973D15">
      <w:pPr>
        <w:pStyle w:val="af0"/>
        <w:widowControl w:val="0"/>
        <w:numPr>
          <w:ilvl w:val="0"/>
          <w:numId w:val="24"/>
        </w:numPr>
        <w:autoSpaceDE w:val="0"/>
        <w:autoSpaceDN w:val="0"/>
        <w:adjustRightInd w:val="0"/>
        <w:spacing w:after="0" w:line="240" w:lineRule="auto"/>
        <w:rPr>
          <w:rFonts w:ascii="Times New Roman" w:hAnsi="Times New Roman"/>
          <w:sz w:val="28"/>
          <w:szCs w:val="20"/>
        </w:rPr>
      </w:pPr>
      <w:r w:rsidRPr="0033666D">
        <w:rPr>
          <w:rFonts w:ascii="Times New Roman" w:hAnsi="Times New Roman"/>
          <w:sz w:val="28"/>
          <w:szCs w:val="20"/>
        </w:rPr>
        <w:t>Прикладной программный пакет для эконометрического моделирования «</w:t>
      </w:r>
      <w:r w:rsidRPr="0033666D">
        <w:rPr>
          <w:rFonts w:ascii="Times New Roman" w:hAnsi="Times New Roman"/>
          <w:sz w:val="28"/>
          <w:szCs w:val="20"/>
          <w:lang w:val="en-US"/>
        </w:rPr>
        <w:t>Gretl</w:t>
      </w:r>
      <w:r w:rsidRPr="0033666D">
        <w:rPr>
          <w:rFonts w:ascii="Times New Roman" w:hAnsi="Times New Roman"/>
          <w:sz w:val="28"/>
          <w:szCs w:val="20"/>
        </w:rPr>
        <w:t>»;</w:t>
      </w:r>
    </w:p>
    <w:p w:rsidR="003E33B5" w:rsidRDefault="003E33B5" w:rsidP="00973D15">
      <w:pPr>
        <w:pStyle w:val="af0"/>
        <w:widowControl w:val="0"/>
        <w:numPr>
          <w:ilvl w:val="0"/>
          <w:numId w:val="24"/>
        </w:numPr>
        <w:autoSpaceDE w:val="0"/>
        <w:autoSpaceDN w:val="0"/>
        <w:adjustRightInd w:val="0"/>
        <w:spacing w:after="0" w:line="240" w:lineRule="auto"/>
        <w:rPr>
          <w:rFonts w:ascii="Times New Roman" w:hAnsi="Times New Roman"/>
          <w:sz w:val="28"/>
          <w:szCs w:val="20"/>
        </w:rPr>
      </w:pPr>
      <w:r w:rsidRPr="0033666D">
        <w:rPr>
          <w:rFonts w:ascii="Times New Roman" w:hAnsi="Times New Roman"/>
          <w:sz w:val="28"/>
          <w:szCs w:val="20"/>
        </w:rPr>
        <w:t>Среда моделирования «</w:t>
      </w:r>
      <w:r w:rsidRPr="0033666D">
        <w:rPr>
          <w:rFonts w:ascii="Times New Roman" w:hAnsi="Times New Roman"/>
          <w:sz w:val="28"/>
          <w:szCs w:val="20"/>
          <w:lang w:val="en-US"/>
        </w:rPr>
        <w:t>MatLab</w:t>
      </w:r>
      <w:r w:rsidRPr="0033666D">
        <w:rPr>
          <w:rFonts w:ascii="Times New Roman" w:hAnsi="Times New Roman"/>
          <w:sz w:val="28"/>
          <w:szCs w:val="20"/>
        </w:rPr>
        <w:t>».</w:t>
      </w:r>
    </w:p>
    <w:p w:rsidR="00F766F9" w:rsidRDefault="00F766F9" w:rsidP="00F766F9">
      <w:pPr>
        <w:pStyle w:val="1"/>
        <w:spacing w:before="0" w:after="0"/>
        <w:ind w:firstLine="709"/>
        <w:rPr>
          <w:rFonts w:ascii="Times New Roman" w:hAnsi="Times New Roman" w:cs="Times New Roman"/>
          <w:sz w:val="28"/>
        </w:rPr>
      </w:pPr>
    </w:p>
    <w:p w:rsidR="00572126" w:rsidRPr="007F2F1A" w:rsidRDefault="00572126" w:rsidP="00F766F9">
      <w:pPr>
        <w:pStyle w:val="1"/>
        <w:spacing w:before="0" w:after="0"/>
        <w:ind w:firstLine="709"/>
        <w:rPr>
          <w:rFonts w:ascii="Times New Roman" w:hAnsi="Times New Roman" w:cs="Times New Roman"/>
          <w:sz w:val="28"/>
        </w:rPr>
      </w:pPr>
      <w:bookmarkStart w:id="37" w:name="_Toc71717199"/>
      <w:r w:rsidRPr="007F2F1A">
        <w:rPr>
          <w:rFonts w:ascii="Times New Roman" w:hAnsi="Times New Roman" w:cs="Times New Roman"/>
          <w:sz w:val="28"/>
        </w:rPr>
        <w:t>11.3. Сертифицированные программные и аппаратные средства защиты информации</w:t>
      </w:r>
      <w:bookmarkEnd w:id="37"/>
    </w:p>
    <w:p w:rsidR="00572126" w:rsidRPr="001971F0" w:rsidRDefault="00572126" w:rsidP="00F766F9">
      <w:pPr>
        <w:widowControl w:val="0"/>
        <w:autoSpaceDE w:val="0"/>
        <w:autoSpaceDN w:val="0"/>
        <w:adjustRightInd w:val="0"/>
        <w:spacing w:after="0" w:line="240" w:lineRule="auto"/>
        <w:ind w:firstLine="709"/>
        <w:rPr>
          <w:rFonts w:ascii="Times New Roman" w:hAnsi="Times New Roman" w:cs="Times New Roman"/>
          <w:sz w:val="28"/>
          <w:szCs w:val="28"/>
        </w:rPr>
      </w:pPr>
      <w:r w:rsidRPr="001971F0">
        <w:rPr>
          <w:rFonts w:ascii="Times New Roman" w:hAnsi="Times New Roman" w:cs="Times New Roman"/>
          <w:sz w:val="28"/>
          <w:szCs w:val="28"/>
        </w:rPr>
        <w:t>Не предусмотрен.</w:t>
      </w:r>
    </w:p>
    <w:p w:rsidR="00F766F9" w:rsidRDefault="00F766F9" w:rsidP="00F766F9">
      <w:pPr>
        <w:pStyle w:val="1"/>
        <w:spacing w:before="0" w:after="0"/>
        <w:ind w:left="709"/>
        <w:rPr>
          <w:rFonts w:ascii="Times New Roman" w:hAnsi="Times New Roman" w:cs="Times New Roman"/>
          <w:sz w:val="28"/>
        </w:rPr>
      </w:pPr>
    </w:p>
    <w:p w:rsidR="0061193F" w:rsidRPr="007F2F1A" w:rsidRDefault="0061193F" w:rsidP="00F766F9">
      <w:pPr>
        <w:pStyle w:val="1"/>
        <w:numPr>
          <w:ilvl w:val="0"/>
          <w:numId w:val="30"/>
        </w:numPr>
        <w:spacing w:before="0" w:after="0"/>
        <w:ind w:left="0" w:firstLine="709"/>
        <w:rPr>
          <w:rFonts w:ascii="Times New Roman" w:hAnsi="Times New Roman" w:cs="Times New Roman"/>
          <w:sz w:val="28"/>
        </w:rPr>
      </w:pPr>
      <w:bookmarkStart w:id="38" w:name="_Toc71717200"/>
      <w:r w:rsidRPr="007F2F1A">
        <w:rPr>
          <w:rFonts w:ascii="Times New Roman" w:hAnsi="Times New Roman" w:cs="Times New Roman"/>
          <w:sz w:val="28"/>
        </w:rPr>
        <w:t>Описание материально-технической базы, необходимой для осуществления образовательного процесса по дисциплине</w:t>
      </w:r>
      <w:bookmarkEnd w:id="38"/>
    </w:p>
    <w:p w:rsidR="00B55C08" w:rsidRPr="00DE244C" w:rsidRDefault="00B55C08" w:rsidP="00BE6173">
      <w:pPr>
        <w:spacing w:after="0"/>
        <w:ind w:firstLine="567"/>
        <w:jc w:val="both"/>
        <w:rPr>
          <w:rFonts w:ascii="Times New Roman" w:hAnsi="Times New Roman" w:cs="Times New Roman"/>
          <w:sz w:val="28"/>
          <w:szCs w:val="28"/>
        </w:rPr>
      </w:pPr>
      <w:r w:rsidRPr="00DE244C">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rsidR="0061193F" w:rsidRPr="00E1645A" w:rsidRDefault="0061193F" w:rsidP="00E1645A">
      <w:pPr>
        <w:widowControl w:val="0"/>
        <w:autoSpaceDE w:val="0"/>
        <w:autoSpaceDN w:val="0"/>
        <w:adjustRightInd w:val="0"/>
        <w:spacing w:after="0" w:line="240" w:lineRule="auto"/>
        <w:ind w:firstLine="567"/>
        <w:jc w:val="both"/>
        <w:rPr>
          <w:rFonts w:ascii="Times New Roman" w:eastAsia="Calibri" w:hAnsi="Times New Roman" w:cs="Times New Roman"/>
          <w:sz w:val="28"/>
          <w:szCs w:val="20"/>
        </w:rPr>
      </w:pPr>
      <w:r w:rsidRPr="0061193F">
        <w:rPr>
          <w:rFonts w:ascii="Times New Roman" w:eastAsia="Calibri" w:hAnsi="Times New Roman" w:cs="Times New Roman"/>
          <w:sz w:val="28"/>
          <w:szCs w:val="20"/>
        </w:rPr>
        <w:t>Для осуществления образовательного процесса по дисциплине необходимо наличие в аудитории аудиовизуального оборудования</w:t>
      </w:r>
      <w:r w:rsidR="00E1645A">
        <w:rPr>
          <w:rFonts w:ascii="Times New Roman" w:eastAsia="Calibri" w:hAnsi="Times New Roman" w:cs="Times New Roman"/>
          <w:sz w:val="28"/>
          <w:szCs w:val="20"/>
        </w:rPr>
        <w:t xml:space="preserve"> и с</w:t>
      </w:r>
      <w:r w:rsidR="00E1645A" w:rsidRPr="0033666D">
        <w:rPr>
          <w:rFonts w:ascii="Times New Roman" w:hAnsi="Times New Roman"/>
          <w:sz w:val="28"/>
          <w:szCs w:val="20"/>
        </w:rPr>
        <w:t>истем</w:t>
      </w:r>
      <w:r w:rsidR="00E1645A">
        <w:rPr>
          <w:rFonts w:ascii="Times New Roman" w:hAnsi="Times New Roman"/>
          <w:sz w:val="28"/>
          <w:szCs w:val="20"/>
        </w:rPr>
        <w:t>ы</w:t>
      </w:r>
      <w:r w:rsidR="00E1645A" w:rsidRPr="0033666D">
        <w:rPr>
          <w:rFonts w:ascii="Times New Roman" w:hAnsi="Times New Roman"/>
          <w:sz w:val="28"/>
          <w:szCs w:val="20"/>
        </w:rPr>
        <w:t xml:space="preserve"> информационно-аналитического агентства «</w:t>
      </w:r>
      <w:r w:rsidR="00E1645A" w:rsidRPr="009C731F">
        <w:rPr>
          <w:rFonts w:ascii="Times New Roman" w:hAnsi="Times New Roman"/>
          <w:sz w:val="28"/>
          <w:szCs w:val="20"/>
          <w:lang w:val="en-US"/>
        </w:rPr>
        <w:t>Bloomberg</w:t>
      </w:r>
      <w:r w:rsidR="00E1645A" w:rsidRPr="0033666D">
        <w:rPr>
          <w:rFonts w:ascii="Times New Roman" w:hAnsi="Times New Roman"/>
          <w:sz w:val="28"/>
          <w:szCs w:val="20"/>
        </w:rPr>
        <w:t>»</w:t>
      </w:r>
      <w:r w:rsidR="009C731F">
        <w:rPr>
          <w:rFonts w:ascii="Times New Roman" w:hAnsi="Times New Roman"/>
          <w:sz w:val="28"/>
          <w:szCs w:val="20"/>
        </w:rPr>
        <w:t>.</w:t>
      </w:r>
    </w:p>
    <w:sectPr w:rsidR="0061193F" w:rsidRPr="00E1645A" w:rsidSect="001C469D">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01B4" w:rsidRDefault="00E201B4" w:rsidP="00FB5665">
      <w:pPr>
        <w:spacing w:after="0" w:line="240" w:lineRule="auto"/>
      </w:pPr>
      <w:r>
        <w:separator/>
      </w:r>
    </w:p>
  </w:endnote>
  <w:endnote w:type="continuationSeparator" w:id="0">
    <w:p w:rsidR="00E201B4" w:rsidRDefault="00E201B4" w:rsidP="00FB5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7284139"/>
      <w:docPartObj>
        <w:docPartGallery w:val="Page Numbers (Bottom of Page)"/>
        <w:docPartUnique/>
      </w:docPartObj>
    </w:sdtPr>
    <w:sdtEndPr/>
    <w:sdtContent>
      <w:p w:rsidR="00E24707" w:rsidRDefault="00E24707">
        <w:pPr>
          <w:pStyle w:val="aa"/>
          <w:jc w:val="center"/>
        </w:pPr>
        <w:r>
          <w:fldChar w:fldCharType="begin"/>
        </w:r>
        <w:r>
          <w:instrText>PAGE   \* MERGEFORMAT</w:instrText>
        </w:r>
        <w:r>
          <w:fldChar w:fldCharType="separate"/>
        </w:r>
        <w:r w:rsidR="00551566">
          <w:rPr>
            <w:noProof/>
          </w:rPr>
          <w:t>21</w:t>
        </w:r>
        <w:r>
          <w:fldChar w:fldCharType="end"/>
        </w:r>
      </w:p>
    </w:sdtContent>
  </w:sdt>
  <w:p w:rsidR="00E24707" w:rsidRDefault="00E2470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01B4" w:rsidRDefault="00E201B4" w:rsidP="00FB5665">
      <w:pPr>
        <w:spacing w:after="0" w:line="240" w:lineRule="auto"/>
      </w:pPr>
      <w:r>
        <w:separator/>
      </w:r>
    </w:p>
  </w:footnote>
  <w:footnote w:type="continuationSeparator" w:id="0">
    <w:p w:rsidR="00E201B4" w:rsidRDefault="00E201B4" w:rsidP="00FB5665">
      <w:pPr>
        <w:spacing w:after="0" w:line="240" w:lineRule="auto"/>
      </w:pPr>
      <w:r>
        <w:continuationSeparator/>
      </w:r>
    </w:p>
  </w:footnote>
  <w:footnote w:id="1">
    <w:p w:rsidR="00E24707" w:rsidRPr="00ED4096" w:rsidRDefault="00E24707">
      <w:pPr>
        <w:pStyle w:val="a6"/>
      </w:pPr>
      <w:r>
        <w:rPr>
          <w:rStyle w:val="af7"/>
        </w:rPr>
        <w:footnoteRef/>
      </w:r>
      <w:r>
        <w:t xml:space="preserve"> </w:t>
      </w:r>
      <w:r w:rsidRPr="00652BC4">
        <w:rPr>
          <w:color w:val="000000"/>
          <w:sz w:val="16"/>
          <w:szCs w:val="16"/>
        </w:rPr>
        <w:t xml:space="preserve">Заполняется при реализации актуализированных ОС ВО </w:t>
      </w:r>
      <w:r>
        <w:rPr>
          <w:color w:val="000000"/>
          <w:sz w:val="16"/>
          <w:szCs w:val="16"/>
        </w:rPr>
        <w:t xml:space="preserve">ФУ </w:t>
      </w:r>
      <w:r w:rsidRPr="00652BC4">
        <w:rPr>
          <w:color w:val="000000"/>
          <w:sz w:val="16"/>
          <w:szCs w:val="16"/>
        </w:rPr>
        <w:t xml:space="preserve">и ФГОС ВО3++ </w:t>
      </w:r>
      <w:r>
        <w:t xml:space="preserve"> </w:t>
      </w:r>
    </w:p>
  </w:footnote>
  <w:footnote w:id="2">
    <w:p w:rsidR="00E24707" w:rsidRDefault="00E24707">
      <w:pPr>
        <w:pStyle w:val="a6"/>
      </w:pPr>
      <w:r>
        <w:rPr>
          <w:rStyle w:val="af7"/>
        </w:rPr>
        <w:footnoteRef/>
      </w:r>
      <w:r>
        <w:t xml:space="preserve"> </w:t>
      </w:r>
      <w:r w:rsidRPr="00687F08">
        <w:rPr>
          <w:sz w:val="16"/>
          <w:szCs w:val="16"/>
        </w:rPr>
        <w:t>Владения формулируются только при реализации ОС ВО ФУ первого поколения и ФГОС ВО 3+</w:t>
      </w:r>
    </w:p>
  </w:footnote>
  <w:footnote w:id="3">
    <w:p w:rsidR="00E24707" w:rsidRPr="00ED4096" w:rsidRDefault="00E24707" w:rsidP="00A34686">
      <w:pPr>
        <w:pStyle w:val="a6"/>
      </w:pPr>
      <w:r>
        <w:rPr>
          <w:rStyle w:val="af7"/>
        </w:rPr>
        <w:footnoteRef/>
      </w:r>
      <w:r>
        <w:t xml:space="preserve"> </w:t>
      </w:r>
      <w:r w:rsidRPr="00652BC4">
        <w:rPr>
          <w:color w:val="000000"/>
          <w:sz w:val="16"/>
          <w:szCs w:val="16"/>
        </w:rPr>
        <w:t xml:space="preserve">Заполняется при реализации актуализированных ОС ВО </w:t>
      </w:r>
      <w:r>
        <w:rPr>
          <w:color w:val="000000"/>
          <w:sz w:val="16"/>
          <w:szCs w:val="16"/>
        </w:rPr>
        <w:t xml:space="preserve">ФУ </w:t>
      </w:r>
      <w:r w:rsidRPr="00652BC4">
        <w:rPr>
          <w:color w:val="000000"/>
          <w:sz w:val="16"/>
          <w:szCs w:val="16"/>
        </w:rPr>
        <w:t xml:space="preserve">и ФГОС ВО3++ </w:t>
      </w:r>
      <w:r>
        <w:t xml:space="preserve"> </w:t>
      </w:r>
    </w:p>
  </w:footnote>
  <w:footnote w:id="4">
    <w:p w:rsidR="00E24707" w:rsidRDefault="00E24707" w:rsidP="00A34686">
      <w:pPr>
        <w:pStyle w:val="a6"/>
      </w:pPr>
      <w:r>
        <w:rPr>
          <w:rStyle w:val="af7"/>
        </w:rPr>
        <w:footnoteRef/>
      </w:r>
      <w:r>
        <w:t xml:space="preserve"> </w:t>
      </w:r>
      <w:r w:rsidRPr="00687F08">
        <w:rPr>
          <w:sz w:val="16"/>
          <w:szCs w:val="16"/>
        </w:rPr>
        <w:t>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471078E"/>
    <w:multiLevelType w:val="hybridMultilevel"/>
    <w:tmpl w:val="818EB5A8"/>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 w15:restartNumberingAfterBreak="0">
    <w:nsid w:val="061348C5"/>
    <w:multiLevelType w:val="hybridMultilevel"/>
    <w:tmpl w:val="0F0A4F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AC4E92"/>
    <w:multiLevelType w:val="hybridMultilevel"/>
    <w:tmpl w:val="04B01D50"/>
    <w:lvl w:ilvl="0" w:tplc="0192B354">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4" w15:restartNumberingAfterBreak="0">
    <w:nsid w:val="0D08211D"/>
    <w:multiLevelType w:val="hybridMultilevel"/>
    <w:tmpl w:val="28C0D93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37D5329"/>
    <w:multiLevelType w:val="hybridMultilevel"/>
    <w:tmpl w:val="E12864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037A80"/>
    <w:multiLevelType w:val="hybridMultilevel"/>
    <w:tmpl w:val="B08A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C02CE9"/>
    <w:multiLevelType w:val="hybridMultilevel"/>
    <w:tmpl w:val="8FF2C656"/>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C030C"/>
    <w:multiLevelType w:val="hybridMultilevel"/>
    <w:tmpl w:val="E4867F2A"/>
    <w:lvl w:ilvl="0" w:tplc="0FDCE5CE">
      <w:start w:val="1"/>
      <w:numFmt w:val="decimal"/>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6F440ED"/>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411A90"/>
    <w:multiLevelType w:val="hybridMultilevel"/>
    <w:tmpl w:val="5E6CB038"/>
    <w:lvl w:ilvl="0" w:tplc="6AACEA8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E64B49"/>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12" w15:restartNumberingAfterBreak="0">
    <w:nsid w:val="1A351543"/>
    <w:multiLevelType w:val="multilevel"/>
    <w:tmpl w:val="A850A058"/>
    <w:lvl w:ilvl="0">
      <w:start w:val="5"/>
      <w:numFmt w:val="decimal"/>
      <w:lvlText w:val="%1"/>
      <w:lvlJc w:val="left"/>
      <w:pPr>
        <w:ind w:left="375" w:hanging="375"/>
      </w:pPr>
      <w:rPr>
        <w:rFonts w:hint="default"/>
      </w:rPr>
    </w:lvl>
    <w:lvl w:ilvl="1">
      <w:start w:val="2"/>
      <w:numFmt w:val="decimal"/>
      <w:lvlText w:val="%1.%2"/>
      <w:lvlJc w:val="left"/>
      <w:pPr>
        <w:ind w:left="1815" w:hanging="375"/>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13" w15:restartNumberingAfterBreak="0">
    <w:nsid w:val="1D9C0DEB"/>
    <w:multiLevelType w:val="hybridMultilevel"/>
    <w:tmpl w:val="DD50C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DD34F92"/>
    <w:multiLevelType w:val="hybridMultilevel"/>
    <w:tmpl w:val="5C3838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3622B41"/>
    <w:multiLevelType w:val="hybridMultilevel"/>
    <w:tmpl w:val="B29EE5B6"/>
    <w:lvl w:ilvl="0" w:tplc="CBA4D5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4D82D72"/>
    <w:multiLevelType w:val="hybridMultilevel"/>
    <w:tmpl w:val="B08A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CBC6833"/>
    <w:multiLevelType w:val="hybridMultilevel"/>
    <w:tmpl w:val="D4822172"/>
    <w:lvl w:ilvl="0" w:tplc="5D5C095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EB46B02"/>
    <w:multiLevelType w:val="multilevel"/>
    <w:tmpl w:val="F2B22660"/>
    <w:lvl w:ilvl="0">
      <w:start w:val="1"/>
      <w:numFmt w:val="decimal"/>
      <w:lvlText w:val="%1."/>
      <w:lvlJc w:val="left"/>
      <w:pPr>
        <w:ind w:left="720" w:hanging="360"/>
      </w:pPr>
      <w:rPr>
        <w:rFonts w:hint="default"/>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03484C"/>
    <w:multiLevelType w:val="hybridMultilevel"/>
    <w:tmpl w:val="79647B86"/>
    <w:lvl w:ilvl="0" w:tplc="3754E680">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36B74713"/>
    <w:multiLevelType w:val="hybridMultilevel"/>
    <w:tmpl w:val="3252D67C"/>
    <w:lvl w:ilvl="0" w:tplc="3F4E0810">
      <w:start w:val="1"/>
      <w:numFmt w:val="decimal"/>
      <w:lvlText w:val="%1."/>
      <w:lvlJc w:val="left"/>
      <w:pPr>
        <w:ind w:left="1184"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87523C"/>
    <w:multiLevelType w:val="multilevel"/>
    <w:tmpl w:val="0419001D"/>
    <w:styleLink w:val="3"/>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0A42273"/>
    <w:multiLevelType w:val="hybridMultilevel"/>
    <w:tmpl w:val="8F96DB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1F017C"/>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7716F7"/>
    <w:multiLevelType w:val="hybridMultilevel"/>
    <w:tmpl w:val="73A85E6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F87C2C"/>
    <w:multiLevelType w:val="hybridMultilevel"/>
    <w:tmpl w:val="38D6BD1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6AD1CC0"/>
    <w:multiLevelType w:val="hybridMultilevel"/>
    <w:tmpl w:val="352433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51519B"/>
    <w:multiLevelType w:val="hybridMultilevel"/>
    <w:tmpl w:val="BE80A618"/>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9"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BE52ED2"/>
    <w:multiLevelType w:val="hybridMultilevel"/>
    <w:tmpl w:val="685032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DC807BF"/>
    <w:multiLevelType w:val="hybridMultilevel"/>
    <w:tmpl w:val="A4B68E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E274491"/>
    <w:multiLevelType w:val="hybridMultilevel"/>
    <w:tmpl w:val="D67AA0EE"/>
    <w:lvl w:ilvl="0" w:tplc="E71E01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F3A734E"/>
    <w:multiLevelType w:val="hybridMultilevel"/>
    <w:tmpl w:val="6A20E6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5FA176BF"/>
    <w:multiLevelType w:val="hybridMultilevel"/>
    <w:tmpl w:val="A5F66E82"/>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5" w15:restartNumberingAfterBreak="0">
    <w:nsid w:val="6AAC03E9"/>
    <w:multiLevelType w:val="hybridMultilevel"/>
    <w:tmpl w:val="3252D67C"/>
    <w:lvl w:ilvl="0" w:tplc="3F4E0810">
      <w:start w:val="1"/>
      <w:numFmt w:val="decimal"/>
      <w:lvlText w:val="%1."/>
      <w:lvlJc w:val="left"/>
      <w:pPr>
        <w:ind w:left="1184"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F8F1A3F"/>
    <w:multiLevelType w:val="hybridMultilevel"/>
    <w:tmpl w:val="37621D3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2644210"/>
    <w:multiLevelType w:val="hybridMultilevel"/>
    <w:tmpl w:val="25C45504"/>
    <w:styleLink w:val="a"/>
    <w:lvl w:ilvl="0" w:tplc="D2D61CFE">
      <w:start w:val="1"/>
      <w:numFmt w:val="decimal"/>
      <w:lvlText w:val="%1."/>
      <w:lvlJc w:val="left"/>
      <w:pPr>
        <w:ind w:left="458" w:hanging="458"/>
      </w:pPr>
      <w:rPr>
        <w:rFonts w:hAnsi="Arial Unicode MS"/>
        <w:b/>
        <w:bCs/>
        <w:caps w:val="0"/>
        <w:smallCaps w:val="0"/>
        <w:strike w:val="0"/>
        <w:dstrike w:val="0"/>
        <w:color w:val="000000"/>
        <w:spacing w:val="0"/>
        <w:w w:val="100"/>
        <w:kern w:val="0"/>
        <w:position w:val="0"/>
        <w:highlight w:val="none"/>
        <w:vertAlign w:val="baseline"/>
      </w:rPr>
    </w:lvl>
    <w:lvl w:ilvl="1" w:tplc="8A8CC560">
      <w:start w:val="1"/>
      <w:numFmt w:val="decimal"/>
      <w:lvlText w:val="%2."/>
      <w:lvlJc w:val="left"/>
      <w:pPr>
        <w:ind w:left="818" w:hanging="458"/>
      </w:pPr>
      <w:rPr>
        <w:rFonts w:hAnsi="Arial Unicode MS"/>
        <w:b/>
        <w:bCs/>
        <w:caps w:val="0"/>
        <w:smallCaps w:val="0"/>
        <w:strike w:val="0"/>
        <w:dstrike w:val="0"/>
        <w:color w:val="000000"/>
        <w:spacing w:val="0"/>
        <w:w w:val="100"/>
        <w:kern w:val="0"/>
        <w:position w:val="0"/>
        <w:highlight w:val="none"/>
        <w:vertAlign w:val="baseline"/>
      </w:rPr>
    </w:lvl>
    <w:lvl w:ilvl="2" w:tplc="7B40EC34">
      <w:start w:val="1"/>
      <w:numFmt w:val="decimal"/>
      <w:lvlText w:val="%3."/>
      <w:lvlJc w:val="left"/>
      <w:pPr>
        <w:ind w:left="1178" w:hanging="458"/>
      </w:pPr>
      <w:rPr>
        <w:rFonts w:hAnsi="Arial Unicode MS"/>
        <w:b/>
        <w:bCs/>
        <w:caps w:val="0"/>
        <w:smallCaps w:val="0"/>
        <w:strike w:val="0"/>
        <w:dstrike w:val="0"/>
        <w:color w:val="000000"/>
        <w:spacing w:val="0"/>
        <w:w w:val="100"/>
        <w:kern w:val="0"/>
        <w:position w:val="0"/>
        <w:highlight w:val="none"/>
        <w:vertAlign w:val="baseline"/>
      </w:rPr>
    </w:lvl>
    <w:lvl w:ilvl="3" w:tplc="353C9808">
      <w:start w:val="1"/>
      <w:numFmt w:val="decimal"/>
      <w:lvlText w:val="%4."/>
      <w:lvlJc w:val="left"/>
      <w:pPr>
        <w:ind w:left="1538" w:hanging="458"/>
      </w:pPr>
      <w:rPr>
        <w:rFonts w:hAnsi="Arial Unicode MS"/>
        <w:b/>
        <w:bCs/>
        <w:caps w:val="0"/>
        <w:smallCaps w:val="0"/>
        <w:strike w:val="0"/>
        <w:dstrike w:val="0"/>
        <w:color w:val="000000"/>
        <w:spacing w:val="0"/>
        <w:w w:val="100"/>
        <w:kern w:val="0"/>
        <w:position w:val="0"/>
        <w:highlight w:val="none"/>
        <w:vertAlign w:val="baseline"/>
      </w:rPr>
    </w:lvl>
    <w:lvl w:ilvl="4" w:tplc="DCC06BA4">
      <w:start w:val="1"/>
      <w:numFmt w:val="decimal"/>
      <w:lvlText w:val="%5."/>
      <w:lvlJc w:val="left"/>
      <w:pPr>
        <w:ind w:left="1898" w:hanging="458"/>
      </w:pPr>
      <w:rPr>
        <w:rFonts w:hAnsi="Arial Unicode MS"/>
        <w:b/>
        <w:bCs/>
        <w:caps w:val="0"/>
        <w:smallCaps w:val="0"/>
        <w:strike w:val="0"/>
        <w:dstrike w:val="0"/>
        <w:color w:val="000000"/>
        <w:spacing w:val="0"/>
        <w:w w:val="100"/>
        <w:kern w:val="0"/>
        <w:position w:val="0"/>
        <w:highlight w:val="none"/>
        <w:vertAlign w:val="baseline"/>
      </w:rPr>
    </w:lvl>
    <w:lvl w:ilvl="5" w:tplc="E8E2C40E">
      <w:start w:val="1"/>
      <w:numFmt w:val="decimal"/>
      <w:lvlText w:val="%6."/>
      <w:lvlJc w:val="left"/>
      <w:pPr>
        <w:ind w:left="2258" w:hanging="458"/>
      </w:pPr>
      <w:rPr>
        <w:rFonts w:hAnsi="Arial Unicode MS"/>
        <w:b/>
        <w:bCs/>
        <w:caps w:val="0"/>
        <w:smallCaps w:val="0"/>
        <w:strike w:val="0"/>
        <w:dstrike w:val="0"/>
        <w:color w:val="000000"/>
        <w:spacing w:val="0"/>
        <w:w w:val="100"/>
        <w:kern w:val="0"/>
        <w:position w:val="0"/>
        <w:highlight w:val="none"/>
        <w:vertAlign w:val="baseline"/>
      </w:rPr>
    </w:lvl>
    <w:lvl w:ilvl="6" w:tplc="F9DE5C24">
      <w:start w:val="1"/>
      <w:numFmt w:val="decimal"/>
      <w:lvlText w:val="%7."/>
      <w:lvlJc w:val="left"/>
      <w:pPr>
        <w:ind w:left="2618" w:hanging="458"/>
      </w:pPr>
      <w:rPr>
        <w:rFonts w:hAnsi="Arial Unicode MS"/>
        <w:b/>
        <w:bCs/>
        <w:caps w:val="0"/>
        <w:smallCaps w:val="0"/>
        <w:strike w:val="0"/>
        <w:dstrike w:val="0"/>
        <w:color w:val="000000"/>
        <w:spacing w:val="0"/>
        <w:w w:val="100"/>
        <w:kern w:val="0"/>
        <w:position w:val="0"/>
        <w:highlight w:val="none"/>
        <w:vertAlign w:val="baseline"/>
      </w:rPr>
    </w:lvl>
    <w:lvl w:ilvl="7" w:tplc="33A6D92A">
      <w:start w:val="1"/>
      <w:numFmt w:val="decimal"/>
      <w:lvlText w:val="%8."/>
      <w:lvlJc w:val="left"/>
      <w:pPr>
        <w:ind w:left="2978" w:hanging="458"/>
      </w:pPr>
      <w:rPr>
        <w:rFonts w:hAnsi="Arial Unicode MS"/>
        <w:b/>
        <w:bCs/>
        <w:caps w:val="0"/>
        <w:smallCaps w:val="0"/>
        <w:strike w:val="0"/>
        <w:dstrike w:val="0"/>
        <w:color w:val="000000"/>
        <w:spacing w:val="0"/>
        <w:w w:val="100"/>
        <w:kern w:val="0"/>
        <w:position w:val="0"/>
        <w:highlight w:val="none"/>
        <w:vertAlign w:val="baseline"/>
      </w:rPr>
    </w:lvl>
    <w:lvl w:ilvl="8" w:tplc="C2000A7E">
      <w:start w:val="1"/>
      <w:numFmt w:val="decimal"/>
      <w:lvlText w:val="%9."/>
      <w:lvlJc w:val="left"/>
      <w:pPr>
        <w:ind w:left="3338" w:hanging="458"/>
      </w:pPr>
      <w:rPr>
        <w:rFonts w:hAnsi="Arial Unicode MS"/>
        <w:b/>
        <w:bCs/>
        <w:caps w:val="0"/>
        <w:smallCaps w:val="0"/>
        <w:strike w:val="0"/>
        <w:dstrike w:val="0"/>
        <w:color w:val="000000"/>
        <w:spacing w:val="0"/>
        <w:w w:val="100"/>
        <w:kern w:val="0"/>
        <w:position w:val="0"/>
        <w:highlight w:val="none"/>
        <w:vertAlign w:val="baseline"/>
      </w:rPr>
    </w:lvl>
  </w:abstractNum>
  <w:abstractNum w:abstractNumId="40"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E322197"/>
    <w:multiLevelType w:val="hybridMultilevel"/>
    <w:tmpl w:val="A3A2F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37"/>
  </w:num>
  <w:num w:numId="4">
    <w:abstractNumId w:val="5"/>
  </w:num>
  <w:num w:numId="5">
    <w:abstractNumId w:val="39"/>
  </w:num>
  <w:num w:numId="6">
    <w:abstractNumId w:val="1"/>
  </w:num>
  <w:num w:numId="7">
    <w:abstractNumId w:val="18"/>
  </w:num>
  <w:num w:numId="8">
    <w:abstractNumId w:val="22"/>
  </w:num>
  <w:num w:numId="9">
    <w:abstractNumId w:val="14"/>
  </w:num>
  <w:num w:numId="10">
    <w:abstractNumId w:val="11"/>
  </w:num>
  <w:num w:numId="11">
    <w:abstractNumId w:val="3"/>
  </w:num>
  <w:num w:numId="12">
    <w:abstractNumId w:val="32"/>
  </w:num>
  <w:num w:numId="13">
    <w:abstractNumId w:val="15"/>
  </w:num>
  <w:num w:numId="14">
    <w:abstractNumId w:val="24"/>
  </w:num>
  <w:num w:numId="15">
    <w:abstractNumId w:val="27"/>
  </w:num>
  <w:num w:numId="16">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7">
    <w:abstractNumId w:val="29"/>
  </w:num>
  <w:num w:numId="18">
    <w:abstractNumId w:val="40"/>
  </w:num>
  <w:num w:numId="19">
    <w:abstractNumId w:val="23"/>
  </w:num>
  <w:num w:numId="20">
    <w:abstractNumId w:val="41"/>
  </w:num>
  <w:num w:numId="21">
    <w:abstractNumId w:val="36"/>
  </w:num>
  <w:num w:numId="22">
    <w:abstractNumId w:val="42"/>
  </w:num>
  <w:num w:numId="23">
    <w:abstractNumId w:val="8"/>
  </w:num>
  <w:num w:numId="24">
    <w:abstractNumId w:val="28"/>
  </w:num>
  <w:num w:numId="25">
    <w:abstractNumId w:val="34"/>
  </w:num>
  <w:num w:numId="26">
    <w:abstractNumId w:val="17"/>
  </w:num>
  <w:num w:numId="27">
    <w:abstractNumId w:val="20"/>
  </w:num>
  <w:num w:numId="28">
    <w:abstractNumId w:val="16"/>
  </w:num>
  <w:num w:numId="29">
    <w:abstractNumId w:val="6"/>
  </w:num>
  <w:num w:numId="30">
    <w:abstractNumId w:val="43"/>
  </w:num>
  <w:num w:numId="31">
    <w:abstractNumId w:val="13"/>
  </w:num>
  <w:num w:numId="32">
    <w:abstractNumId w:val="26"/>
  </w:num>
  <w:num w:numId="33">
    <w:abstractNumId w:val="9"/>
  </w:num>
  <w:num w:numId="34">
    <w:abstractNumId w:val="7"/>
  </w:num>
  <w:num w:numId="35">
    <w:abstractNumId w:val="1"/>
  </w:num>
  <w:num w:numId="36">
    <w:abstractNumId w:val="30"/>
  </w:num>
  <w:num w:numId="37">
    <w:abstractNumId w:val="25"/>
  </w:num>
  <w:num w:numId="38">
    <w:abstractNumId w:val="31"/>
  </w:num>
  <w:num w:numId="39">
    <w:abstractNumId w:val="4"/>
  </w:num>
  <w:num w:numId="40">
    <w:abstractNumId w:val="38"/>
  </w:num>
  <w:num w:numId="41">
    <w:abstractNumId w:val="33"/>
  </w:num>
  <w:num w:numId="42">
    <w:abstractNumId w:val="10"/>
  </w:num>
  <w:num w:numId="43">
    <w:abstractNumId w:val="12"/>
  </w:num>
  <w:num w:numId="44">
    <w:abstractNumId w:val="2"/>
  </w:num>
  <w:num w:numId="45">
    <w:abstractNumId w:val="3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858"/>
    <w:rsid w:val="0000097B"/>
    <w:rsid w:val="00001CD7"/>
    <w:rsid w:val="00006ECD"/>
    <w:rsid w:val="000070DC"/>
    <w:rsid w:val="000079D8"/>
    <w:rsid w:val="00007CC4"/>
    <w:rsid w:val="0001264D"/>
    <w:rsid w:val="000131B5"/>
    <w:rsid w:val="00013800"/>
    <w:rsid w:val="00020121"/>
    <w:rsid w:val="00024CEE"/>
    <w:rsid w:val="00025A5B"/>
    <w:rsid w:val="00030BCF"/>
    <w:rsid w:val="000312C9"/>
    <w:rsid w:val="0003510B"/>
    <w:rsid w:val="00035EEC"/>
    <w:rsid w:val="00036BB6"/>
    <w:rsid w:val="00037A3E"/>
    <w:rsid w:val="00037D42"/>
    <w:rsid w:val="00040C61"/>
    <w:rsid w:val="0004202B"/>
    <w:rsid w:val="00046406"/>
    <w:rsid w:val="00051801"/>
    <w:rsid w:val="0005263E"/>
    <w:rsid w:val="0005296F"/>
    <w:rsid w:val="00053A55"/>
    <w:rsid w:val="0005447F"/>
    <w:rsid w:val="00064CD9"/>
    <w:rsid w:val="00065168"/>
    <w:rsid w:val="00071C80"/>
    <w:rsid w:val="00072852"/>
    <w:rsid w:val="00073056"/>
    <w:rsid w:val="00074704"/>
    <w:rsid w:val="0007615A"/>
    <w:rsid w:val="0007693A"/>
    <w:rsid w:val="00076E49"/>
    <w:rsid w:val="0008018A"/>
    <w:rsid w:val="00080D30"/>
    <w:rsid w:val="00082124"/>
    <w:rsid w:val="00085F70"/>
    <w:rsid w:val="00092212"/>
    <w:rsid w:val="000934A5"/>
    <w:rsid w:val="000A0508"/>
    <w:rsid w:val="000A23FF"/>
    <w:rsid w:val="000A2AC0"/>
    <w:rsid w:val="000A2BF0"/>
    <w:rsid w:val="000A36E0"/>
    <w:rsid w:val="000A4D73"/>
    <w:rsid w:val="000A5DD5"/>
    <w:rsid w:val="000B0AD2"/>
    <w:rsid w:val="000B1B8D"/>
    <w:rsid w:val="000B2A1E"/>
    <w:rsid w:val="000B5796"/>
    <w:rsid w:val="000B57B9"/>
    <w:rsid w:val="000B5838"/>
    <w:rsid w:val="000B79B8"/>
    <w:rsid w:val="000C03B0"/>
    <w:rsid w:val="000C07BB"/>
    <w:rsid w:val="000C153C"/>
    <w:rsid w:val="000C3454"/>
    <w:rsid w:val="000C45FF"/>
    <w:rsid w:val="000D35B5"/>
    <w:rsid w:val="000D36AA"/>
    <w:rsid w:val="000E1214"/>
    <w:rsid w:val="000E4849"/>
    <w:rsid w:val="000F0144"/>
    <w:rsid w:val="000F0159"/>
    <w:rsid w:val="000F4BD9"/>
    <w:rsid w:val="000F5728"/>
    <w:rsid w:val="00102188"/>
    <w:rsid w:val="00102EEC"/>
    <w:rsid w:val="0010665E"/>
    <w:rsid w:val="00107C8C"/>
    <w:rsid w:val="00111C36"/>
    <w:rsid w:val="0011204F"/>
    <w:rsid w:val="00114F5D"/>
    <w:rsid w:val="00117735"/>
    <w:rsid w:val="00117AB4"/>
    <w:rsid w:val="00117C5A"/>
    <w:rsid w:val="00120DA7"/>
    <w:rsid w:val="0012555C"/>
    <w:rsid w:val="00125721"/>
    <w:rsid w:val="00125D8B"/>
    <w:rsid w:val="00136382"/>
    <w:rsid w:val="001410B2"/>
    <w:rsid w:val="00143D9F"/>
    <w:rsid w:val="00143EDE"/>
    <w:rsid w:val="0014428F"/>
    <w:rsid w:val="00144ADA"/>
    <w:rsid w:val="001553AB"/>
    <w:rsid w:val="0015661C"/>
    <w:rsid w:val="00160A49"/>
    <w:rsid w:val="0016224A"/>
    <w:rsid w:val="00163BE1"/>
    <w:rsid w:val="0016584D"/>
    <w:rsid w:val="00172747"/>
    <w:rsid w:val="00176421"/>
    <w:rsid w:val="00176DDE"/>
    <w:rsid w:val="001771C3"/>
    <w:rsid w:val="001771DF"/>
    <w:rsid w:val="001773C8"/>
    <w:rsid w:val="00180AB3"/>
    <w:rsid w:val="001813B6"/>
    <w:rsid w:val="00185126"/>
    <w:rsid w:val="00187446"/>
    <w:rsid w:val="00192BA0"/>
    <w:rsid w:val="00193DF6"/>
    <w:rsid w:val="00195BCB"/>
    <w:rsid w:val="00197067"/>
    <w:rsid w:val="001A02BF"/>
    <w:rsid w:val="001A2D0A"/>
    <w:rsid w:val="001B0DFA"/>
    <w:rsid w:val="001B2663"/>
    <w:rsid w:val="001B3BF5"/>
    <w:rsid w:val="001B3CCA"/>
    <w:rsid w:val="001B71DA"/>
    <w:rsid w:val="001B7B90"/>
    <w:rsid w:val="001C30B2"/>
    <w:rsid w:val="001C469D"/>
    <w:rsid w:val="001C623B"/>
    <w:rsid w:val="001C72F3"/>
    <w:rsid w:val="001D0112"/>
    <w:rsid w:val="001D2E2D"/>
    <w:rsid w:val="001D2F09"/>
    <w:rsid w:val="001D3760"/>
    <w:rsid w:val="001D3AC6"/>
    <w:rsid w:val="001E105C"/>
    <w:rsid w:val="001E54A6"/>
    <w:rsid w:val="001E773C"/>
    <w:rsid w:val="001F051F"/>
    <w:rsid w:val="001F0AE4"/>
    <w:rsid w:val="001F1F17"/>
    <w:rsid w:val="001F2CA3"/>
    <w:rsid w:val="001F6FA2"/>
    <w:rsid w:val="00200D64"/>
    <w:rsid w:val="00202D2D"/>
    <w:rsid w:val="002062B4"/>
    <w:rsid w:val="00206E19"/>
    <w:rsid w:val="00211F16"/>
    <w:rsid w:val="00214544"/>
    <w:rsid w:val="002258F3"/>
    <w:rsid w:val="00232FA5"/>
    <w:rsid w:val="00233C1F"/>
    <w:rsid w:val="00234F37"/>
    <w:rsid w:val="00234FE8"/>
    <w:rsid w:val="00237586"/>
    <w:rsid w:val="00240989"/>
    <w:rsid w:val="002457FE"/>
    <w:rsid w:val="00250294"/>
    <w:rsid w:val="00253BB4"/>
    <w:rsid w:val="00254C1E"/>
    <w:rsid w:val="002554A2"/>
    <w:rsid w:val="00261923"/>
    <w:rsid w:val="002620D5"/>
    <w:rsid w:val="00266465"/>
    <w:rsid w:val="00267F12"/>
    <w:rsid w:val="0027177E"/>
    <w:rsid w:val="00271DA6"/>
    <w:rsid w:val="00271FAE"/>
    <w:rsid w:val="0027241B"/>
    <w:rsid w:val="00273E73"/>
    <w:rsid w:val="0027751F"/>
    <w:rsid w:val="0028089A"/>
    <w:rsid w:val="0028692B"/>
    <w:rsid w:val="00286C19"/>
    <w:rsid w:val="00286DFB"/>
    <w:rsid w:val="002873F0"/>
    <w:rsid w:val="00287C9B"/>
    <w:rsid w:val="00292B70"/>
    <w:rsid w:val="00294006"/>
    <w:rsid w:val="00295803"/>
    <w:rsid w:val="00295E5E"/>
    <w:rsid w:val="002B0DD9"/>
    <w:rsid w:val="002B1F6C"/>
    <w:rsid w:val="002B2AD3"/>
    <w:rsid w:val="002B341E"/>
    <w:rsid w:val="002B4B14"/>
    <w:rsid w:val="002C3718"/>
    <w:rsid w:val="002C3C4F"/>
    <w:rsid w:val="002C3E4E"/>
    <w:rsid w:val="002D7B89"/>
    <w:rsid w:val="002D7CDD"/>
    <w:rsid w:val="002F080A"/>
    <w:rsid w:val="002F0ADC"/>
    <w:rsid w:val="002F1B58"/>
    <w:rsid w:val="002F612A"/>
    <w:rsid w:val="0030144D"/>
    <w:rsid w:val="00302562"/>
    <w:rsid w:val="0030765E"/>
    <w:rsid w:val="00314454"/>
    <w:rsid w:val="00320B42"/>
    <w:rsid w:val="0032174B"/>
    <w:rsid w:val="003220F9"/>
    <w:rsid w:val="00323846"/>
    <w:rsid w:val="00324C57"/>
    <w:rsid w:val="00325FAF"/>
    <w:rsid w:val="003301F7"/>
    <w:rsid w:val="00330C64"/>
    <w:rsid w:val="003315F3"/>
    <w:rsid w:val="003319FE"/>
    <w:rsid w:val="003330B9"/>
    <w:rsid w:val="00333E5E"/>
    <w:rsid w:val="0033516E"/>
    <w:rsid w:val="0033666D"/>
    <w:rsid w:val="00341B49"/>
    <w:rsid w:val="00343208"/>
    <w:rsid w:val="00343B54"/>
    <w:rsid w:val="00345AEC"/>
    <w:rsid w:val="00351646"/>
    <w:rsid w:val="00351794"/>
    <w:rsid w:val="00361E7B"/>
    <w:rsid w:val="00361F5D"/>
    <w:rsid w:val="00365EF1"/>
    <w:rsid w:val="00373DEF"/>
    <w:rsid w:val="003750D5"/>
    <w:rsid w:val="00381B24"/>
    <w:rsid w:val="00383445"/>
    <w:rsid w:val="003867DB"/>
    <w:rsid w:val="003871A4"/>
    <w:rsid w:val="003879B0"/>
    <w:rsid w:val="0039582B"/>
    <w:rsid w:val="003A3F34"/>
    <w:rsid w:val="003A43D1"/>
    <w:rsid w:val="003A45B8"/>
    <w:rsid w:val="003B07C4"/>
    <w:rsid w:val="003B0E57"/>
    <w:rsid w:val="003B6F53"/>
    <w:rsid w:val="003C161F"/>
    <w:rsid w:val="003C1F44"/>
    <w:rsid w:val="003C2635"/>
    <w:rsid w:val="003C53BD"/>
    <w:rsid w:val="003C66AF"/>
    <w:rsid w:val="003D04B5"/>
    <w:rsid w:val="003D1AD2"/>
    <w:rsid w:val="003D34AF"/>
    <w:rsid w:val="003D3926"/>
    <w:rsid w:val="003D4FBF"/>
    <w:rsid w:val="003D6897"/>
    <w:rsid w:val="003E12B0"/>
    <w:rsid w:val="003E1F85"/>
    <w:rsid w:val="003E33B5"/>
    <w:rsid w:val="003E3694"/>
    <w:rsid w:val="003E6B6F"/>
    <w:rsid w:val="003E7401"/>
    <w:rsid w:val="003E75C1"/>
    <w:rsid w:val="003E7B49"/>
    <w:rsid w:val="003F11F8"/>
    <w:rsid w:val="003F3126"/>
    <w:rsid w:val="003F549B"/>
    <w:rsid w:val="003F6978"/>
    <w:rsid w:val="00401371"/>
    <w:rsid w:val="00401656"/>
    <w:rsid w:val="00401863"/>
    <w:rsid w:val="0040500F"/>
    <w:rsid w:val="004050EF"/>
    <w:rsid w:val="0040539F"/>
    <w:rsid w:val="00410012"/>
    <w:rsid w:val="00413432"/>
    <w:rsid w:val="00413448"/>
    <w:rsid w:val="00415753"/>
    <w:rsid w:val="004168CD"/>
    <w:rsid w:val="00420218"/>
    <w:rsid w:val="00422492"/>
    <w:rsid w:val="00422C25"/>
    <w:rsid w:val="00423AF9"/>
    <w:rsid w:val="00424205"/>
    <w:rsid w:val="004274DE"/>
    <w:rsid w:val="004319AA"/>
    <w:rsid w:val="00432861"/>
    <w:rsid w:val="004333DB"/>
    <w:rsid w:val="00433BEF"/>
    <w:rsid w:val="004345CD"/>
    <w:rsid w:val="00434D3C"/>
    <w:rsid w:val="00435CF7"/>
    <w:rsid w:val="0044179E"/>
    <w:rsid w:val="00441CCC"/>
    <w:rsid w:val="00442A6A"/>
    <w:rsid w:val="00443B21"/>
    <w:rsid w:val="004453EC"/>
    <w:rsid w:val="0044584F"/>
    <w:rsid w:val="0044615D"/>
    <w:rsid w:val="0045175B"/>
    <w:rsid w:val="00456211"/>
    <w:rsid w:val="00461806"/>
    <w:rsid w:val="0046226D"/>
    <w:rsid w:val="004629DF"/>
    <w:rsid w:val="004633D4"/>
    <w:rsid w:val="00467FD3"/>
    <w:rsid w:val="00471C67"/>
    <w:rsid w:val="00475862"/>
    <w:rsid w:val="004766F9"/>
    <w:rsid w:val="00480780"/>
    <w:rsid w:val="00481545"/>
    <w:rsid w:val="004820E7"/>
    <w:rsid w:val="004831B8"/>
    <w:rsid w:val="00483FAB"/>
    <w:rsid w:val="004878F6"/>
    <w:rsid w:val="004901FA"/>
    <w:rsid w:val="004935A0"/>
    <w:rsid w:val="00495D05"/>
    <w:rsid w:val="00496842"/>
    <w:rsid w:val="004976F3"/>
    <w:rsid w:val="004A43AA"/>
    <w:rsid w:val="004A52D3"/>
    <w:rsid w:val="004B29CC"/>
    <w:rsid w:val="004B38A6"/>
    <w:rsid w:val="004B4F8D"/>
    <w:rsid w:val="004B522C"/>
    <w:rsid w:val="004B57EA"/>
    <w:rsid w:val="004B6D11"/>
    <w:rsid w:val="004B6EAE"/>
    <w:rsid w:val="004B735D"/>
    <w:rsid w:val="004C170A"/>
    <w:rsid w:val="004C208B"/>
    <w:rsid w:val="004C4406"/>
    <w:rsid w:val="004C5212"/>
    <w:rsid w:val="004C606F"/>
    <w:rsid w:val="004D28FC"/>
    <w:rsid w:val="004D78A6"/>
    <w:rsid w:val="004E21F9"/>
    <w:rsid w:val="004E3195"/>
    <w:rsid w:val="004E6AA3"/>
    <w:rsid w:val="004F1003"/>
    <w:rsid w:val="004F275E"/>
    <w:rsid w:val="004F5E32"/>
    <w:rsid w:val="004F65DB"/>
    <w:rsid w:val="004F7481"/>
    <w:rsid w:val="005059DD"/>
    <w:rsid w:val="00505FC5"/>
    <w:rsid w:val="00507DAD"/>
    <w:rsid w:val="00512CBA"/>
    <w:rsid w:val="00513792"/>
    <w:rsid w:val="0051398C"/>
    <w:rsid w:val="00516A03"/>
    <w:rsid w:val="00516A16"/>
    <w:rsid w:val="00517299"/>
    <w:rsid w:val="005202F5"/>
    <w:rsid w:val="00522555"/>
    <w:rsid w:val="00523012"/>
    <w:rsid w:val="005235FD"/>
    <w:rsid w:val="00526999"/>
    <w:rsid w:val="00530864"/>
    <w:rsid w:val="00532172"/>
    <w:rsid w:val="00532CD2"/>
    <w:rsid w:val="005332D2"/>
    <w:rsid w:val="00533E35"/>
    <w:rsid w:val="0053637B"/>
    <w:rsid w:val="0054465E"/>
    <w:rsid w:val="0054542C"/>
    <w:rsid w:val="005456DD"/>
    <w:rsid w:val="00545D01"/>
    <w:rsid w:val="0054703D"/>
    <w:rsid w:val="00551566"/>
    <w:rsid w:val="00552E52"/>
    <w:rsid w:val="005532B3"/>
    <w:rsid w:val="005559FE"/>
    <w:rsid w:val="00557387"/>
    <w:rsid w:val="00560CDF"/>
    <w:rsid w:val="00561BF1"/>
    <w:rsid w:val="00563078"/>
    <w:rsid w:val="0056420B"/>
    <w:rsid w:val="00564EBA"/>
    <w:rsid w:val="00565313"/>
    <w:rsid w:val="00566493"/>
    <w:rsid w:val="00567952"/>
    <w:rsid w:val="00572126"/>
    <w:rsid w:val="0057361D"/>
    <w:rsid w:val="00574E95"/>
    <w:rsid w:val="00577F4B"/>
    <w:rsid w:val="00580D99"/>
    <w:rsid w:val="00581411"/>
    <w:rsid w:val="00581B43"/>
    <w:rsid w:val="005841CC"/>
    <w:rsid w:val="00584980"/>
    <w:rsid w:val="00585328"/>
    <w:rsid w:val="0058572F"/>
    <w:rsid w:val="00585E32"/>
    <w:rsid w:val="0058631D"/>
    <w:rsid w:val="005876EF"/>
    <w:rsid w:val="005924B5"/>
    <w:rsid w:val="0059296D"/>
    <w:rsid w:val="00592A0F"/>
    <w:rsid w:val="00593906"/>
    <w:rsid w:val="00594919"/>
    <w:rsid w:val="0059764F"/>
    <w:rsid w:val="00597C09"/>
    <w:rsid w:val="005A17C6"/>
    <w:rsid w:val="005A3FF2"/>
    <w:rsid w:val="005A6037"/>
    <w:rsid w:val="005A743B"/>
    <w:rsid w:val="005A7461"/>
    <w:rsid w:val="005B0648"/>
    <w:rsid w:val="005B1E20"/>
    <w:rsid w:val="005B1EC5"/>
    <w:rsid w:val="005B2CA8"/>
    <w:rsid w:val="005B5729"/>
    <w:rsid w:val="005B5B8D"/>
    <w:rsid w:val="005C06B8"/>
    <w:rsid w:val="005C33AC"/>
    <w:rsid w:val="005C3B9F"/>
    <w:rsid w:val="005C453C"/>
    <w:rsid w:val="005C64DE"/>
    <w:rsid w:val="005D1571"/>
    <w:rsid w:val="005D4583"/>
    <w:rsid w:val="005D4716"/>
    <w:rsid w:val="005D475C"/>
    <w:rsid w:val="005D7C2D"/>
    <w:rsid w:val="005E053F"/>
    <w:rsid w:val="005E1AA7"/>
    <w:rsid w:val="005E20F5"/>
    <w:rsid w:val="005E608C"/>
    <w:rsid w:val="005E6A49"/>
    <w:rsid w:val="005F0154"/>
    <w:rsid w:val="005F25E1"/>
    <w:rsid w:val="005F4E01"/>
    <w:rsid w:val="005F4F57"/>
    <w:rsid w:val="005F61B9"/>
    <w:rsid w:val="0060074E"/>
    <w:rsid w:val="00602314"/>
    <w:rsid w:val="0060359C"/>
    <w:rsid w:val="00603E5D"/>
    <w:rsid w:val="00606A11"/>
    <w:rsid w:val="0061193F"/>
    <w:rsid w:val="00613224"/>
    <w:rsid w:val="00613C78"/>
    <w:rsid w:val="00615768"/>
    <w:rsid w:val="00621D8E"/>
    <w:rsid w:val="00622A23"/>
    <w:rsid w:val="0062511E"/>
    <w:rsid w:val="00630AE8"/>
    <w:rsid w:val="00630BBE"/>
    <w:rsid w:val="00636CC9"/>
    <w:rsid w:val="00637275"/>
    <w:rsid w:val="00641B67"/>
    <w:rsid w:val="00643300"/>
    <w:rsid w:val="00657036"/>
    <w:rsid w:val="00662603"/>
    <w:rsid w:val="006630DE"/>
    <w:rsid w:val="00671F34"/>
    <w:rsid w:val="006739FE"/>
    <w:rsid w:val="006757E0"/>
    <w:rsid w:val="00676A1B"/>
    <w:rsid w:val="00676A5D"/>
    <w:rsid w:val="00677B90"/>
    <w:rsid w:val="006808C4"/>
    <w:rsid w:val="006841DF"/>
    <w:rsid w:val="0069269B"/>
    <w:rsid w:val="006A0475"/>
    <w:rsid w:val="006A1A51"/>
    <w:rsid w:val="006A1EDE"/>
    <w:rsid w:val="006A4786"/>
    <w:rsid w:val="006A4BD3"/>
    <w:rsid w:val="006B53BE"/>
    <w:rsid w:val="006B74C6"/>
    <w:rsid w:val="006C0BD3"/>
    <w:rsid w:val="006C26C9"/>
    <w:rsid w:val="006C728E"/>
    <w:rsid w:val="006D1E00"/>
    <w:rsid w:val="006D2E49"/>
    <w:rsid w:val="006D2F47"/>
    <w:rsid w:val="006D2FEF"/>
    <w:rsid w:val="006D3F06"/>
    <w:rsid w:val="006D3F82"/>
    <w:rsid w:val="006D6549"/>
    <w:rsid w:val="006E0EEC"/>
    <w:rsid w:val="006E0FD9"/>
    <w:rsid w:val="006E2A7D"/>
    <w:rsid w:val="006F3789"/>
    <w:rsid w:val="006F7CFB"/>
    <w:rsid w:val="0070164E"/>
    <w:rsid w:val="00702188"/>
    <w:rsid w:val="0071194A"/>
    <w:rsid w:val="00712120"/>
    <w:rsid w:val="00712CC6"/>
    <w:rsid w:val="007168CF"/>
    <w:rsid w:val="00716FB2"/>
    <w:rsid w:val="007200FF"/>
    <w:rsid w:val="00722C7E"/>
    <w:rsid w:val="00723383"/>
    <w:rsid w:val="0072665B"/>
    <w:rsid w:val="00727308"/>
    <w:rsid w:val="007273F2"/>
    <w:rsid w:val="00727687"/>
    <w:rsid w:val="00740979"/>
    <w:rsid w:val="007427FC"/>
    <w:rsid w:val="0074476E"/>
    <w:rsid w:val="00744FA2"/>
    <w:rsid w:val="00745AB5"/>
    <w:rsid w:val="00747884"/>
    <w:rsid w:val="00747FE9"/>
    <w:rsid w:val="0075097A"/>
    <w:rsid w:val="00752403"/>
    <w:rsid w:val="00752B56"/>
    <w:rsid w:val="00757C52"/>
    <w:rsid w:val="00760169"/>
    <w:rsid w:val="00763387"/>
    <w:rsid w:val="00763401"/>
    <w:rsid w:val="00765494"/>
    <w:rsid w:val="00765AEF"/>
    <w:rsid w:val="0076691B"/>
    <w:rsid w:val="00767857"/>
    <w:rsid w:val="0077412A"/>
    <w:rsid w:val="00774852"/>
    <w:rsid w:val="0077530D"/>
    <w:rsid w:val="00780D86"/>
    <w:rsid w:val="00780D9C"/>
    <w:rsid w:val="00783C30"/>
    <w:rsid w:val="0078688F"/>
    <w:rsid w:val="00786CC3"/>
    <w:rsid w:val="007944D9"/>
    <w:rsid w:val="00795C83"/>
    <w:rsid w:val="00797F70"/>
    <w:rsid w:val="007A0179"/>
    <w:rsid w:val="007A2664"/>
    <w:rsid w:val="007A3375"/>
    <w:rsid w:val="007A513E"/>
    <w:rsid w:val="007A5BE4"/>
    <w:rsid w:val="007B2479"/>
    <w:rsid w:val="007B2858"/>
    <w:rsid w:val="007B3901"/>
    <w:rsid w:val="007B690F"/>
    <w:rsid w:val="007B717C"/>
    <w:rsid w:val="007B7BD6"/>
    <w:rsid w:val="007C208F"/>
    <w:rsid w:val="007C538C"/>
    <w:rsid w:val="007C6760"/>
    <w:rsid w:val="007C771E"/>
    <w:rsid w:val="007D3124"/>
    <w:rsid w:val="007D5AC2"/>
    <w:rsid w:val="007E0E87"/>
    <w:rsid w:val="007E1758"/>
    <w:rsid w:val="007E1794"/>
    <w:rsid w:val="007E1889"/>
    <w:rsid w:val="007E1E3F"/>
    <w:rsid w:val="007E3AA1"/>
    <w:rsid w:val="007E608A"/>
    <w:rsid w:val="007F1420"/>
    <w:rsid w:val="007F2F1A"/>
    <w:rsid w:val="007F381B"/>
    <w:rsid w:val="007F62FE"/>
    <w:rsid w:val="00803588"/>
    <w:rsid w:val="0080419F"/>
    <w:rsid w:val="0080458D"/>
    <w:rsid w:val="00804596"/>
    <w:rsid w:val="008122B1"/>
    <w:rsid w:val="008126C2"/>
    <w:rsid w:val="00813FBE"/>
    <w:rsid w:val="00814406"/>
    <w:rsid w:val="00815BC2"/>
    <w:rsid w:val="0082046F"/>
    <w:rsid w:val="008223E8"/>
    <w:rsid w:val="0082448E"/>
    <w:rsid w:val="00832B28"/>
    <w:rsid w:val="008336FC"/>
    <w:rsid w:val="00836A3F"/>
    <w:rsid w:val="00836FE6"/>
    <w:rsid w:val="00837F4C"/>
    <w:rsid w:val="008408BD"/>
    <w:rsid w:val="0084374A"/>
    <w:rsid w:val="00843AC4"/>
    <w:rsid w:val="00843D23"/>
    <w:rsid w:val="008468B6"/>
    <w:rsid w:val="008520A4"/>
    <w:rsid w:val="008524A1"/>
    <w:rsid w:val="00854CB2"/>
    <w:rsid w:val="008559E7"/>
    <w:rsid w:val="00862547"/>
    <w:rsid w:val="008626DE"/>
    <w:rsid w:val="0086472C"/>
    <w:rsid w:val="00864AEE"/>
    <w:rsid w:val="00883073"/>
    <w:rsid w:val="00885B14"/>
    <w:rsid w:val="00885B22"/>
    <w:rsid w:val="00890861"/>
    <w:rsid w:val="00892541"/>
    <w:rsid w:val="00895070"/>
    <w:rsid w:val="00895527"/>
    <w:rsid w:val="008A1C62"/>
    <w:rsid w:val="008A2061"/>
    <w:rsid w:val="008A5231"/>
    <w:rsid w:val="008A5C68"/>
    <w:rsid w:val="008A6479"/>
    <w:rsid w:val="008B31C5"/>
    <w:rsid w:val="008B3F33"/>
    <w:rsid w:val="008B473A"/>
    <w:rsid w:val="008B7F1A"/>
    <w:rsid w:val="008C1A12"/>
    <w:rsid w:val="008C2336"/>
    <w:rsid w:val="008C586A"/>
    <w:rsid w:val="008C7751"/>
    <w:rsid w:val="008D11B6"/>
    <w:rsid w:val="008D12AE"/>
    <w:rsid w:val="008D18FF"/>
    <w:rsid w:val="008D2C50"/>
    <w:rsid w:val="008D4200"/>
    <w:rsid w:val="008D4470"/>
    <w:rsid w:val="008D784B"/>
    <w:rsid w:val="008E179C"/>
    <w:rsid w:val="008E19A9"/>
    <w:rsid w:val="008E1A5F"/>
    <w:rsid w:val="008E2425"/>
    <w:rsid w:val="008E4DFE"/>
    <w:rsid w:val="008E5E0C"/>
    <w:rsid w:val="008E73E6"/>
    <w:rsid w:val="008F483F"/>
    <w:rsid w:val="008F676D"/>
    <w:rsid w:val="008F734B"/>
    <w:rsid w:val="009075EF"/>
    <w:rsid w:val="00910181"/>
    <w:rsid w:val="00911E34"/>
    <w:rsid w:val="0091405B"/>
    <w:rsid w:val="00914BB7"/>
    <w:rsid w:val="0091574A"/>
    <w:rsid w:val="00920A5A"/>
    <w:rsid w:val="00921947"/>
    <w:rsid w:val="009233A3"/>
    <w:rsid w:val="00926301"/>
    <w:rsid w:val="009263FD"/>
    <w:rsid w:val="00927C44"/>
    <w:rsid w:val="00934DC7"/>
    <w:rsid w:val="00937B69"/>
    <w:rsid w:val="00940D97"/>
    <w:rsid w:val="00941D05"/>
    <w:rsid w:val="00941F48"/>
    <w:rsid w:val="0094566B"/>
    <w:rsid w:val="00951E6E"/>
    <w:rsid w:val="00952A12"/>
    <w:rsid w:val="009554C2"/>
    <w:rsid w:val="00955D6A"/>
    <w:rsid w:val="00955E66"/>
    <w:rsid w:val="0095711F"/>
    <w:rsid w:val="009604F7"/>
    <w:rsid w:val="00960D02"/>
    <w:rsid w:val="00960F65"/>
    <w:rsid w:val="0096131C"/>
    <w:rsid w:val="009619C4"/>
    <w:rsid w:val="00970609"/>
    <w:rsid w:val="00971DCB"/>
    <w:rsid w:val="00973D15"/>
    <w:rsid w:val="00974579"/>
    <w:rsid w:val="009750BC"/>
    <w:rsid w:val="00975978"/>
    <w:rsid w:val="009759A1"/>
    <w:rsid w:val="00975CD5"/>
    <w:rsid w:val="009809BB"/>
    <w:rsid w:val="00987639"/>
    <w:rsid w:val="009905D8"/>
    <w:rsid w:val="00993D7E"/>
    <w:rsid w:val="009967E1"/>
    <w:rsid w:val="00997B07"/>
    <w:rsid w:val="00997FAF"/>
    <w:rsid w:val="009A1331"/>
    <w:rsid w:val="009A19F0"/>
    <w:rsid w:val="009A3ADB"/>
    <w:rsid w:val="009A71A5"/>
    <w:rsid w:val="009B75B8"/>
    <w:rsid w:val="009C08D4"/>
    <w:rsid w:val="009C0AB2"/>
    <w:rsid w:val="009C0EAA"/>
    <w:rsid w:val="009C1344"/>
    <w:rsid w:val="009C1896"/>
    <w:rsid w:val="009C1FE3"/>
    <w:rsid w:val="009C731F"/>
    <w:rsid w:val="009D34FE"/>
    <w:rsid w:val="009D50AA"/>
    <w:rsid w:val="009E2218"/>
    <w:rsid w:val="009E39B6"/>
    <w:rsid w:val="009F2216"/>
    <w:rsid w:val="009F2DF7"/>
    <w:rsid w:val="009F32B2"/>
    <w:rsid w:val="009F40A2"/>
    <w:rsid w:val="009F6A65"/>
    <w:rsid w:val="009F7326"/>
    <w:rsid w:val="00A00EDE"/>
    <w:rsid w:val="00A025F2"/>
    <w:rsid w:val="00A02DF3"/>
    <w:rsid w:val="00A0443D"/>
    <w:rsid w:val="00A05A90"/>
    <w:rsid w:val="00A06675"/>
    <w:rsid w:val="00A129BC"/>
    <w:rsid w:val="00A132C1"/>
    <w:rsid w:val="00A13FB0"/>
    <w:rsid w:val="00A141B2"/>
    <w:rsid w:val="00A16EF9"/>
    <w:rsid w:val="00A178D2"/>
    <w:rsid w:val="00A20114"/>
    <w:rsid w:val="00A21E0E"/>
    <w:rsid w:val="00A24AF7"/>
    <w:rsid w:val="00A258E7"/>
    <w:rsid w:val="00A2710F"/>
    <w:rsid w:val="00A278C4"/>
    <w:rsid w:val="00A33191"/>
    <w:rsid w:val="00A34686"/>
    <w:rsid w:val="00A34E82"/>
    <w:rsid w:val="00A35E21"/>
    <w:rsid w:val="00A409D4"/>
    <w:rsid w:val="00A40DE3"/>
    <w:rsid w:val="00A43C1D"/>
    <w:rsid w:val="00A43C25"/>
    <w:rsid w:val="00A5025D"/>
    <w:rsid w:val="00A505E7"/>
    <w:rsid w:val="00A538D9"/>
    <w:rsid w:val="00A55014"/>
    <w:rsid w:val="00A551DF"/>
    <w:rsid w:val="00A55360"/>
    <w:rsid w:val="00A625AA"/>
    <w:rsid w:val="00A63D7E"/>
    <w:rsid w:val="00A71AA3"/>
    <w:rsid w:val="00A72A18"/>
    <w:rsid w:val="00A72EA6"/>
    <w:rsid w:val="00A76D28"/>
    <w:rsid w:val="00A82E44"/>
    <w:rsid w:val="00A83602"/>
    <w:rsid w:val="00A83B49"/>
    <w:rsid w:val="00A9212F"/>
    <w:rsid w:val="00A93D9B"/>
    <w:rsid w:val="00A946A5"/>
    <w:rsid w:val="00A96D8D"/>
    <w:rsid w:val="00AA0282"/>
    <w:rsid w:val="00AA062F"/>
    <w:rsid w:val="00AA35F3"/>
    <w:rsid w:val="00AA42BF"/>
    <w:rsid w:val="00AA65E9"/>
    <w:rsid w:val="00AB2815"/>
    <w:rsid w:val="00AB2F83"/>
    <w:rsid w:val="00AB41EC"/>
    <w:rsid w:val="00AB52B2"/>
    <w:rsid w:val="00AC1E57"/>
    <w:rsid w:val="00AC4F3C"/>
    <w:rsid w:val="00AD1590"/>
    <w:rsid w:val="00AD4F69"/>
    <w:rsid w:val="00AD7CFB"/>
    <w:rsid w:val="00AD7E5D"/>
    <w:rsid w:val="00AE1038"/>
    <w:rsid w:val="00AE5645"/>
    <w:rsid w:val="00AE5E5E"/>
    <w:rsid w:val="00AE6D7C"/>
    <w:rsid w:val="00AF440D"/>
    <w:rsid w:val="00AF660F"/>
    <w:rsid w:val="00B01790"/>
    <w:rsid w:val="00B03784"/>
    <w:rsid w:val="00B05142"/>
    <w:rsid w:val="00B05545"/>
    <w:rsid w:val="00B055CB"/>
    <w:rsid w:val="00B079F3"/>
    <w:rsid w:val="00B07B7F"/>
    <w:rsid w:val="00B1040A"/>
    <w:rsid w:val="00B13F9E"/>
    <w:rsid w:val="00B2639B"/>
    <w:rsid w:val="00B26ECD"/>
    <w:rsid w:val="00B32824"/>
    <w:rsid w:val="00B32BB2"/>
    <w:rsid w:val="00B34053"/>
    <w:rsid w:val="00B34A0A"/>
    <w:rsid w:val="00B37674"/>
    <w:rsid w:val="00B41367"/>
    <w:rsid w:val="00B41C8E"/>
    <w:rsid w:val="00B454E8"/>
    <w:rsid w:val="00B4597F"/>
    <w:rsid w:val="00B502AA"/>
    <w:rsid w:val="00B50B12"/>
    <w:rsid w:val="00B531DF"/>
    <w:rsid w:val="00B54C7F"/>
    <w:rsid w:val="00B559B1"/>
    <w:rsid w:val="00B55C03"/>
    <w:rsid w:val="00B55C08"/>
    <w:rsid w:val="00B55C4D"/>
    <w:rsid w:val="00B5600F"/>
    <w:rsid w:val="00B56025"/>
    <w:rsid w:val="00B56AAE"/>
    <w:rsid w:val="00B756C2"/>
    <w:rsid w:val="00B76F9C"/>
    <w:rsid w:val="00B80936"/>
    <w:rsid w:val="00B8130E"/>
    <w:rsid w:val="00B81973"/>
    <w:rsid w:val="00B87828"/>
    <w:rsid w:val="00B91C83"/>
    <w:rsid w:val="00B92FB7"/>
    <w:rsid w:val="00BA270A"/>
    <w:rsid w:val="00BA531F"/>
    <w:rsid w:val="00BA67D9"/>
    <w:rsid w:val="00BA7522"/>
    <w:rsid w:val="00BB2342"/>
    <w:rsid w:val="00BB2982"/>
    <w:rsid w:val="00BB473D"/>
    <w:rsid w:val="00BB4E34"/>
    <w:rsid w:val="00BC08C3"/>
    <w:rsid w:val="00BC0B39"/>
    <w:rsid w:val="00BC3F42"/>
    <w:rsid w:val="00BC6B5D"/>
    <w:rsid w:val="00BC77EA"/>
    <w:rsid w:val="00BD0381"/>
    <w:rsid w:val="00BD310C"/>
    <w:rsid w:val="00BD63FA"/>
    <w:rsid w:val="00BE0028"/>
    <w:rsid w:val="00BE6173"/>
    <w:rsid w:val="00BF5E13"/>
    <w:rsid w:val="00BF7C31"/>
    <w:rsid w:val="00C01A40"/>
    <w:rsid w:val="00C035A4"/>
    <w:rsid w:val="00C06773"/>
    <w:rsid w:val="00C1187E"/>
    <w:rsid w:val="00C15FCA"/>
    <w:rsid w:val="00C20B66"/>
    <w:rsid w:val="00C31FFA"/>
    <w:rsid w:val="00C3231C"/>
    <w:rsid w:val="00C328B5"/>
    <w:rsid w:val="00C3460E"/>
    <w:rsid w:val="00C36847"/>
    <w:rsid w:val="00C42E69"/>
    <w:rsid w:val="00C4603A"/>
    <w:rsid w:val="00C46454"/>
    <w:rsid w:val="00C46486"/>
    <w:rsid w:val="00C52463"/>
    <w:rsid w:val="00C5314E"/>
    <w:rsid w:val="00C53192"/>
    <w:rsid w:val="00C53BB4"/>
    <w:rsid w:val="00C61D1A"/>
    <w:rsid w:val="00C61EB4"/>
    <w:rsid w:val="00C648D9"/>
    <w:rsid w:val="00C666A9"/>
    <w:rsid w:val="00C70CC9"/>
    <w:rsid w:val="00C71216"/>
    <w:rsid w:val="00C715C4"/>
    <w:rsid w:val="00C71D64"/>
    <w:rsid w:val="00C7268A"/>
    <w:rsid w:val="00C740BF"/>
    <w:rsid w:val="00C77D9C"/>
    <w:rsid w:val="00C80728"/>
    <w:rsid w:val="00C80B6B"/>
    <w:rsid w:val="00C81280"/>
    <w:rsid w:val="00C81526"/>
    <w:rsid w:val="00C915C3"/>
    <w:rsid w:val="00C96660"/>
    <w:rsid w:val="00CA076A"/>
    <w:rsid w:val="00CA0FA5"/>
    <w:rsid w:val="00CA369D"/>
    <w:rsid w:val="00CA3911"/>
    <w:rsid w:val="00CA5BBD"/>
    <w:rsid w:val="00CB1070"/>
    <w:rsid w:val="00CB188D"/>
    <w:rsid w:val="00CB586E"/>
    <w:rsid w:val="00CB7633"/>
    <w:rsid w:val="00CC0ACD"/>
    <w:rsid w:val="00CC20FA"/>
    <w:rsid w:val="00CC5626"/>
    <w:rsid w:val="00CC6CAC"/>
    <w:rsid w:val="00CD20A2"/>
    <w:rsid w:val="00CD63D5"/>
    <w:rsid w:val="00CE2864"/>
    <w:rsid w:val="00CE4940"/>
    <w:rsid w:val="00CE5FDA"/>
    <w:rsid w:val="00CF010A"/>
    <w:rsid w:val="00CF1A04"/>
    <w:rsid w:val="00CF4C5F"/>
    <w:rsid w:val="00CF5CE6"/>
    <w:rsid w:val="00CF7DD2"/>
    <w:rsid w:val="00D01B91"/>
    <w:rsid w:val="00D07457"/>
    <w:rsid w:val="00D108BB"/>
    <w:rsid w:val="00D123BD"/>
    <w:rsid w:val="00D1313F"/>
    <w:rsid w:val="00D13549"/>
    <w:rsid w:val="00D13667"/>
    <w:rsid w:val="00D14497"/>
    <w:rsid w:val="00D151DC"/>
    <w:rsid w:val="00D165A8"/>
    <w:rsid w:val="00D16D16"/>
    <w:rsid w:val="00D17F4F"/>
    <w:rsid w:val="00D226F5"/>
    <w:rsid w:val="00D26503"/>
    <w:rsid w:val="00D3226E"/>
    <w:rsid w:val="00D341ED"/>
    <w:rsid w:val="00D35B39"/>
    <w:rsid w:val="00D36467"/>
    <w:rsid w:val="00D539B0"/>
    <w:rsid w:val="00D54DEB"/>
    <w:rsid w:val="00D57034"/>
    <w:rsid w:val="00D66333"/>
    <w:rsid w:val="00D70ADE"/>
    <w:rsid w:val="00D71A13"/>
    <w:rsid w:val="00D757E1"/>
    <w:rsid w:val="00D75C39"/>
    <w:rsid w:val="00D777D7"/>
    <w:rsid w:val="00D83CDE"/>
    <w:rsid w:val="00D83DE6"/>
    <w:rsid w:val="00D86C39"/>
    <w:rsid w:val="00D90D7B"/>
    <w:rsid w:val="00D919FB"/>
    <w:rsid w:val="00D9231D"/>
    <w:rsid w:val="00D92DDF"/>
    <w:rsid w:val="00D932F3"/>
    <w:rsid w:val="00D93FBB"/>
    <w:rsid w:val="00D9511D"/>
    <w:rsid w:val="00D958AE"/>
    <w:rsid w:val="00D962F6"/>
    <w:rsid w:val="00DA2446"/>
    <w:rsid w:val="00DA38A7"/>
    <w:rsid w:val="00DA4DBA"/>
    <w:rsid w:val="00DA5D35"/>
    <w:rsid w:val="00DA6DAF"/>
    <w:rsid w:val="00DA7081"/>
    <w:rsid w:val="00DB0CF6"/>
    <w:rsid w:val="00DB1BD2"/>
    <w:rsid w:val="00DB2643"/>
    <w:rsid w:val="00DC183E"/>
    <w:rsid w:val="00DC1B1E"/>
    <w:rsid w:val="00DC1FC8"/>
    <w:rsid w:val="00DC32C6"/>
    <w:rsid w:val="00DC4EBB"/>
    <w:rsid w:val="00DC5D32"/>
    <w:rsid w:val="00DC5F32"/>
    <w:rsid w:val="00DC7792"/>
    <w:rsid w:val="00DD619C"/>
    <w:rsid w:val="00DE046F"/>
    <w:rsid w:val="00DE15F8"/>
    <w:rsid w:val="00DE244C"/>
    <w:rsid w:val="00DE3822"/>
    <w:rsid w:val="00DF2DCC"/>
    <w:rsid w:val="00DF47A4"/>
    <w:rsid w:val="00DF7432"/>
    <w:rsid w:val="00DF7BC8"/>
    <w:rsid w:val="00DF7F42"/>
    <w:rsid w:val="00E02499"/>
    <w:rsid w:val="00E03E47"/>
    <w:rsid w:val="00E04BD4"/>
    <w:rsid w:val="00E059FE"/>
    <w:rsid w:val="00E07DA7"/>
    <w:rsid w:val="00E10948"/>
    <w:rsid w:val="00E12D2B"/>
    <w:rsid w:val="00E12F51"/>
    <w:rsid w:val="00E1424E"/>
    <w:rsid w:val="00E14EB6"/>
    <w:rsid w:val="00E1645A"/>
    <w:rsid w:val="00E1661B"/>
    <w:rsid w:val="00E201B4"/>
    <w:rsid w:val="00E24707"/>
    <w:rsid w:val="00E2632D"/>
    <w:rsid w:val="00E3091D"/>
    <w:rsid w:val="00E30E1A"/>
    <w:rsid w:val="00E3136B"/>
    <w:rsid w:val="00E31647"/>
    <w:rsid w:val="00E33093"/>
    <w:rsid w:val="00E34F21"/>
    <w:rsid w:val="00E35112"/>
    <w:rsid w:val="00E36EBA"/>
    <w:rsid w:val="00E42378"/>
    <w:rsid w:val="00E5084B"/>
    <w:rsid w:val="00E51E90"/>
    <w:rsid w:val="00E52AA8"/>
    <w:rsid w:val="00E53C5F"/>
    <w:rsid w:val="00E53DF3"/>
    <w:rsid w:val="00E54AEE"/>
    <w:rsid w:val="00E54F78"/>
    <w:rsid w:val="00E6300E"/>
    <w:rsid w:val="00E66E81"/>
    <w:rsid w:val="00E67787"/>
    <w:rsid w:val="00E70C54"/>
    <w:rsid w:val="00E70E7E"/>
    <w:rsid w:val="00E725D6"/>
    <w:rsid w:val="00E77932"/>
    <w:rsid w:val="00E77D2E"/>
    <w:rsid w:val="00E8021C"/>
    <w:rsid w:val="00E81359"/>
    <w:rsid w:val="00E81388"/>
    <w:rsid w:val="00E820E9"/>
    <w:rsid w:val="00E82C2E"/>
    <w:rsid w:val="00E83B56"/>
    <w:rsid w:val="00E86D58"/>
    <w:rsid w:val="00E86E40"/>
    <w:rsid w:val="00E8771E"/>
    <w:rsid w:val="00E9163E"/>
    <w:rsid w:val="00E91BE3"/>
    <w:rsid w:val="00EA4D99"/>
    <w:rsid w:val="00EA53E5"/>
    <w:rsid w:val="00EB54CA"/>
    <w:rsid w:val="00EB67E7"/>
    <w:rsid w:val="00EB7B4D"/>
    <w:rsid w:val="00EC1AC4"/>
    <w:rsid w:val="00EC1C13"/>
    <w:rsid w:val="00EC27A8"/>
    <w:rsid w:val="00EC4EEB"/>
    <w:rsid w:val="00EC6C9C"/>
    <w:rsid w:val="00ED2C86"/>
    <w:rsid w:val="00ED4096"/>
    <w:rsid w:val="00ED4399"/>
    <w:rsid w:val="00ED5BC6"/>
    <w:rsid w:val="00EE121D"/>
    <w:rsid w:val="00EE1238"/>
    <w:rsid w:val="00EE2950"/>
    <w:rsid w:val="00EF4D5B"/>
    <w:rsid w:val="00EF66DA"/>
    <w:rsid w:val="00F009E4"/>
    <w:rsid w:val="00F00A9D"/>
    <w:rsid w:val="00F00DFB"/>
    <w:rsid w:val="00F010BB"/>
    <w:rsid w:val="00F0294D"/>
    <w:rsid w:val="00F03780"/>
    <w:rsid w:val="00F0396D"/>
    <w:rsid w:val="00F05CA7"/>
    <w:rsid w:val="00F078FE"/>
    <w:rsid w:val="00F12060"/>
    <w:rsid w:val="00F123BA"/>
    <w:rsid w:val="00F132F1"/>
    <w:rsid w:val="00F16BBD"/>
    <w:rsid w:val="00F20616"/>
    <w:rsid w:val="00F20A1F"/>
    <w:rsid w:val="00F20DB8"/>
    <w:rsid w:val="00F20FFE"/>
    <w:rsid w:val="00F3125B"/>
    <w:rsid w:val="00F324AD"/>
    <w:rsid w:val="00F34BC2"/>
    <w:rsid w:val="00F413B0"/>
    <w:rsid w:val="00F41954"/>
    <w:rsid w:val="00F4664F"/>
    <w:rsid w:val="00F51692"/>
    <w:rsid w:val="00F52FD9"/>
    <w:rsid w:val="00F60508"/>
    <w:rsid w:val="00F7308E"/>
    <w:rsid w:val="00F73E10"/>
    <w:rsid w:val="00F766F9"/>
    <w:rsid w:val="00F8097F"/>
    <w:rsid w:val="00F81422"/>
    <w:rsid w:val="00F8155D"/>
    <w:rsid w:val="00F81BF2"/>
    <w:rsid w:val="00F82FA5"/>
    <w:rsid w:val="00F85F40"/>
    <w:rsid w:val="00F8682B"/>
    <w:rsid w:val="00F878E6"/>
    <w:rsid w:val="00F879DF"/>
    <w:rsid w:val="00F92E27"/>
    <w:rsid w:val="00F93BEB"/>
    <w:rsid w:val="00F95C50"/>
    <w:rsid w:val="00FA15EA"/>
    <w:rsid w:val="00FB2716"/>
    <w:rsid w:val="00FB2C63"/>
    <w:rsid w:val="00FB52C0"/>
    <w:rsid w:val="00FB54CF"/>
    <w:rsid w:val="00FB5665"/>
    <w:rsid w:val="00FC02A1"/>
    <w:rsid w:val="00FC2710"/>
    <w:rsid w:val="00FD1C09"/>
    <w:rsid w:val="00FD3FB8"/>
    <w:rsid w:val="00FD45D5"/>
    <w:rsid w:val="00FD4701"/>
    <w:rsid w:val="00FD61C0"/>
    <w:rsid w:val="00FE09E0"/>
    <w:rsid w:val="00FE0FC9"/>
    <w:rsid w:val="00FE11E8"/>
    <w:rsid w:val="00FE2202"/>
    <w:rsid w:val="00FE3F21"/>
    <w:rsid w:val="00FE547E"/>
    <w:rsid w:val="00FE7DC7"/>
    <w:rsid w:val="00FF0CE6"/>
    <w:rsid w:val="00FF14FF"/>
    <w:rsid w:val="00FF58CB"/>
    <w:rsid w:val="00FF69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AEAEC"/>
  <w15:docId w15:val="{D46E0706-E97C-443B-BEB3-6A404984E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F11F8"/>
  </w:style>
  <w:style w:type="paragraph" w:styleId="1">
    <w:name w:val="heading 1"/>
    <w:basedOn w:val="a0"/>
    <w:next w:val="a0"/>
    <w:link w:val="10"/>
    <w:qFormat/>
    <w:rsid w:val="007B285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semiHidden/>
    <w:unhideWhenUsed/>
    <w:qFormat/>
    <w:rsid w:val="007B2858"/>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0"/>
    <w:next w:val="a0"/>
    <w:link w:val="31"/>
    <w:semiHidden/>
    <w:unhideWhenUsed/>
    <w:qFormat/>
    <w:rsid w:val="007B2858"/>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0"/>
    <w:next w:val="a0"/>
    <w:link w:val="40"/>
    <w:semiHidden/>
    <w:unhideWhenUsed/>
    <w:qFormat/>
    <w:rsid w:val="007B2858"/>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B2858"/>
    <w:rPr>
      <w:rFonts w:ascii="Arial" w:eastAsia="Times New Roman" w:hAnsi="Arial" w:cs="Arial"/>
      <w:b/>
      <w:bCs/>
      <w:kern w:val="32"/>
      <w:sz w:val="32"/>
      <w:szCs w:val="32"/>
    </w:rPr>
  </w:style>
  <w:style w:type="character" w:customStyle="1" w:styleId="21">
    <w:name w:val="Заголовок 2 Знак"/>
    <w:basedOn w:val="a1"/>
    <w:link w:val="20"/>
    <w:semiHidden/>
    <w:rsid w:val="007B2858"/>
    <w:rPr>
      <w:rFonts w:ascii="Arial" w:eastAsia="Calibri" w:hAnsi="Arial" w:cs="Arial"/>
      <w:b/>
      <w:bCs/>
      <w:i/>
      <w:iCs/>
      <w:sz w:val="28"/>
      <w:szCs w:val="28"/>
    </w:rPr>
  </w:style>
  <w:style w:type="character" w:customStyle="1" w:styleId="31">
    <w:name w:val="Заголовок 3 Знак"/>
    <w:basedOn w:val="a1"/>
    <w:link w:val="30"/>
    <w:semiHidden/>
    <w:rsid w:val="007B2858"/>
    <w:rPr>
      <w:rFonts w:ascii="Arial" w:eastAsia="Calibri" w:hAnsi="Arial" w:cs="Arial"/>
      <w:b/>
      <w:bCs/>
      <w:sz w:val="26"/>
      <w:szCs w:val="26"/>
    </w:rPr>
  </w:style>
  <w:style w:type="character" w:customStyle="1" w:styleId="40">
    <w:name w:val="Заголовок 4 Знак"/>
    <w:basedOn w:val="a1"/>
    <w:link w:val="4"/>
    <w:semiHidden/>
    <w:rsid w:val="007B2858"/>
    <w:rPr>
      <w:rFonts w:ascii="Times New Roman" w:eastAsia="Calibri" w:hAnsi="Times New Roman" w:cs="Times New Roman"/>
      <w:b/>
      <w:bCs/>
      <w:sz w:val="28"/>
      <w:szCs w:val="28"/>
    </w:rPr>
  </w:style>
  <w:style w:type="character" w:styleId="a4">
    <w:name w:val="Hyperlink"/>
    <w:uiPriority w:val="99"/>
    <w:unhideWhenUsed/>
    <w:rsid w:val="007B2858"/>
    <w:rPr>
      <w:color w:val="0000FF"/>
      <w:u w:val="single"/>
    </w:rPr>
  </w:style>
  <w:style w:type="character" w:styleId="a5">
    <w:name w:val="FollowedHyperlink"/>
    <w:basedOn w:val="a1"/>
    <w:uiPriority w:val="99"/>
    <w:semiHidden/>
    <w:unhideWhenUsed/>
    <w:rsid w:val="007B2858"/>
    <w:rPr>
      <w:color w:val="800080" w:themeColor="followedHyperlink"/>
      <w:u w:val="single"/>
    </w:rPr>
  </w:style>
  <w:style w:type="paragraph" w:styleId="11">
    <w:name w:val="toc 1"/>
    <w:basedOn w:val="a0"/>
    <w:next w:val="a0"/>
    <w:autoRedefine/>
    <w:uiPriority w:val="39"/>
    <w:unhideWhenUsed/>
    <w:rsid w:val="007B2858"/>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12">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6"/>
    <w:locked/>
    <w:rsid w:val="007B2858"/>
    <w:rPr>
      <w:rFonts w:ascii="Times New Roman" w:eastAsia="Times New Roman" w:hAnsi="Times New Roman" w:cs="Times New Roman"/>
    </w:rPr>
  </w:style>
  <w:style w:type="paragraph" w:styleId="a6">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12"/>
    <w:unhideWhenUsed/>
    <w:rsid w:val="007B2858"/>
    <w:pPr>
      <w:spacing w:after="0" w:line="240" w:lineRule="auto"/>
    </w:pPr>
    <w:rPr>
      <w:rFonts w:ascii="Times New Roman" w:eastAsia="Times New Roman" w:hAnsi="Times New Roman" w:cs="Times New Roman"/>
    </w:rPr>
  </w:style>
  <w:style w:type="character" w:customStyle="1" w:styleId="a7">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rsid w:val="007B2858"/>
    <w:rPr>
      <w:sz w:val="20"/>
      <w:szCs w:val="20"/>
    </w:rPr>
  </w:style>
  <w:style w:type="paragraph" w:styleId="a8">
    <w:name w:val="header"/>
    <w:basedOn w:val="a0"/>
    <w:link w:val="a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9">
    <w:name w:val="Верхний колонтитул Знак"/>
    <w:basedOn w:val="a1"/>
    <w:link w:val="a8"/>
    <w:rsid w:val="007B2858"/>
    <w:rPr>
      <w:rFonts w:ascii="Times New Roman" w:eastAsia="Calibri" w:hAnsi="Times New Roman" w:cs="Times New Roman"/>
      <w:sz w:val="20"/>
      <w:szCs w:val="20"/>
    </w:rPr>
  </w:style>
  <w:style w:type="paragraph" w:styleId="aa">
    <w:name w:val="footer"/>
    <w:basedOn w:val="a0"/>
    <w:link w:val="ab"/>
    <w:uiPriority w:val="9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b">
    <w:name w:val="Нижний колонтитул Знак"/>
    <w:basedOn w:val="a1"/>
    <w:link w:val="aa"/>
    <w:uiPriority w:val="99"/>
    <w:rsid w:val="007B2858"/>
    <w:rPr>
      <w:rFonts w:ascii="Times New Roman" w:eastAsia="Calibri" w:hAnsi="Times New Roman" w:cs="Times New Roman"/>
      <w:sz w:val="20"/>
      <w:szCs w:val="20"/>
    </w:rPr>
  </w:style>
  <w:style w:type="paragraph" w:styleId="ac">
    <w:name w:val="Body Text"/>
    <w:basedOn w:val="a0"/>
    <w:link w:val="ad"/>
    <w:semiHidden/>
    <w:unhideWhenUsed/>
    <w:rsid w:val="007B2858"/>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d">
    <w:name w:val="Основной текст Знак"/>
    <w:basedOn w:val="a1"/>
    <w:link w:val="ac"/>
    <w:semiHidden/>
    <w:rsid w:val="007B2858"/>
    <w:rPr>
      <w:rFonts w:ascii="Times New Roman" w:eastAsia="Calibri" w:hAnsi="Times New Roman" w:cs="Times New Roman"/>
      <w:sz w:val="20"/>
      <w:szCs w:val="20"/>
    </w:rPr>
  </w:style>
  <w:style w:type="paragraph" w:styleId="22">
    <w:name w:val="Body Text 2"/>
    <w:basedOn w:val="a0"/>
    <w:link w:val="23"/>
    <w:semiHidden/>
    <w:unhideWhenUsed/>
    <w:rsid w:val="007B2858"/>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1"/>
    <w:link w:val="22"/>
    <w:semiHidden/>
    <w:rsid w:val="007B2858"/>
    <w:rPr>
      <w:rFonts w:ascii="Times New Roman" w:eastAsia="Calibri" w:hAnsi="Times New Roman" w:cs="Palatino Linotype"/>
      <w:sz w:val="28"/>
      <w:szCs w:val="24"/>
    </w:rPr>
  </w:style>
  <w:style w:type="paragraph" w:styleId="24">
    <w:name w:val="Body Text Indent 2"/>
    <w:basedOn w:val="a0"/>
    <w:link w:val="25"/>
    <w:semiHidden/>
    <w:unhideWhenUsed/>
    <w:rsid w:val="007B2858"/>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1"/>
    <w:link w:val="24"/>
    <w:semiHidden/>
    <w:rsid w:val="007B2858"/>
    <w:rPr>
      <w:rFonts w:ascii="Times New Roman" w:eastAsia="Times New Roman" w:hAnsi="Times New Roman" w:cs="Times New Roman"/>
      <w:sz w:val="28"/>
      <w:szCs w:val="20"/>
    </w:rPr>
  </w:style>
  <w:style w:type="paragraph" w:styleId="32">
    <w:name w:val="Body Text Indent 3"/>
    <w:basedOn w:val="a0"/>
    <w:link w:val="33"/>
    <w:semiHidden/>
    <w:unhideWhenUsed/>
    <w:rsid w:val="007B2858"/>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semiHidden/>
    <w:rsid w:val="007B2858"/>
    <w:rPr>
      <w:rFonts w:ascii="Times New Roman" w:eastAsia="Times New Roman" w:hAnsi="Times New Roman" w:cs="Times New Roman"/>
      <w:sz w:val="16"/>
      <w:szCs w:val="16"/>
    </w:rPr>
  </w:style>
  <w:style w:type="paragraph" w:styleId="ae">
    <w:name w:val="Balloon Text"/>
    <w:basedOn w:val="a0"/>
    <w:link w:val="af"/>
    <w:semiHidden/>
    <w:unhideWhenUsed/>
    <w:rsid w:val="007B2858"/>
    <w:pPr>
      <w:widowControl w:val="0"/>
      <w:autoSpaceDE w:val="0"/>
      <w:autoSpaceDN w:val="0"/>
      <w:adjustRightInd w:val="0"/>
      <w:spacing w:after="0" w:line="240" w:lineRule="auto"/>
    </w:pPr>
    <w:rPr>
      <w:rFonts w:ascii="Tahoma" w:eastAsia="Calibri" w:hAnsi="Tahoma" w:cs="Tahoma"/>
      <w:sz w:val="16"/>
      <w:szCs w:val="16"/>
    </w:rPr>
  </w:style>
  <w:style w:type="character" w:customStyle="1" w:styleId="af">
    <w:name w:val="Текст выноски Знак"/>
    <w:basedOn w:val="a1"/>
    <w:link w:val="ae"/>
    <w:semiHidden/>
    <w:rsid w:val="007B2858"/>
    <w:rPr>
      <w:rFonts w:ascii="Tahoma" w:eastAsia="Calibri" w:hAnsi="Tahoma" w:cs="Tahoma"/>
      <w:sz w:val="16"/>
      <w:szCs w:val="16"/>
    </w:rPr>
  </w:style>
  <w:style w:type="paragraph" w:styleId="af0">
    <w:name w:val="List Paragraph"/>
    <w:basedOn w:val="a0"/>
    <w:uiPriority w:val="34"/>
    <w:qFormat/>
    <w:rsid w:val="007B2858"/>
    <w:pPr>
      <w:ind w:left="720"/>
      <w:contextualSpacing/>
    </w:pPr>
    <w:rPr>
      <w:rFonts w:ascii="Calibri" w:eastAsia="Calibri" w:hAnsi="Calibri" w:cs="Times New Roman"/>
      <w:lang w:eastAsia="en-US"/>
    </w:rPr>
  </w:style>
  <w:style w:type="paragraph" w:customStyle="1" w:styleId="Normal1">
    <w:name w:val="Normal1"/>
    <w:rsid w:val="007B2858"/>
    <w:pPr>
      <w:spacing w:after="0" w:line="240" w:lineRule="auto"/>
    </w:pPr>
    <w:rPr>
      <w:rFonts w:ascii="Times New Roman" w:eastAsia="Calibri" w:hAnsi="Times New Roman" w:cs="Times New Roman"/>
      <w:sz w:val="20"/>
      <w:szCs w:val="20"/>
    </w:rPr>
  </w:style>
  <w:style w:type="paragraph" w:customStyle="1" w:styleId="Style3">
    <w:name w:val="Style3"/>
    <w:basedOn w:val="a0"/>
    <w:rsid w:val="007B2858"/>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0"/>
    <w:rsid w:val="007B2858"/>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0"/>
    <w:rsid w:val="007B2858"/>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0"/>
    <w:rsid w:val="007B2858"/>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0"/>
    <w:rsid w:val="007B2858"/>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0"/>
    <w:rsid w:val="007B2858"/>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0"/>
    <w:rsid w:val="007B2858"/>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0"/>
    <w:rsid w:val="007B2858"/>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0"/>
    <w:rsid w:val="007B2858"/>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0"/>
    <w:rsid w:val="007B2858"/>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0"/>
    <w:rsid w:val="007B2858"/>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0"/>
    <w:rsid w:val="007B2858"/>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0"/>
    <w:rsid w:val="007B2858"/>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0"/>
    <w:rsid w:val="007B285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0"/>
    <w:rsid w:val="007B285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0"/>
    <w:rsid w:val="007B2858"/>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0"/>
    <w:rsid w:val="007B2858"/>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0"/>
    <w:rsid w:val="007B2858"/>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0"/>
    <w:rsid w:val="007B2858"/>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0"/>
    <w:rsid w:val="007B2858"/>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0"/>
    <w:rsid w:val="007B2858"/>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0"/>
    <w:rsid w:val="007B2858"/>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0"/>
    <w:rsid w:val="007B2858"/>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0"/>
    <w:rsid w:val="007B2858"/>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0"/>
    <w:rsid w:val="007B2858"/>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0"/>
    <w:rsid w:val="007B2858"/>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0"/>
    <w:rsid w:val="007B2858"/>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rsid w:val="007B2858"/>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0"/>
    <w:next w:val="a0"/>
    <w:rsid w:val="007B2858"/>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paragraph" w:customStyle="1" w:styleId="af1">
    <w:name w:val="Тест"/>
    <w:basedOn w:val="a0"/>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0"/>
    <w:uiPriority w:val="99"/>
    <w:rsid w:val="007B2858"/>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paragraph" w:customStyle="1" w:styleId="af2">
    <w:name w:val="Цитаты"/>
    <w:basedOn w:val="a0"/>
    <w:rsid w:val="007B2858"/>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FontStyle78">
    <w:name w:val="Font Style78"/>
    <w:rsid w:val="007B2858"/>
    <w:rPr>
      <w:rFonts w:ascii="Times New Roman" w:hAnsi="Times New Roman" w:cs="Times New Roman" w:hint="default"/>
      <w:b/>
      <w:bCs/>
      <w:sz w:val="20"/>
      <w:szCs w:val="20"/>
    </w:rPr>
  </w:style>
  <w:style w:type="character" w:customStyle="1" w:styleId="FontStyle97">
    <w:name w:val="Font Style97"/>
    <w:rsid w:val="007B2858"/>
    <w:rPr>
      <w:rFonts w:ascii="Times New Roman" w:hAnsi="Times New Roman" w:cs="Times New Roman" w:hint="default"/>
      <w:sz w:val="20"/>
      <w:szCs w:val="20"/>
    </w:rPr>
  </w:style>
  <w:style w:type="character" w:customStyle="1" w:styleId="FontStyle93">
    <w:name w:val="Font Style93"/>
    <w:rsid w:val="007B2858"/>
    <w:rPr>
      <w:rFonts w:ascii="Times New Roman" w:hAnsi="Times New Roman" w:cs="Times New Roman" w:hint="default"/>
      <w:b/>
      <w:bCs/>
      <w:sz w:val="20"/>
      <w:szCs w:val="20"/>
    </w:rPr>
  </w:style>
  <w:style w:type="character" w:customStyle="1" w:styleId="FontStyle86">
    <w:name w:val="Font Style86"/>
    <w:rsid w:val="007B2858"/>
    <w:rPr>
      <w:rFonts w:ascii="Times New Roman" w:hAnsi="Times New Roman" w:cs="Times New Roman" w:hint="default"/>
      <w:sz w:val="24"/>
      <w:szCs w:val="24"/>
    </w:rPr>
  </w:style>
  <w:style w:type="character" w:customStyle="1" w:styleId="FontStyle87">
    <w:name w:val="Font Style87"/>
    <w:rsid w:val="007B2858"/>
    <w:rPr>
      <w:rFonts w:ascii="Times New Roman" w:hAnsi="Times New Roman" w:cs="Times New Roman" w:hint="default"/>
      <w:b/>
      <w:bCs/>
      <w:sz w:val="14"/>
      <w:szCs w:val="14"/>
    </w:rPr>
  </w:style>
  <w:style w:type="character" w:customStyle="1" w:styleId="FontStyle88">
    <w:name w:val="Font Style88"/>
    <w:rsid w:val="007B2858"/>
    <w:rPr>
      <w:rFonts w:ascii="Times New Roman" w:hAnsi="Times New Roman" w:cs="Times New Roman" w:hint="default"/>
      <w:sz w:val="14"/>
      <w:szCs w:val="14"/>
    </w:rPr>
  </w:style>
  <w:style w:type="character" w:customStyle="1" w:styleId="FontStyle68">
    <w:name w:val="Font Style68"/>
    <w:rsid w:val="007B2858"/>
    <w:rPr>
      <w:rFonts w:ascii="Times New Roman" w:hAnsi="Times New Roman" w:cs="Times New Roman" w:hint="default"/>
      <w:b/>
      <w:bCs/>
      <w:sz w:val="16"/>
      <w:szCs w:val="16"/>
    </w:rPr>
  </w:style>
  <w:style w:type="character" w:customStyle="1" w:styleId="FontStyle89">
    <w:name w:val="Font Style89"/>
    <w:rsid w:val="007B2858"/>
    <w:rPr>
      <w:rFonts w:ascii="Times New Roman" w:hAnsi="Times New Roman" w:cs="Times New Roman" w:hint="default"/>
      <w:sz w:val="18"/>
      <w:szCs w:val="18"/>
    </w:rPr>
  </w:style>
  <w:style w:type="character" w:customStyle="1" w:styleId="FontStyle94">
    <w:name w:val="Font Style94"/>
    <w:rsid w:val="007B2858"/>
    <w:rPr>
      <w:rFonts w:ascii="Times New Roman" w:hAnsi="Times New Roman" w:cs="Times New Roman" w:hint="default"/>
      <w:b/>
      <w:bCs/>
      <w:sz w:val="18"/>
      <w:szCs w:val="18"/>
    </w:rPr>
  </w:style>
  <w:style w:type="character" w:customStyle="1" w:styleId="FontStyle66">
    <w:name w:val="Font Style66"/>
    <w:rsid w:val="007B2858"/>
    <w:rPr>
      <w:rFonts w:ascii="Georgia" w:hAnsi="Georgia" w:cs="Georgia" w:hint="default"/>
      <w:b/>
      <w:bCs/>
      <w:i/>
      <w:iCs/>
      <w:spacing w:val="10"/>
      <w:sz w:val="14"/>
      <w:szCs w:val="14"/>
    </w:rPr>
  </w:style>
  <w:style w:type="character" w:customStyle="1" w:styleId="FontStyle70">
    <w:name w:val="Font Style70"/>
    <w:rsid w:val="007B2858"/>
    <w:rPr>
      <w:rFonts w:ascii="Times New Roman" w:hAnsi="Times New Roman" w:cs="Times New Roman" w:hint="default"/>
      <w:b/>
      <w:bCs/>
      <w:sz w:val="24"/>
      <w:szCs w:val="24"/>
    </w:rPr>
  </w:style>
  <w:style w:type="character" w:customStyle="1" w:styleId="FontStyle95">
    <w:name w:val="Font Style95"/>
    <w:rsid w:val="007B2858"/>
    <w:rPr>
      <w:rFonts w:ascii="Times New Roman" w:hAnsi="Times New Roman" w:cs="Times New Roman" w:hint="default"/>
      <w:b/>
      <w:bCs/>
      <w:sz w:val="10"/>
      <w:szCs w:val="10"/>
    </w:rPr>
  </w:style>
  <w:style w:type="character" w:customStyle="1" w:styleId="FontStyle96">
    <w:name w:val="Font Style96"/>
    <w:rsid w:val="007B2858"/>
    <w:rPr>
      <w:rFonts w:ascii="Times New Roman" w:hAnsi="Times New Roman" w:cs="Times New Roman" w:hint="default"/>
      <w:sz w:val="20"/>
      <w:szCs w:val="20"/>
    </w:rPr>
  </w:style>
  <w:style w:type="character" w:customStyle="1" w:styleId="FontStyle174">
    <w:name w:val="Font Style174"/>
    <w:rsid w:val="007B2858"/>
    <w:rPr>
      <w:rFonts w:ascii="Times New Roman" w:hAnsi="Times New Roman" w:cs="Times New Roman" w:hint="default"/>
      <w:i/>
      <w:iCs/>
      <w:sz w:val="22"/>
      <w:szCs w:val="22"/>
    </w:rPr>
  </w:style>
  <w:style w:type="character" w:customStyle="1" w:styleId="FontStyle182">
    <w:name w:val="Font Style182"/>
    <w:rsid w:val="007B2858"/>
    <w:rPr>
      <w:rFonts w:ascii="Times New Roman" w:hAnsi="Times New Roman" w:cs="Times New Roman" w:hint="default"/>
      <w:sz w:val="22"/>
      <w:szCs w:val="22"/>
    </w:rPr>
  </w:style>
  <w:style w:type="character" w:customStyle="1" w:styleId="FontStyle183">
    <w:name w:val="Font Style183"/>
    <w:rsid w:val="007B2858"/>
    <w:rPr>
      <w:rFonts w:ascii="Arial" w:hAnsi="Arial" w:cs="Arial" w:hint="default"/>
      <w:b/>
      <w:bCs/>
      <w:sz w:val="22"/>
      <w:szCs w:val="22"/>
    </w:rPr>
  </w:style>
  <w:style w:type="character" w:customStyle="1" w:styleId="FontStyle91">
    <w:name w:val="Font Style91"/>
    <w:rsid w:val="007B2858"/>
    <w:rPr>
      <w:rFonts w:ascii="Times New Roman" w:hAnsi="Times New Roman" w:cs="Times New Roman" w:hint="default"/>
      <w:b/>
      <w:bCs/>
      <w:i/>
      <w:iCs/>
      <w:sz w:val="16"/>
      <w:szCs w:val="16"/>
    </w:rPr>
  </w:style>
  <w:style w:type="character" w:customStyle="1" w:styleId="FontStyle79">
    <w:name w:val="Font Style79"/>
    <w:rsid w:val="007B2858"/>
    <w:rPr>
      <w:rFonts w:ascii="Times New Roman" w:hAnsi="Times New Roman" w:cs="Times New Roman" w:hint="default"/>
      <w:sz w:val="28"/>
      <w:szCs w:val="28"/>
    </w:rPr>
  </w:style>
  <w:style w:type="character" w:customStyle="1" w:styleId="FontStyle81">
    <w:name w:val="Font Style81"/>
    <w:rsid w:val="007B2858"/>
    <w:rPr>
      <w:rFonts w:ascii="Times New Roman" w:hAnsi="Times New Roman" w:cs="Times New Roman" w:hint="default"/>
      <w:sz w:val="28"/>
      <w:szCs w:val="28"/>
    </w:rPr>
  </w:style>
  <w:style w:type="character" w:customStyle="1" w:styleId="FontStyle82">
    <w:name w:val="Font Style82"/>
    <w:rsid w:val="007B2858"/>
    <w:rPr>
      <w:rFonts w:ascii="Times New Roman" w:hAnsi="Times New Roman" w:cs="Times New Roman" w:hint="default"/>
      <w:b/>
      <w:bCs/>
      <w:i/>
      <w:iCs/>
      <w:sz w:val="24"/>
      <w:szCs w:val="24"/>
    </w:rPr>
  </w:style>
  <w:style w:type="character" w:customStyle="1" w:styleId="FontStyle84">
    <w:name w:val="Font Style84"/>
    <w:rsid w:val="007B2858"/>
    <w:rPr>
      <w:rFonts w:ascii="Times New Roman" w:hAnsi="Times New Roman" w:cs="Times New Roman" w:hint="default"/>
      <w:sz w:val="36"/>
      <w:szCs w:val="36"/>
    </w:rPr>
  </w:style>
  <w:style w:type="character" w:customStyle="1" w:styleId="FontStyle85">
    <w:name w:val="Font Style85"/>
    <w:rsid w:val="007B2858"/>
    <w:rPr>
      <w:rFonts w:ascii="Times New Roman" w:hAnsi="Times New Roman" w:cs="Times New Roman" w:hint="default"/>
      <w:b/>
      <w:bCs/>
      <w:sz w:val="44"/>
      <w:szCs w:val="44"/>
    </w:rPr>
  </w:style>
  <w:style w:type="character" w:customStyle="1" w:styleId="FontStyle53">
    <w:name w:val="Font Style53"/>
    <w:rsid w:val="007B2858"/>
    <w:rPr>
      <w:rFonts w:ascii="Bookman Old Style" w:hAnsi="Bookman Old Style" w:cs="Bookman Old Style" w:hint="default"/>
      <w:spacing w:val="-10"/>
      <w:sz w:val="28"/>
      <w:szCs w:val="28"/>
    </w:rPr>
  </w:style>
  <w:style w:type="character" w:customStyle="1" w:styleId="FontStyle59">
    <w:name w:val="Font Style59"/>
    <w:rsid w:val="007B2858"/>
    <w:rPr>
      <w:rFonts w:ascii="Bookman Old Style" w:hAnsi="Bookman Old Style" w:cs="Bookman Old Style" w:hint="default"/>
      <w:spacing w:val="-10"/>
      <w:sz w:val="28"/>
      <w:szCs w:val="28"/>
    </w:rPr>
  </w:style>
  <w:style w:type="character" w:customStyle="1" w:styleId="FontStyle44">
    <w:name w:val="Font Style44"/>
    <w:rsid w:val="007B2858"/>
    <w:rPr>
      <w:rFonts w:ascii="Times New Roman" w:hAnsi="Times New Roman" w:cs="Times New Roman" w:hint="default"/>
      <w:sz w:val="24"/>
      <w:szCs w:val="24"/>
    </w:rPr>
  </w:style>
  <w:style w:type="character" w:customStyle="1" w:styleId="FontStyle261">
    <w:name w:val="Font Style261"/>
    <w:rsid w:val="007B2858"/>
    <w:rPr>
      <w:rFonts w:ascii="Times New Roman" w:hAnsi="Times New Roman" w:cs="Times New Roman" w:hint="default"/>
      <w:b/>
      <w:bCs/>
      <w:sz w:val="20"/>
      <w:szCs w:val="20"/>
    </w:rPr>
  </w:style>
  <w:style w:type="character" w:customStyle="1" w:styleId="FontStyle270">
    <w:name w:val="Font Style270"/>
    <w:rsid w:val="007B2858"/>
    <w:rPr>
      <w:rFonts w:ascii="Times New Roman" w:hAnsi="Times New Roman" w:cs="Times New Roman" w:hint="default"/>
      <w:i/>
      <w:iCs/>
      <w:sz w:val="20"/>
      <w:szCs w:val="20"/>
    </w:rPr>
  </w:style>
  <w:style w:type="character" w:customStyle="1" w:styleId="FontStyle263">
    <w:name w:val="Font Style263"/>
    <w:rsid w:val="007B2858"/>
    <w:rPr>
      <w:rFonts w:ascii="Times New Roman" w:hAnsi="Times New Roman" w:cs="Times New Roman" w:hint="default"/>
      <w:sz w:val="20"/>
      <w:szCs w:val="20"/>
    </w:rPr>
  </w:style>
  <w:style w:type="character" w:customStyle="1" w:styleId="FontStyle273">
    <w:name w:val="Font Style273"/>
    <w:rsid w:val="007B2858"/>
    <w:rPr>
      <w:rFonts w:ascii="Impact" w:hAnsi="Impact" w:cs="Impact" w:hint="default"/>
      <w:sz w:val="26"/>
      <w:szCs w:val="26"/>
    </w:rPr>
  </w:style>
  <w:style w:type="character" w:customStyle="1" w:styleId="FontStyle37">
    <w:name w:val="Font Style37"/>
    <w:rsid w:val="007B2858"/>
    <w:rPr>
      <w:rFonts w:ascii="Bookman Old Style" w:hAnsi="Bookman Old Style" w:cs="Bookman Old Style" w:hint="default"/>
      <w:b/>
      <w:bCs/>
      <w:spacing w:val="-10"/>
      <w:sz w:val="24"/>
      <w:szCs w:val="24"/>
    </w:rPr>
  </w:style>
  <w:style w:type="character" w:customStyle="1" w:styleId="FontStyle34">
    <w:name w:val="Font Style34"/>
    <w:rsid w:val="007B2858"/>
    <w:rPr>
      <w:rFonts w:ascii="Bookman Old Style" w:hAnsi="Bookman Old Style" w:cs="Bookman Old Style" w:hint="default"/>
      <w:b/>
      <w:bCs/>
      <w:spacing w:val="-10"/>
      <w:sz w:val="22"/>
      <w:szCs w:val="22"/>
    </w:rPr>
  </w:style>
  <w:style w:type="character" w:customStyle="1" w:styleId="FontStyle63">
    <w:name w:val="Font Style63"/>
    <w:rsid w:val="007B2858"/>
    <w:rPr>
      <w:rFonts w:ascii="Times New Roman" w:hAnsi="Times New Roman" w:cs="Times New Roman" w:hint="default"/>
      <w:sz w:val="32"/>
      <w:szCs w:val="32"/>
    </w:rPr>
  </w:style>
  <w:style w:type="character" w:customStyle="1" w:styleId="FontStyle61">
    <w:name w:val="Font Style61"/>
    <w:rsid w:val="007B2858"/>
    <w:rPr>
      <w:rFonts w:ascii="Times New Roman" w:hAnsi="Times New Roman" w:cs="Times New Roman" w:hint="default"/>
      <w:b/>
      <w:bCs/>
      <w:spacing w:val="-10"/>
      <w:sz w:val="32"/>
      <w:szCs w:val="32"/>
    </w:rPr>
  </w:style>
  <w:style w:type="character" w:customStyle="1" w:styleId="FontStyle15">
    <w:name w:val="Font Style15"/>
    <w:rsid w:val="007B2858"/>
    <w:rPr>
      <w:rFonts w:ascii="Times New Roman" w:hAnsi="Times New Roman" w:cs="Times New Roman" w:hint="default"/>
      <w:b/>
      <w:bCs/>
      <w:sz w:val="24"/>
      <w:szCs w:val="24"/>
    </w:rPr>
  </w:style>
  <w:style w:type="character" w:customStyle="1" w:styleId="FontStyle17">
    <w:name w:val="Font Style17"/>
    <w:rsid w:val="007B2858"/>
    <w:rPr>
      <w:rFonts w:ascii="Times New Roman" w:hAnsi="Times New Roman" w:cs="Times New Roman" w:hint="default"/>
      <w:sz w:val="24"/>
      <w:szCs w:val="24"/>
    </w:rPr>
  </w:style>
  <w:style w:type="character" w:customStyle="1" w:styleId="FontStyle54">
    <w:name w:val="Font Style54"/>
    <w:uiPriority w:val="99"/>
    <w:rsid w:val="007B2858"/>
    <w:rPr>
      <w:rFonts w:ascii="Times New Roman" w:hAnsi="Times New Roman" w:cs="Times New Roman" w:hint="default"/>
      <w:sz w:val="26"/>
      <w:szCs w:val="26"/>
    </w:rPr>
  </w:style>
  <w:style w:type="character" w:customStyle="1" w:styleId="FontStyle52">
    <w:name w:val="Font Style52"/>
    <w:uiPriority w:val="99"/>
    <w:rsid w:val="007B2858"/>
    <w:rPr>
      <w:rFonts w:ascii="Times New Roman" w:hAnsi="Times New Roman" w:cs="Times New Roman" w:hint="default"/>
      <w:i/>
      <w:iCs/>
      <w:sz w:val="26"/>
      <w:szCs w:val="26"/>
    </w:rPr>
  </w:style>
  <w:style w:type="table" w:styleId="af3">
    <w:name w:val="Table Grid"/>
    <w:basedOn w:val="a2"/>
    <w:uiPriority w:val="39"/>
    <w:rsid w:val="007B28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3"/>
    <w:rsid w:val="007B2858"/>
    <w:pPr>
      <w:numPr>
        <w:numId w:val="2"/>
      </w:numPr>
    </w:pPr>
  </w:style>
  <w:style w:type="numbering" w:customStyle="1" w:styleId="2">
    <w:name w:val="Стиль2"/>
    <w:rsid w:val="007B2858"/>
    <w:pPr>
      <w:numPr>
        <w:numId w:val="3"/>
      </w:numPr>
    </w:pPr>
  </w:style>
  <w:style w:type="paragraph" w:styleId="af4">
    <w:name w:val="Normal (Web)"/>
    <w:basedOn w:val="a0"/>
    <w:uiPriority w:val="99"/>
    <w:unhideWhenUsed/>
    <w:rsid w:val="007B690F"/>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basedOn w:val="a1"/>
    <w:uiPriority w:val="22"/>
    <w:qFormat/>
    <w:rsid w:val="007B690F"/>
    <w:rPr>
      <w:b/>
      <w:bCs/>
    </w:rPr>
  </w:style>
  <w:style w:type="character" w:customStyle="1" w:styleId="apple-converted-space">
    <w:name w:val="apple-converted-space"/>
    <w:basedOn w:val="a1"/>
    <w:rsid w:val="007B690F"/>
  </w:style>
  <w:style w:type="numbering" w:customStyle="1" w:styleId="a">
    <w:name w:val="С числами"/>
    <w:rsid w:val="0096131C"/>
    <w:pPr>
      <w:numPr>
        <w:numId w:val="5"/>
      </w:numPr>
    </w:pPr>
  </w:style>
  <w:style w:type="character" w:customStyle="1" w:styleId="af6">
    <w:name w:val="Нет"/>
    <w:rsid w:val="0082046F"/>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semiHidden/>
    <w:locked/>
    <w:rsid w:val="00FB5665"/>
    <w:rPr>
      <w:rFonts w:ascii="Times New Roman" w:eastAsia="Times New Roman" w:hAnsi="Times New Roman" w:cs="Times New Roman"/>
    </w:rPr>
  </w:style>
  <w:style w:type="character" w:styleId="af7">
    <w:name w:val="footnote reference"/>
    <w:semiHidden/>
    <w:unhideWhenUsed/>
    <w:rsid w:val="00FB566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745129">
      <w:bodyDiv w:val="1"/>
      <w:marLeft w:val="0"/>
      <w:marRight w:val="0"/>
      <w:marTop w:val="0"/>
      <w:marBottom w:val="0"/>
      <w:divBdr>
        <w:top w:val="none" w:sz="0" w:space="0" w:color="auto"/>
        <w:left w:val="none" w:sz="0" w:space="0" w:color="auto"/>
        <w:bottom w:val="none" w:sz="0" w:space="0" w:color="auto"/>
        <w:right w:val="none" w:sz="0" w:space="0" w:color="auto"/>
      </w:divBdr>
    </w:div>
    <w:div w:id="187371440">
      <w:bodyDiv w:val="1"/>
      <w:marLeft w:val="0"/>
      <w:marRight w:val="0"/>
      <w:marTop w:val="0"/>
      <w:marBottom w:val="0"/>
      <w:divBdr>
        <w:top w:val="none" w:sz="0" w:space="0" w:color="auto"/>
        <w:left w:val="none" w:sz="0" w:space="0" w:color="auto"/>
        <w:bottom w:val="none" w:sz="0" w:space="0" w:color="auto"/>
        <w:right w:val="none" w:sz="0" w:space="0" w:color="auto"/>
      </w:divBdr>
    </w:div>
    <w:div w:id="241330606">
      <w:bodyDiv w:val="1"/>
      <w:marLeft w:val="0"/>
      <w:marRight w:val="0"/>
      <w:marTop w:val="0"/>
      <w:marBottom w:val="0"/>
      <w:divBdr>
        <w:top w:val="none" w:sz="0" w:space="0" w:color="auto"/>
        <w:left w:val="none" w:sz="0" w:space="0" w:color="auto"/>
        <w:bottom w:val="none" w:sz="0" w:space="0" w:color="auto"/>
        <w:right w:val="none" w:sz="0" w:space="0" w:color="auto"/>
      </w:divBdr>
    </w:div>
    <w:div w:id="246161706">
      <w:bodyDiv w:val="1"/>
      <w:marLeft w:val="0"/>
      <w:marRight w:val="0"/>
      <w:marTop w:val="0"/>
      <w:marBottom w:val="0"/>
      <w:divBdr>
        <w:top w:val="none" w:sz="0" w:space="0" w:color="auto"/>
        <w:left w:val="none" w:sz="0" w:space="0" w:color="auto"/>
        <w:bottom w:val="none" w:sz="0" w:space="0" w:color="auto"/>
        <w:right w:val="none" w:sz="0" w:space="0" w:color="auto"/>
      </w:divBdr>
    </w:div>
    <w:div w:id="264924389">
      <w:bodyDiv w:val="1"/>
      <w:marLeft w:val="0"/>
      <w:marRight w:val="0"/>
      <w:marTop w:val="0"/>
      <w:marBottom w:val="0"/>
      <w:divBdr>
        <w:top w:val="none" w:sz="0" w:space="0" w:color="auto"/>
        <w:left w:val="none" w:sz="0" w:space="0" w:color="auto"/>
        <w:bottom w:val="none" w:sz="0" w:space="0" w:color="auto"/>
        <w:right w:val="none" w:sz="0" w:space="0" w:color="auto"/>
      </w:divBdr>
    </w:div>
    <w:div w:id="313028529">
      <w:bodyDiv w:val="1"/>
      <w:marLeft w:val="0"/>
      <w:marRight w:val="0"/>
      <w:marTop w:val="0"/>
      <w:marBottom w:val="0"/>
      <w:divBdr>
        <w:top w:val="none" w:sz="0" w:space="0" w:color="auto"/>
        <w:left w:val="none" w:sz="0" w:space="0" w:color="auto"/>
        <w:bottom w:val="none" w:sz="0" w:space="0" w:color="auto"/>
        <w:right w:val="none" w:sz="0" w:space="0" w:color="auto"/>
      </w:divBdr>
    </w:div>
    <w:div w:id="320814362">
      <w:bodyDiv w:val="1"/>
      <w:marLeft w:val="0"/>
      <w:marRight w:val="0"/>
      <w:marTop w:val="0"/>
      <w:marBottom w:val="0"/>
      <w:divBdr>
        <w:top w:val="none" w:sz="0" w:space="0" w:color="auto"/>
        <w:left w:val="none" w:sz="0" w:space="0" w:color="auto"/>
        <w:bottom w:val="none" w:sz="0" w:space="0" w:color="auto"/>
        <w:right w:val="none" w:sz="0" w:space="0" w:color="auto"/>
      </w:divBdr>
    </w:div>
    <w:div w:id="372584948">
      <w:bodyDiv w:val="1"/>
      <w:marLeft w:val="0"/>
      <w:marRight w:val="0"/>
      <w:marTop w:val="0"/>
      <w:marBottom w:val="0"/>
      <w:divBdr>
        <w:top w:val="none" w:sz="0" w:space="0" w:color="auto"/>
        <w:left w:val="none" w:sz="0" w:space="0" w:color="auto"/>
        <w:bottom w:val="none" w:sz="0" w:space="0" w:color="auto"/>
        <w:right w:val="none" w:sz="0" w:space="0" w:color="auto"/>
      </w:divBdr>
    </w:div>
    <w:div w:id="402029823">
      <w:bodyDiv w:val="1"/>
      <w:marLeft w:val="0"/>
      <w:marRight w:val="0"/>
      <w:marTop w:val="0"/>
      <w:marBottom w:val="0"/>
      <w:divBdr>
        <w:top w:val="none" w:sz="0" w:space="0" w:color="auto"/>
        <w:left w:val="none" w:sz="0" w:space="0" w:color="auto"/>
        <w:bottom w:val="none" w:sz="0" w:space="0" w:color="auto"/>
        <w:right w:val="none" w:sz="0" w:space="0" w:color="auto"/>
      </w:divBdr>
    </w:div>
    <w:div w:id="688263664">
      <w:bodyDiv w:val="1"/>
      <w:marLeft w:val="0"/>
      <w:marRight w:val="0"/>
      <w:marTop w:val="0"/>
      <w:marBottom w:val="0"/>
      <w:divBdr>
        <w:top w:val="none" w:sz="0" w:space="0" w:color="auto"/>
        <w:left w:val="none" w:sz="0" w:space="0" w:color="auto"/>
        <w:bottom w:val="none" w:sz="0" w:space="0" w:color="auto"/>
        <w:right w:val="none" w:sz="0" w:space="0" w:color="auto"/>
      </w:divBdr>
    </w:div>
    <w:div w:id="725031393">
      <w:bodyDiv w:val="1"/>
      <w:marLeft w:val="0"/>
      <w:marRight w:val="0"/>
      <w:marTop w:val="0"/>
      <w:marBottom w:val="0"/>
      <w:divBdr>
        <w:top w:val="none" w:sz="0" w:space="0" w:color="auto"/>
        <w:left w:val="none" w:sz="0" w:space="0" w:color="auto"/>
        <w:bottom w:val="none" w:sz="0" w:space="0" w:color="auto"/>
        <w:right w:val="none" w:sz="0" w:space="0" w:color="auto"/>
      </w:divBdr>
    </w:div>
    <w:div w:id="763184373">
      <w:bodyDiv w:val="1"/>
      <w:marLeft w:val="0"/>
      <w:marRight w:val="0"/>
      <w:marTop w:val="0"/>
      <w:marBottom w:val="0"/>
      <w:divBdr>
        <w:top w:val="none" w:sz="0" w:space="0" w:color="auto"/>
        <w:left w:val="none" w:sz="0" w:space="0" w:color="auto"/>
        <w:bottom w:val="none" w:sz="0" w:space="0" w:color="auto"/>
        <w:right w:val="none" w:sz="0" w:space="0" w:color="auto"/>
      </w:divBdr>
    </w:div>
    <w:div w:id="826675442">
      <w:bodyDiv w:val="1"/>
      <w:marLeft w:val="0"/>
      <w:marRight w:val="0"/>
      <w:marTop w:val="0"/>
      <w:marBottom w:val="0"/>
      <w:divBdr>
        <w:top w:val="none" w:sz="0" w:space="0" w:color="auto"/>
        <w:left w:val="none" w:sz="0" w:space="0" w:color="auto"/>
        <w:bottom w:val="none" w:sz="0" w:space="0" w:color="auto"/>
        <w:right w:val="none" w:sz="0" w:space="0" w:color="auto"/>
      </w:divBdr>
    </w:div>
    <w:div w:id="879321858">
      <w:bodyDiv w:val="1"/>
      <w:marLeft w:val="0"/>
      <w:marRight w:val="0"/>
      <w:marTop w:val="0"/>
      <w:marBottom w:val="0"/>
      <w:divBdr>
        <w:top w:val="none" w:sz="0" w:space="0" w:color="auto"/>
        <w:left w:val="none" w:sz="0" w:space="0" w:color="auto"/>
        <w:bottom w:val="none" w:sz="0" w:space="0" w:color="auto"/>
        <w:right w:val="none" w:sz="0" w:space="0" w:color="auto"/>
      </w:divBdr>
    </w:div>
    <w:div w:id="885601143">
      <w:bodyDiv w:val="1"/>
      <w:marLeft w:val="0"/>
      <w:marRight w:val="0"/>
      <w:marTop w:val="0"/>
      <w:marBottom w:val="0"/>
      <w:divBdr>
        <w:top w:val="none" w:sz="0" w:space="0" w:color="auto"/>
        <w:left w:val="none" w:sz="0" w:space="0" w:color="auto"/>
        <w:bottom w:val="none" w:sz="0" w:space="0" w:color="auto"/>
        <w:right w:val="none" w:sz="0" w:space="0" w:color="auto"/>
      </w:divBdr>
    </w:div>
    <w:div w:id="1045911319">
      <w:bodyDiv w:val="1"/>
      <w:marLeft w:val="0"/>
      <w:marRight w:val="0"/>
      <w:marTop w:val="0"/>
      <w:marBottom w:val="0"/>
      <w:divBdr>
        <w:top w:val="none" w:sz="0" w:space="0" w:color="auto"/>
        <w:left w:val="none" w:sz="0" w:space="0" w:color="auto"/>
        <w:bottom w:val="none" w:sz="0" w:space="0" w:color="auto"/>
        <w:right w:val="none" w:sz="0" w:space="0" w:color="auto"/>
      </w:divBdr>
    </w:div>
    <w:div w:id="1130628005">
      <w:bodyDiv w:val="1"/>
      <w:marLeft w:val="0"/>
      <w:marRight w:val="0"/>
      <w:marTop w:val="0"/>
      <w:marBottom w:val="0"/>
      <w:divBdr>
        <w:top w:val="none" w:sz="0" w:space="0" w:color="auto"/>
        <w:left w:val="none" w:sz="0" w:space="0" w:color="auto"/>
        <w:bottom w:val="none" w:sz="0" w:space="0" w:color="auto"/>
        <w:right w:val="none" w:sz="0" w:space="0" w:color="auto"/>
      </w:divBdr>
    </w:div>
    <w:div w:id="1254972257">
      <w:bodyDiv w:val="1"/>
      <w:marLeft w:val="0"/>
      <w:marRight w:val="0"/>
      <w:marTop w:val="0"/>
      <w:marBottom w:val="0"/>
      <w:divBdr>
        <w:top w:val="none" w:sz="0" w:space="0" w:color="auto"/>
        <w:left w:val="none" w:sz="0" w:space="0" w:color="auto"/>
        <w:bottom w:val="none" w:sz="0" w:space="0" w:color="auto"/>
        <w:right w:val="none" w:sz="0" w:space="0" w:color="auto"/>
      </w:divBdr>
    </w:div>
    <w:div w:id="1395618688">
      <w:bodyDiv w:val="1"/>
      <w:marLeft w:val="0"/>
      <w:marRight w:val="0"/>
      <w:marTop w:val="0"/>
      <w:marBottom w:val="0"/>
      <w:divBdr>
        <w:top w:val="none" w:sz="0" w:space="0" w:color="auto"/>
        <w:left w:val="none" w:sz="0" w:space="0" w:color="auto"/>
        <w:bottom w:val="none" w:sz="0" w:space="0" w:color="auto"/>
        <w:right w:val="none" w:sz="0" w:space="0" w:color="auto"/>
      </w:divBdr>
    </w:div>
    <w:div w:id="1416777655">
      <w:bodyDiv w:val="1"/>
      <w:marLeft w:val="0"/>
      <w:marRight w:val="0"/>
      <w:marTop w:val="0"/>
      <w:marBottom w:val="0"/>
      <w:divBdr>
        <w:top w:val="none" w:sz="0" w:space="0" w:color="auto"/>
        <w:left w:val="none" w:sz="0" w:space="0" w:color="auto"/>
        <w:bottom w:val="none" w:sz="0" w:space="0" w:color="auto"/>
        <w:right w:val="none" w:sz="0" w:space="0" w:color="auto"/>
      </w:divBdr>
    </w:div>
    <w:div w:id="1426731991">
      <w:bodyDiv w:val="1"/>
      <w:marLeft w:val="0"/>
      <w:marRight w:val="0"/>
      <w:marTop w:val="0"/>
      <w:marBottom w:val="0"/>
      <w:divBdr>
        <w:top w:val="none" w:sz="0" w:space="0" w:color="auto"/>
        <w:left w:val="none" w:sz="0" w:space="0" w:color="auto"/>
        <w:bottom w:val="none" w:sz="0" w:space="0" w:color="auto"/>
        <w:right w:val="none" w:sz="0" w:space="0" w:color="auto"/>
      </w:divBdr>
    </w:div>
    <w:div w:id="2005163077">
      <w:bodyDiv w:val="1"/>
      <w:marLeft w:val="0"/>
      <w:marRight w:val="0"/>
      <w:marTop w:val="0"/>
      <w:marBottom w:val="0"/>
      <w:divBdr>
        <w:top w:val="none" w:sz="0" w:space="0" w:color="auto"/>
        <w:left w:val="none" w:sz="0" w:space="0" w:color="auto"/>
        <w:bottom w:val="none" w:sz="0" w:space="0" w:color="auto"/>
        <w:right w:val="none" w:sz="0" w:space="0" w:color="auto"/>
      </w:divBdr>
    </w:div>
    <w:div w:id="2030835276">
      <w:bodyDiv w:val="1"/>
      <w:marLeft w:val="0"/>
      <w:marRight w:val="0"/>
      <w:marTop w:val="0"/>
      <w:marBottom w:val="0"/>
      <w:divBdr>
        <w:top w:val="none" w:sz="0" w:space="0" w:color="auto"/>
        <w:left w:val="none" w:sz="0" w:space="0" w:color="auto"/>
        <w:bottom w:val="none" w:sz="0" w:space="0" w:color="auto"/>
        <w:right w:val="none" w:sz="0" w:space="0" w:color="auto"/>
      </w:divBdr>
    </w:div>
    <w:div w:id="2041664418">
      <w:bodyDiv w:val="1"/>
      <w:marLeft w:val="0"/>
      <w:marRight w:val="0"/>
      <w:marTop w:val="0"/>
      <w:marBottom w:val="0"/>
      <w:divBdr>
        <w:top w:val="none" w:sz="0" w:space="0" w:color="auto"/>
        <w:left w:val="none" w:sz="0" w:space="0" w:color="auto"/>
        <w:bottom w:val="none" w:sz="0" w:space="0" w:color="auto"/>
        <w:right w:val="none" w:sz="0" w:space="0" w:color="auto"/>
      </w:divBdr>
    </w:div>
    <w:div w:id="206702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E572E3-FC15-47A6-B800-65EEC9F02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35</Pages>
  <Words>11480</Words>
  <Characters>65442</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 Freeman</dc:creator>
  <cp:lastModifiedBy>Иванова Наталья Петровна</cp:lastModifiedBy>
  <cp:revision>8</cp:revision>
  <cp:lastPrinted>2019-08-16T15:11:00Z</cp:lastPrinted>
  <dcterms:created xsi:type="dcterms:W3CDTF">2021-05-12T10:05:00Z</dcterms:created>
  <dcterms:modified xsi:type="dcterms:W3CDTF">2021-05-18T06:48:00Z</dcterms:modified>
</cp:coreProperties>
</file>